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FC" w:rsidRPr="008E18D3" w:rsidRDefault="00B413FC" w:rsidP="008E18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8D3">
        <w:rPr>
          <w:rFonts w:ascii="Times New Roman" w:hAnsi="Times New Roman" w:cs="Times New Roman"/>
          <w:b/>
          <w:sz w:val="28"/>
          <w:szCs w:val="28"/>
          <w:u w:val="single"/>
        </w:rPr>
        <w:t>Аннотации к образовательным программам.</w:t>
      </w: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11058"/>
      </w:tblGrid>
      <w:tr w:rsidR="00B413FC" w:rsidTr="00283537">
        <w:tc>
          <w:tcPr>
            <w:tcW w:w="11058" w:type="dxa"/>
          </w:tcPr>
          <w:p w:rsidR="008E18D3" w:rsidRPr="008E18D3" w:rsidRDefault="00B413FC" w:rsidP="00F3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FC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программа «Детство»</w:t>
            </w:r>
          </w:p>
          <w:p w:rsidR="00B413FC" w:rsidRPr="008E18D3" w:rsidRDefault="00B413FC" w:rsidP="00F3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3FC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Т.И. Бабаевой, А.Г. Гогоберидзе, О.В. Солнцевой</w:t>
            </w:r>
          </w:p>
          <w:p w:rsidR="00F36A18" w:rsidRDefault="00B413FC" w:rsidP="00F3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D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«Детство»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413FC">
              <w:rPr>
                <w:rFonts w:ascii="Times New Roman" w:hAnsi="Times New Roman" w:cs="Times New Roman"/>
                <w:sz w:val="24"/>
                <w:szCs w:val="24"/>
              </w:rPr>
              <w:t xml:space="preserve">это комплексная образовательная программа дошкольного образования, которая разработана на основе </w:t>
            </w:r>
            <w:r w:rsidR="00F36A18">
              <w:rPr>
                <w:rFonts w:ascii="Times New Roman" w:hAnsi="Times New Roman" w:cs="Times New Roman"/>
                <w:sz w:val="24"/>
                <w:szCs w:val="24"/>
              </w:rPr>
              <w:t>ФГОС ДО.</w:t>
            </w:r>
          </w:p>
          <w:p w:rsidR="00B413FC" w:rsidRPr="00B413FC" w:rsidRDefault="00B413FC" w:rsidP="00F3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D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B413FC">
              <w:rPr>
                <w:rFonts w:ascii="Times New Roman" w:hAnsi="Times New Roman" w:cs="Times New Roman"/>
                <w:sz w:val="24"/>
                <w:szCs w:val="24"/>
              </w:rPr>
              <w:t xml:space="preserve"> — создать каждому ребенку в детском саду возможность для развития способностей, широкого взаимодействия с миром, активного </w:t>
            </w:r>
            <w:proofErr w:type="spellStart"/>
            <w:r w:rsidRPr="00B413FC">
              <w:rPr>
                <w:rFonts w:ascii="Times New Roman" w:hAnsi="Times New Roman" w:cs="Times New Roman"/>
                <w:sz w:val="24"/>
                <w:szCs w:val="24"/>
              </w:rPr>
              <w:t>практикования</w:t>
            </w:r>
            <w:proofErr w:type="spellEnd"/>
            <w:r w:rsidRPr="00B413FC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</w:t>
            </w:r>
            <w:r w:rsidR="008E18D3">
              <w:rPr>
                <w:rFonts w:ascii="Times New Roman" w:hAnsi="Times New Roman" w:cs="Times New Roman"/>
                <w:sz w:val="24"/>
                <w:szCs w:val="24"/>
              </w:rPr>
              <w:t>сть и отношение ребенка к миру.</w:t>
            </w:r>
          </w:p>
          <w:p w:rsidR="00B413FC" w:rsidRPr="008E18D3" w:rsidRDefault="008E18D3" w:rsidP="00F3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8D3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программы «Детство»</w:t>
            </w:r>
          </w:p>
          <w:p w:rsidR="00B413FC" w:rsidRPr="00B413FC" w:rsidRDefault="00B413FC" w:rsidP="00F3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FC">
              <w:rPr>
                <w:rFonts w:ascii="Times New Roman" w:hAnsi="Times New Roman" w:cs="Times New Roman"/>
                <w:sz w:val="24"/>
                <w:szCs w:val="24"/>
              </w:rPr>
              <w:t>— выделено три раздела: целевой, с</w:t>
            </w:r>
            <w:r w:rsidR="008E18D3">
              <w:rPr>
                <w:rFonts w:ascii="Times New Roman" w:hAnsi="Times New Roman" w:cs="Times New Roman"/>
                <w:sz w:val="24"/>
                <w:szCs w:val="24"/>
              </w:rPr>
              <w:t>одержательный, организационный;</w:t>
            </w:r>
          </w:p>
          <w:p w:rsidR="00B413FC" w:rsidRPr="00B413FC" w:rsidRDefault="00B413FC" w:rsidP="00F3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FC">
              <w:rPr>
                <w:rFonts w:ascii="Times New Roman" w:hAnsi="Times New Roman" w:cs="Times New Roman"/>
                <w:sz w:val="24"/>
                <w:szCs w:val="24"/>
              </w:rPr>
              <w:t>— представлены содержание и особенности организации образовательного процесса в группах раннего возраста (раннее детство) и в дошкольны</w:t>
            </w:r>
            <w:r w:rsidR="008E18D3">
              <w:rPr>
                <w:rFonts w:ascii="Times New Roman" w:hAnsi="Times New Roman" w:cs="Times New Roman"/>
                <w:sz w:val="24"/>
                <w:szCs w:val="24"/>
              </w:rPr>
              <w:t>х группах (дошкольное детство);</w:t>
            </w:r>
          </w:p>
          <w:p w:rsidR="00B413FC" w:rsidRPr="00B413FC" w:rsidRDefault="00B413FC" w:rsidP="00F3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FC">
              <w:rPr>
                <w:rFonts w:ascii="Times New Roman" w:hAnsi="Times New Roman" w:cs="Times New Roman"/>
                <w:sz w:val="24"/>
                <w:szCs w:val="24"/>
              </w:rPr>
              <w:t>— дана характеристика особенностей развития детей и планируемых результатов освоения програ</w:t>
            </w:r>
            <w:r w:rsidR="008E18D3">
              <w:rPr>
                <w:rFonts w:ascii="Times New Roman" w:hAnsi="Times New Roman" w:cs="Times New Roman"/>
                <w:sz w:val="24"/>
                <w:szCs w:val="24"/>
              </w:rPr>
              <w:t>ммы в каждой возрастной группе;</w:t>
            </w:r>
          </w:p>
          <w:p w:rsidR="00B413FC" w:rsidRPr="00B413FC" w:rsidRDefault="00B413FC" w:rsidP="00F3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FC">
              <w:rPr>
                <w:rFonts w:ascii="Times New Roman" w:hAnsi="Times New Roman" w:cs="Times New Roman"/>
                <w:sz w:val="24"/>
                <w:szCs w:val="24"/>
              </w:rPr>
              <w:t>— определены задачи, содержание и результаты образовательной деятельности в каждой возрастной группе и по каждой из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</w:t>
            </w:r>
            <w:r w:rsidR="008E18D3">
              <w:rPr>
                <w:rFonts w:ascii="Times New Roman" w:hAnsi="Times New Roman" w:cs="Times New Roman"/>
                <w:sz w:val="24"/>
                <w:szCs w:val="24"/>
              </w:rPr>
              <w:t>звитие»;</w:t>
            </w:r>
          </w:p>
          <w:p w:rsidR="00B413FC" w:rsidRPr="00B413FC" w:rsidRDefault="00B413FC" w:rsidP="00F3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FC">
              <w:rPr>
                <w:rFonts w:ascii="Times New Roman" w:hAnsi="Times New Roman" w:cs="Times New Roman"/>
                <w:sz w:val="24"/>
                <w:szCs w:val="24"/>
              </w:rPr>
              <w:t>— раскрыты особенности игры как особого</w:t>
            </w:r>
            <w:r w:rsidR="008E18D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развития ребенка;</w:t>
            </w:r>
          </w:p>
          <w:p w:rsidR="00B413FC" w:rsidRPr="00B413FC" w:rsidRDefault="00B413FC" w:rsidP="00F3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FC">
              <w:rPr>
                <w:rFonts w:ascii="Times New Roman" w:hAnsi="Times New Roman" w:cs="Times New Roman"/>
                <w:sz w:val="24"/>
                <w:szCs w:val="24"/>
              </w:rPr>
              <w:t>— описаны вариативные формы, способы, методы и средства реализации программы; особенности образовательной деятельности разных видов и культурных практик детей; способы и направления поддержки детских инициатив; особенности организации педагогиче</w:t>
            </w:r>
            <w:r w:rsidR="008E18D3">
              <w:rPr>
                <w:rFonts w:ascii="Times New Roman" w:hAnsi="Times New Roman" w:cs="Times New Roman"/>
                <w:sz w:val="24"/>
                <w:szCs w:val="24"/>
              </w:rPr>
              <w:t>ской диагностики и мониторинга;</w:t>
            </w:r>
          </w:p>
          <w:p w:rsidR="00B413FC" w:rsidRPr="00B413FC" w:rsidRDefault="00B413FC" w:rsidP="00F3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FC">
              <w:rPr>
                <w:rFonts w:ascii="Times New Roman" w:hAnsi="Times New Roman" w:cs="Times New Roman"/>
                <w:sz w:val="24"/>
                <w:szCs w:val="24"/>
              </w:rPr>
              <w:t>— охарактеризованы особенности взаимодействия педагогического колл</w:t>
            </w:r>
            <w:r w:rsidR="008E18D3">
              <w:rPr>
                <w:rFonts w:ascii="Times New Roman" w:hAnsi="Times New Roman" w:cs="Times New Roman"/>
                <w:sz w:val="24"/>
                <w:szCs w:val="24"/>
              </w:rPr>
              <w:t>ектива с семьями воспитанников;</w:t>
            </w:r>
          </w:p>
          <w:p w:rsidR="00B413FC" w:rsidRPr="00B413FC" w:rsidRDefault="00B413FC" w:rsidP="00F3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FC">
              <w:rPr>
                <w:rFonts w:ascii="Times New Roman" w:hAnsi="Times New Roman" w:cs="Times New Roman"/>
                <w:sz w:val="24"/>
                <w:szCs w:val="24"/>
              </w:rPr>
              <w:t>— даны методические рекомендации по проектированию осно</w:t>
            </w:r>
            <w:r w:rsidR="008E18D3">
              <w:rPr>
                <w:rFonts w:ascii="Times New Roman" w:hAnsi="Times New Roman" w:cs="Times New Roman"/>
                <w:sz w:val="24"/>
                <w:szCs w:val="24"/>
              </w:rPr>
              <w:t>вной образовательной программы;</w:t>
            </w:r>
          </w:p>
          <w:p w:rsidR="00B413FC" w:rsidRPr="00B413FC" w:rsidRDefault="00B413FC" w:rsidP="00F3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FC">
              <w:rPr>
                <w:rFonts w:ascii="Times New Roman" w:hAnsi="Times New Roman" w:cs="Times New Roman"/>
                <w:sz w:val="24"/>
                <w:szCs w:val="24"/>
              </w:rPr>
              <w:t>— определено содержание методических материалов и средств обучения и воспитания; представлен режим дня во всех возрастных группах, включая период адаптации ребенка к условиям детского сада; раскрыты особенности традиционных событий, праздников, мероприятий; особенности организации развивающей пр</w:t>
            </w:r>
            <w:r w:rsidR="008E18D3">
              <w:rPr>
                <w:rFonts w:ascii="Times New Roman" w:hAnsi="Times New Roman" w:cs="Times New Roman"/>
                <w:sz w:val="24"/>
                <w:szCs w:val="24"/>
              </w:rPr>
              <w:t>едметно-пространственной среды;</w:t>
            </w:r>
          </w:p>
          <w:p w:rsidR="00B413FC" w:rsidRPr="00B413FC" w:rsidRDefault="00B413FC" w:rsidP="00F3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FC">
              <w:rPr>
                <w:rFonts w:ascii="Times New Roman" w:hAnsi="Times New Roman" w:cs="Times New Roman"/>
                <w:sz w:val="24"/>
                <w:szCs w:val="24"/>
              </w:rPr>
              <w:t>— в приложении даны примеры парциальных образовательных программ для части программы, формируемой участни</w:t>
            </w:r>
            <w:r w:rsidR="008E18D3">
              <w:rPr>
                <w:rFonts w:ascii="Times New Roman" w:hAnsi="Times New Roman" w:cs="Times New Roman"/>
                <w:sz w:val="24"/>
                <w:szCs w:val="24"/>
              </w:rPr>
              <w:t>ками образовательных отношений.</w:t>
            </w:r>
          </w:p>
          <w:p w:rsidR="00B413FC" w:rsidRPr="00B413FC" w:rsidRDefault="00B413FC" w:rsidP="00F36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8D3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программу: </w:t>
            </w:r>
            <w:hyperlink r:id="rId5" w:history="1">
              <w:r w:rsidRPr="00B413FC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https://firo.ranepa.ru/obrazovanie/fgos/98-kompleksniye-programmy/468-programma-detstvo</w:t>
              </w:r>
            </w:hyperlink>
          </w:p>
        </w:tc>
      </w:tr>
      <w:tr w:rsidR="00B413FC" w:rsidTr="00283537">
        <w:tc>
          <w:tcPr>
            <w:tcW w:w="11058" w:type="dxa"/>
          </w:tcPr>
          <w:p w:rsidR="008E18D3" w:rsidRPr="008E18D3" w:rsidRDefault="008E18D3" w:rsidP="00F36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8D3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«Добро пожаловать в экологию!»</w:t>
            </w:r>
          </w:p>
          <w:p w:rsidR="008E18D3" w:rsidRDefault="008E18D3" w:rsidP="00F36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D3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proofErr w:type="spellStart"/>
            <w:r w:rsidRPr="008E18D3">
              <w:rPr>
                <w:rFonts w:ascii="Times New Roman" w:hAnsi="Times New Roman" w:cs="Times New Roman"/>
                <w:sz w:val="24"/>
                <w:szCs w:val="24"/>
              </w:rPr>
              <w:t>Воронкевич</w:t>
            </w:r>
            <w:proofErr w:type="spellEnd"/>
          </w:p>
          <w:p w:rsidR="008E18D3" w:rsidRDefault="008E18D3" w:rsidP="00F3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«Добро пожаловать в экологию!»</w:t>
            </w:r>
            <w:r w:rsidRPr="008E18D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</w:t>
            </w:r>
            <w:r w:rsidR="00F3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8D3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требований </w:t>
            </w:r>
            <w:r w:rsidR="00F36A1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8E1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A18">
              <w:rPr>
                <w:rFonts w:ascii="Times New Roman" w:hAnsi="Times New Roman" w:cs="Times New Roman"/>
                <w:sz w:val="24"/>
                <w:szCs w:val="24"/>
              </w:rPr>
              <w:t>ДО.</w:t>
            </w:r>
          </w:p>
          <w:p w:rsidR="00F36A18" w:rsidRDefault="00F36A18" w:rsidP="00F36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18D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осознанного отношения детей к природе, основ экологического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A18" w:rsidRPr="00F36A18" w:rsidRDefault="00F36A18" w:rsidP="00F36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Модель образовательного процесса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36A18" w:rsidRPr="00F36A18" w:rsidRDefault="00F36A18" w:rsidP="00F36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1-я группа </w:t>
            </w: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— задачи, направленные на</w:t>
            </w:r>
            <w:r w:rsidR="00CB40F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экологиче</w:t>
            </w: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ской культуры.</w:t>
            </w:r>
          </w:p>
          <w:p w:rsidR="00F36A18" w:rsidRPr="00F36A18" w:rsidRDefault="00F36A18" w:rsidP="00F36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2-я группа </w:t>
            </w: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 xml:space="preserve">— задачи, направленные на </w:t>
            </w:r>
            <w:r w:rsidR="00CB40F1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психиче</w:t>
            </w: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ских процессов (речи, мышления, памяти и т. д.).</w:t>
            </w:r>
          </w:p>
          <w:p w:rsidR="00F36A18" w:rsidRPr="00F36A18" w:rsidRDefault="00F36A18" w:rsidP="00F36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3-я группа </w:t>
            </w: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— воспитательные задачи, направленные в первую очередь на</w:t>
            </w:r>
          </w:p>
          <w:p w:rsidR="00F36A18" w:rsidRPr="00F36A18" w:rsidRDefault="00F36A18" w:rsidP="00F36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воспитание у детей познавательного интереса к природе, желания ухаживать за</w:t>
            </w:r>
          </w:p>
          <w:p w:rsidR="00F36A18" w:rsidRPr="00F36A18" w:rsidRDefault="00F36A18" w:rsidP="00F36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растениями и животными, на воспитание доброго и чуткого отношения к ним.</w:t>
            </w:r>
          </w:p>
          <w:p w:rsidR="00F36A18" w:rsidRPr="00F36A18" w:rsidRDefault="00F36A18" w:rsidP="00F36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реализуется в следующих направлениях:</w:t>
            </w:r>
          </w:p>
          <w:p w:rsidR="00F36A18" w:rsidRPr="00F36A18" w:rsidRDefault="00F36A18" w:rsidP="00F36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— непрерывная образовательная деятельность;</w:t>
            </w:r>
          </w:p>
          <w:p w:rsidR="00F36A18" w:rsidRPr="00F36A18" w:rsidRDefault="00F36A18" w:rsidP="00F36A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— совместная деятельность взрослого с детьми в режимных моментах;</w:t>
            </w:r>
          </w:p>
          <w:p w:rsidR="0037065B" w:rsidRDefault="00F36A18" w:rsidP="00F3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A18">
              <w:rPr>
                <w:rFonts w:ascii="Times New Roman" w:hAnsi="Times New Roman" w:cs="Times New Roman"/>
                <w:sz w:val="24"/>
                <w:szCs w:val="24"/>
              </w:rPr>
              <w:t>— самостоятельная деятельность детей в центрах детской активности.</w:t>
            </w:r>
          </w:p>
          <w:p w:rsidR="00283537" w:rsidRDefault="00283537" w:rsidP="00F3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программу: </w:t>
            </w:r>
            <w:hyperlink r:id="rId6" w:history="1">
              <w:r w:rsidRPr="00860D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https://detstvo-press.ru/books/pdf/978-5-90731-728-4.pdf</w:t>
              </w:r>
            </w:hyperlink>
          </w:p>
          <w:p w:rsidR="00283537" w:rsidRPr="00B413FC" w:rsidRDefault="00283537" w:rsidP="00F36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FC" w:rsidTr="00283537">
        <w:tc>
          <w:tcPr>
            <w:tcW w:w="11058" w:type="dxa"/>
          </w:tcPr>
          <w:p w:rsidR="00F36A18" w:rsidRPr="00CB40F1" w:rsidRDefault="00F36A18" w:rsidP="00B4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B40F1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«Экологическое воспитание»</w:t>
            </w:r>
            <w:r w:rsidRPr="00CB40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A18" w:rsidRPr="00CB40F1" w:rsidRDefault="00F36A18" w:rsidP="00CB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F1">
              <w:rPr>
                <w:rFonts w:ascii="Times New Roman" w:hAnsi="Times New Roman" w:cs="Times New Roman"/>
                <w:sz w:val="24"/>
                <w:szCs w:val="24"/>
              </w:rPr>
              <w:t>для детей младшего дошкольного возраста Л.И. Мосягина</w:t>
            </w:r>
          </w:p>
          <w:p w:rsidR="00CB40F1" w:rsidRPr="00CB40F1" w:rsidRDefault="00CB40F1" w:rsidP="00C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F1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«Экологическое воспитание»</w:t>
            </w:r>
            <w:r w:rsidRPr="00CB40F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разработана для детей 3—4 лет и </w:t>
            </w:r>
            <w:r w:rsidRPr="00CB4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рассчитана на один учебный год. </w:t>
            </w:r>
          </w:p>
          <w:p w:rsidR="00CB40F1" w:rsidRPr="00CB40F1" w:rsidRDefault="00CB40F1" w:rsidP="00CB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F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CB40F1"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детей в игровой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окружающим их миром, овладение</w:t>
            </w:r>
            <w:r w:rsidRPr="00CB40F1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культуры, получение первичных знаний о явлениях природы.</w:t>
            </w:r>
          </w:p>
        </w:tc>
      </w:tr>
      <w:tr w:rsidR="00B413FC" w:rsidTr="00283537">
        <w:tc>
          <w:tcPr>
            <w:tcW w:w="11058" w:type="dxa"/>
          </w:tcPr>
          <w:p w:rsidR="00CB40F1" w:rsidRPr="00CB40F1" w:rsidRDefault="00CB40F1" w:rsidP="00CB4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Парциальная программа </w:t>
            </w:r>
            <w:r w:rsidRPr="00CB4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«Основы безопасности детей дошкольного возраста» </w:t>
            </w:r>
          </w:p>
          <w:p w:rsidR="00B413FC" w:rsidRDefault="00CB40F1" w:rsidP="00CB4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0F1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B40F1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CB40F1">
              <w:rPr>
                <w:rFonts w:ascii="Times New Roman" w:hAnsi="Times New Roman" w:cs="Times New Roman"/>
                <w:sz w:val="24"/>
                <w:szCs w:val="24"/>
              </w:rPr>
              <w:t>, О.Л. Князева, Н.Н. Авдеева</w:t>
            </w:r>
          </w:p>
          <w:p w:rsidR="002941EA" w:rsidRDefault="002941EA" w:rsidP="0029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1EA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 «Основы безопасности детей дошкольного возраста»</w:t>
            </w:r>
            <w:r>
              <w:t xml:space="preserve"> </w:t>
            </w:r>
            <w:r w:rsidRPr="002941E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</w:t>
            </w:r>
            <w:r w:rsidRPr="002941EA">
              <w:rPr>
                <w:rFonts w:ascii="Times New Roman" w:hAnsi="Times New Roman" w:cs="Times New Roman"/>
                <w:sz w:val="24"/>
                <w:szCs w:val="24"/>
              </w:rPr>
              <w:t>тветствии с ФГОС ДО.</w:t>
            </w:r>
          </w:p>
          <w:p w:rsidR="00CB40F1" w:rsidRPr="00CB40F1" w:rsidRDefault="002941EA" w:rsidP="0029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F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941EA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ологической культуры, ценностей </w:t>
            </w:r>
            <w:r w:rsidRPr="002941EA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осторожного обращения с опасными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етами, безопасного поведения на </w:t>
            </w:r>
            <w:r w:rsidR="00A26F13">
              <w:rPr>
                <w:rFonts w:ascii="Times New Roman" w:hAnsi="Times New Roman" w:cs="Times New Roman"/>
                <w:sz w:val="24"/>
                <w:szCs w:val="24"/>
              </w:rPr>
              <w:t>улице.</w:t>
            </w:r>
          </w:p>
        </w:tc>
      </w:tr>
      <w:tr w:rsidR="00B413FC" w:rsidTr="00283537">
        <w:tc>
          <w:tcPr>
            <w:tcW w:w="11058" w:type="dxa"/>
          </w:tcPr>
          <w:p w:rsidR="00AD0A77" w:rsidRDefault="00A26F13" w:rsidP="00AD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Парциальная программа</w:t>
            </w:r>
            <w:r w:rsidR="00AD0A77" w:rsidRPr="00AD0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развитию основных движений детей раннего возраста </w:t>
            </w:r>
          </w:p>
          <w:p w:rsidR="00AD0A77" w:rsidRPr="00AD0A77" w:rsidRDefault="00AD0A77" w:rsidP="00AD0A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«Малыши, </w:t>
            </w:r>
            <w:proofErr w:type="spellStart"/>
            <w:r w:rsidRPr="00AD0A7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AD0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привет!»</w:t>
            </w:r>
          </w:p>
          <w:p w:rsidR="00B413FC" w:rsidRDefault="00AD0A77" w:rsidP="00AD0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О.Г. Рыкова,</w:t>
            </w:r>
            <w:r w:rsidRPr="00AD0A77">
              <w:rPr>
                <w:rFonts w:ascii="Times New Roman" w:hAnsi="Times New Roman" w:cs="Times New Roman"/>
                <w:sz w:val="24"/>
                <w:szCs w:val="24"/>
              </w:rPr>
              <w:t xml:space="preserve"> Т.Г. Корнилова</w:t>
            </w:r>
          </w:p>
          <w:p w:rsidR="00AD0A77" w:rsidRDefault="00A26F13" w:rsidP="00A2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0F1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646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646C40" w:rsidRPr="00646C40">
              <w:rPr>
                <w:rFonts w:ascii="Times New Roman" w:hAnsi="Times New Roman" w:cs="Times New Roman"/>
                <w:sz w:val="24"/>
                <w:szCs w:val="24"/>
              </w:rPr>
              <w:t>бучение правильной ходьбе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646C40" w:rsidRPr="00646C40">
              <w:rPr>
                <w:rFonts w:ascii="Times New Roman" w:hAnsi="Times New Roman" w:cs="Times New Roman"/>
                <w:sz w:val="24"/>
                <w:szCs w:val="24"/>
              </w:rPr>
              <w:t>азвитие чувства равновесия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646C40" w:rsidRPr="00646C40">
              <w:rPr>
                <w:rFonts w:ascii="Times New Roman" w:hAnsi="Times New Roman" w:cs="Times New Roman"/>
                <w:sz w:val="24"/>
                <w:szCs w:val="24"/>
              </w:rPr>
              <w:t>рофилактика плоскостопия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="00646C40" w:rsidRPr="00646C40">
              <w:rPr>
                <w:rFonts w:ascii="Times New Roman" w:hAnsi="Times New Roman" w:cs="Times New Roman"/>
                <w:sz w:val="24"/>
                <w:szCs w:val="24"/>
              </w:rPr>
              <w:t>ормирование правильной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646C40" w:rsidRPr="00646C40">
              <w:rPr>
                <w:rFonts w:ascii="Times New Roman" w:hAnsi="Times New Roman" w:cs="Times New Roman"/>
                <w:sz w:val="24"/>
                <w:szCs w:val="24"/>
              </w:rPr>
              <w:t>азвитие координации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включает в себя условия, необходимые для развития движений детей, двигательный режим, оздоровительные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санитарные мероприятия, диагностику уровня физического развития</w:t>
            </w:r>
            <w:r w:rsidR="00903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6AF" w:rsidRPr="00CB40F1" w:rsidRDefault="009036AF" w:rsidP="00A2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3FC" w:rsidTr="00283537">
        <w:tc>
          <w:tcPr>
            <w:tcW w:w="11058" w:type="dxa"/>
          </w:tcPr>
          <w:p w:rsidR="00A26F13" w:rsidRPr="00A26F13" w:rsidRDefault="00A26F13" w:rsidP="00B4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Парциальная программа «Физическая культура – дошкольникам» </w:t>
            </w:r>
          </w:p>
          <w:p w:rsidR="00B413FC" w:rsidRDefault="00A26F13" w:rsidP="00B4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Л.Д. Глазырина</w:t>
            </w:r>
          </w:p>
          <w:p w:rsidR="00611D86" w:rsidRDefault="00611D86" w:rsidP="0061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86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физическое развитие и оздоровление дошкольников.</w:t>
            </w:r>
          </w:p>
          <w:p w:rsidR="00A26F13" w:rsidRPr="00A26F13" w:rsidRDefault="00A26F13" w:rsidP="00A2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A26F13">
              <w:rPr>
                <w:rFonts w:ascii="Times New Roman" w:hAnsi="Times New Roman" w:cs="Times New Roman"/>
                <w:sz w:val="24"/>
                <w:szCs w:val="24"/>
              </w:rPr>
              <w:t xml:space="preserve"> – оптимально реализовать оздоровительное, воспитательное и</w:t>
            </w:r>
          </w:p>
          <w:p w:rsidR="00A26F13" w:rsidRPr="00A26F13" w:rsidRDefault="00A26F13" w:rsidP="00A2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3">
              <w:rPr>
                <w:rFonts w:ascii="Times New Roman" w:hAnsi="Times New Roman" w:cs="Times New Roman"/>
                <w:sz w:val="24"/>
                <w:szCs w:val="24"/>
              </w:rPr>
              <w:t>образовательное направления физического воспитания, учитывая индивидуальные</w:t>
            </w:r>
          </w:p>
          <w:p w:rsidR="00EF0F33" w:rsidRDefault="00A26F13" w:rsidP="00A2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3">
              <w:rPr>
                <w:rFonts w:ascii="Times New Roman" w:hAnsi="Times New Roman" w:cs="Times New Roman"/>
                <w:sz w:val="24"/>
                <w:szCs w:val="24"/>
              </w:rPr>
              <w:t>возможности развития ребенка во в</w:t>
            </w:r>
            <w:r w:rsidR="00EF0F33">
              <w:rPr>
                <w:rFonts w:ascii="Times New Roman" w:hAnsi="Times New Roman" w:cs="Times New Roman"/>
                <w:sz w:val="24"/>
                <w:szCs w:val="24"/>
              </w:rPr>
              <w:t>се периоды дошкольного детства.</w:t>
            </w:r>
          </w:p>
          <w:p w:rsidR="00A26F13" w:rsidRDefault="00A26F13" w:rsidP="00A2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3">
              <w:rPr>
                <w:rFonts w:ascii="Times New Roman" w:hAnsi="Times New Roman" w:cs="Times New Roman"/>
                <w:sz w:val="24"/>
                <w:szCs w:val="24"/>
              </w:rPr>
              <w:t>Отличительной особенностью программы явля</w:t>
            </w:r>
            <w:r w:rsidR="00EF0F33">
              <w:rPr>
                <w:rFonts w:ascii="Times New Roman" w:hAnsi="Times New Roman" w:cs="Times New Roman"/>
                <w:sz w:val="24"/>
                <w:szCs w:val="24"/>
              </w:rPr>
              <w:t xml:space="preserve">ется своеобразие ее структуры. </w:t>
            </w:r>
            <w:r w:rsidRPr="00A26F13">
              <w:rPr>
                <w:rFonts w:ascii="Times New Roman" w:hAnsi="Times New Roman" w:cs="Times New Roman"/>
                <w:sz w:val="24"/>
                <w:szCs w:val="24"/>
              </w:rPr>
              <w:t>Содержание материала разбивается не по возрастн</w:t>
            </w:r>
            <w:r w:rsidR="00EF0F33">
              <w:rPr>
                <w:rFonts w:ascii="Times New Roman" w:hAnsi="Times New Roman" w:cs="Times New Roman"/>
                <w:sz w:val="24"/>
                <w:szCs w:val="24"/>
              </w:rPr>
              <w:t xml:space="preserve">ым группам, а в соответствии со </w:t>
            </w:r>
            <w:r w:rsidRPr="00A26F13">
              <w:rPr>
                <w:rFonts w:ascii="Times New Roman" w:hAnsi="Times New Roman" w:cs="Times New Roman"/>
                <w:sz w:val="24"/>
                <w:szCs w:val="24"/>
              </w:rPr>
              <w:t>средствами физического воспитания – массаж, закаливание, физические упражнения.</w:t>
            </w:r>
          </w:p>
          <w:p w:rsidR="009036AF" w:rsidRPr="00CB40F1" w:rsidRDefault="009036AF" w:rsidP="00A2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программу: </w:t>
            </w:r>
            <w:hyperlink r:id="rId7" w:history="1">
              <w:r w:rsidRPr="00D236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https://dsvah.siteedu.ru/media/sub/277/documents/Программа_Л.Д.Глазырина.pdf</w:t>
              </w:r>
            </w:hyperlink>
          </w:p>
        </w:tc>
      </w:tr>
      <w:tr w:rsidR="00B413FC" w:rsidTr="00283537">
        <w:tc>
          <w:tcPr>
            <w:tcW w:w="11058" w:type="dxa"/>
          </w:tcPr>
          <w:p w:rsidR="009036AF" w:rsidRDefault="009036AF" w:rsidP="00B41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Музыкальное развитие дошкольников </w:t>
            </w:r>
          </w:p>
          <w:p w:rsidR="009036AF" w:rsidRDefault="009036AF" w:rsidP="00B4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6AF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основе примерной образовательной программы «Детство»</w:t>
            </w:r>
            <w:r w:rsidRPr="00780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3FC" w:rsidRDefault="009036AF" w:rsidP="00B4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03">
              <w:rPr>
                <w:rFonts w:ascii="Times New Roman" w:hAnsi="Times New Roman" w:cs="Times New Roman"/>
                <w:sz w:val="24"/>
                <w:szCs w:val="24"/>
              </w:rPr>
              <w:t xml:space="preserve">И.Е. </w:t>
            </w:r>
            <w:proofErr w:type="spellStart"/>
            <w:r w:rsidRPr="00780703">
              <w:rPr>
                <w:rFonts w:ascii="Times New Roman" w:hAnsi="Times New Roman" w:cs="Times New Roman"/>
                <w:sz w:val="24"/>
                <w:szCs w:val="24"/>
              </w:rPr>
              <w:t>Яцевич</w:t>
            </w:r>
            <w:proofErr w:type="spellEnd"/>
          </w:p>
          <w:p w:rsidR="009036AF" w:rsidRDefault="009036AF" w:rsidP="0090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AF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реализацию образовательной области «Художественно-эстетическое развитие»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ела «Музыкальная деятельность» </w:t>
            </w:r>
            <w:r w:rsidRPr="009036AF">
              <w:rPr>
                <w:rFonts w:ascii="Times New Roman" w:hAnsi="Times New Roman" w:cs="Times New Roman"/>
                <w:sz w:val="24"/>
                <w:szCs w:val="24"/>
              </w:rPr>
              <w:t>посредством создания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детей.</w:t>
            </w:r>
            <w:r>
              <w:t xml:space="preserve"> </w:t>
            </w:r>
            <w:r w:rsidRPr="009036AF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состоит в том, что она ориентирована на приобщение ребёнка к миру музыкального искусства с учётом специфики дошкольного возраста.</w:t>
            </w:r>
          </w:p>
          <w:p w:rsidR="009036AF" w:rsidRPr="00CB40F1" w:rsidRDefault="009036AF" w:rsidP="00903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программу:</w:t>
            </w:r>
            <w:r>
              <w:t xml:space="preserve"> </w:t>
            </w:r>
            <w:hyperlink r:id="rId8" w:history="1">
              <w:r w:rsidRPr="00D236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https://docplayer.ru/47135130-I-e-yacevich-muzykalnoe-razvitie-doshkolnikov-na-osnove-primernoy-obrazovatelnoy-programmy-detstvo.html</w:t>
              </w:r>
            </w:hyperlink>
          </w:p>
        </w:tc>
      </w:tr>
      <w:tr w:rsidR="00B413FC" w:rsidTr="00283537">
        <w:tc>
          <w:tcPr>
            <w:tcW w:w="11058" w:type="dxa"/>
          </w:tcPr>
          <w:p w:rsidR="00565EF8" w:rsidRDefault="00565EF8" w:rsidP="00B413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4AFD">
              <w:rPr>
                <w:rFonts w:ascii="Times New Roman" w:hAnsi="Times New Roman" w:cs="Times New Roman"/>
                <w:b/>
                <w:bCs/>
              </w:rPr>
              <w:t>Компл</w:t>
            </w:r>
            <w:r w:rsidRPr="00671C9E">
              <w:rPr>
                <w:rFonts w:ascii="Times New Roman" w:hAnsi="Times New Roman" w:cs="Times New Roman"/>
                <w:b/>
                <w:bCs/>
              </w:rPr>
              <w:t>ексная образовательная программа дошкольного образования для детей с тяжелыми нарушениями речи (общим н</w:t>
            </w:r>
            <w:r>
              <w:rPr>
                <w:rFonts w:ascii="Times New Roman" w:hAnsi="Times New Roman" w:cs="Times New Roman"/>
                <w:b/>
                <w:bCs/>
              </w:rPr>
              <w:t>едоразвитием речи) с 3 до 7 лет</w:t>
            </w:r>
          </w:p>
          <w:p w:rsidR="00B413FC" w:rsidRDefault="00565EF8" w:rsidP="00B413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65EF8">
              <w:rPr>
                <w:rFonts w:ascii="Times New Roman" w:hAnsi="Times New Roman" w:cs="Times New Roman"/>
                <w:bCs/>
              </w:rPr>
              <w:t xml:space="preserve">Н.В. </w:t>
            </w:r>
            <w:proofErr w:type="spellStart"/>
            <w:r w:rsidRPr="00565EF8">
              <w:rPr>
                <w:rFonts w:ascii="Times New Roman" w:hAnsi="Times New Roman" w:cs="Times New Roman"/>
                <w:bCs/>
              </w:rPr>
              <w:t>Нищева</w:t>
            </w:r>
            <w:proofErr w:type="spellEnd"/>
            <w:r w:rsidRPr="00565EF8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565EF8" w:rsidRDefault="00565EF8" w:rsidP="0056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EF8">
              <w:rPr>
                <w:rFonts w:ascii="Times New Roman" w:hAnsi="Times New Roman" w:cs="Times New Roman"/>
                <w:sz w:val="24"/>
                <w:szCs w:val="24"/>
              </w:rPr>
              <w:t>«Комплексная образовательная программа дошкольного образования для детей с тяжелыми нарушениями речи (общим недоразвитием речи) с 3 до 7 лет» является инновационным программным документом для дошкольных образовательных учреждений комбинированного и компенсирующего вида.</w:t>
            </w:r>
          </w:p>
          <w:p w:rsidR="00565EF8" w:rsidRPr="00565EF8" w:rsidRDefault="00565EF8" w:rsidP="00565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программу: </w:t>
            </w:r>
            <w:hyperlink r:id="rId9" w:history="1">
              <w:r w:rsidRPr="00565E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https://firo.ranepa.ru/obrazovanie/fgos/98-kompleksniye-programmy/478-programma-n-v-nishcheva</w:t>
              </w:r>
            </w:hyperlink>
          </w:p>
        </w:tc>
      </w:tr>
      <w:tr w:rsidR="00283537" w:rsidTr="00283537">
        <w:tc>
          <w:tcPr>
            <w:tcW w:w="11058" w:type="dxa"/>
          </w:tcPr>
          <w:p w:rsidR="00283537" w:rsidRPr="00283537" w:rsidRDefault="00283537" w:rsidP="002835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537">
              <w:rPr>
                <w:rFonts w:ascii="Times New Roman" w:hAnsi="Times New Roman" w:cs="Times New Roman"/>
                <w:b/>
                <w:bCs/>
              </w:rPr>
              <w:t>Программа психолого-педагогических занятий с детьми дошкольного возраста</w:t>
            </w:r>
          </w:p>
          <w:p w:rsidR="00283537" w:rsidRDefault="00283537" w:rsidP="002835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3537">
              <w:rPr>
                <w:rFonts w:ascii="Times New Roman" w:hAnsi="Times New Roman" w:cs="Times New Roman"/>
                <w:b/>
                <w:bCs/>
              </w:rPr>
              <w:t xml:space="preserve"> “Цветик-</w:t>
            </w:r>
            <w:proofErr w:type="spellStart"/>
            <w:r w:rsidRPr="00283537">
              <w:rPr>
                <w:rFonts w:ascii="Times New Roman" w:hAnsi="Times New Roman" w:cs="Times New Roman"/>
                <w:b/>
                <w:bCs/>
              </w:rPr>
              <w:t>семицветик</w:t>
            </w:r>
            <w:proofErr w:type="spellEnd"/>
            <w:r w:rsidRPr="00283537">
              <w:rPr>
                <w:rFonts w:ascii="Times New Roman" w:hAnsi="Times New Roman" w:cs="Times New Roman"/>
                <w:b/>
                <w:bCs/>
              </w:rPr>
              <w:t>”» (комплексная программа)</w:t>
            </w:r>
          </w:p>
          <w:p w:rsidR="00283537" w:rsidRPr="00283537" w:rsidRDefault="00283537" w:rsidP="0028353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8353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83537">
              <w:rPr>
                <w:rFonts w:ascii="Times New Roman" w:hAnsi="Times New Roman" w:cs="Times New Roman"/>
                <w:bCs/>
              </w:rPr>
              <w:t>Куражева</w:t>
            </w:r>
            <w:proofErr w:type="spellEnd"/>
            <w:r w:rsidRPr="00283537">
              <w:rPr>
                <w:rFonts w:ascii="Times New Roman" w:hAnsi="Times New Roman" w:cs="Times New Roman"/>
                <w:bCs/>
              </w:rPr>
              <w:t xml:space="preserve"> Н. Ю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283537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83537" w:rsidRDefault="00283537" w:rsidP="002835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Программа</w:t>
            </w:r>
            <w:r w:rsidRPr="00283537">
              <w:rPr>
                <w:rFonts w:ascii="Times New Roman" w:hAnsi="Times New Roman" w:cs="Times New Roman"/>
                <w:bCs/>
              </w:rPr>
              <w:t xml:space="preserve">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течении каждого года. Основная идея работы в интеграции и систематизации психологического материала, что предполагает объединение различных направлений деятельности психолога дошкольного образовательного учреждения.</w:t>
            </w:r>
          </w:p>
          <w:p w:rsidR="00283537" w:rsidRPr="00283537" w:rsidRDefault="00283537" w:rsidP="0028353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Ссылка на программу:</w:t>
            </w:r>
            <w:r>
              <w:t xml:space="preserve"> </w:t>
            </w:r>
            <w:hyperlink r:id="rId10" w:history="1">
              <w:r w:rsidRPr="00860D01">
                <w:rPr>
                  <w:rStyle w:val="a4"/>
                  <w:rFonts w:ascii="Times New Roman" w:hAnsi="Times New Roman" w:cs="Times New Roman"/>
                  <w:bCs/>
                </w:rPr>
                <w:t>https://psy.su/psyche/projects/1428</w:t>
              </w:r>
            </w:hyperlink>
          </w:p>
        </w:tc>
      </w:tr>
    </w:tbl>
    <w:p w:rsidR="00B413FC" w:rsidRPr="00B413FC" w:rsidRDefault="00B413FC" w:rsidP="00283537">
      <w:pPr>
        <w:rPr>
          <w:rFonts w:ascii="Times New Roman" w:hAnsi="Times New Roman" w:cs="Times New Roman"/>
          <w:sz w:val="28"/>
          <w:szCs w:val="28"/>
        </w:rPr>
      </w:pPr>
    </w:p>
    <w:sectPr w:rsidR="00B413FC" w:rsidRPr="00B413FC" w:rsidSect="00D7527B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FC"/>
    <w:rsid w:val="00283537"/>
    <w:rsid w:val="002941EA"/>
    <w:rsid w:val="0037065B"/>
    <w:rsid w:val="00565EF8"/>
    <w:rsid w:val="00611D86"/>
    <w:rsid w:val="00646C40"/>
    <w:rsid w:val="007B0A22"/>
    <w:rsid w:val="008E18D3"/>
    <w:rsid w:val="009036AF"/>
    <w:rsid w:val="00A26F13"/>
    <w:rsid w:val="00AD0A77"/>
    <w:rsid w:val="00B413FC"/>
    <w:rsid w:val="00CB40F1"/>
    <w:rsid w:val="00D7527B"/>
    <w:rsid w:val="00EA136D"/>
    <w:rsid w:val="00EF0F33"/>
    <w:rsid w:val="00F3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36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3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yer.ru/47135130-I-e-yacevich-muzykalnoe-razvitie-doshkolnikov-na-osnove-primernoy-obrazovatelnoy-programmy-detstv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vah.siteedu.ru/media/sub/277/documents/&#1055;&#1088;&#1086;&#1075;&#1088;&#1072;&#1084;&#1084;&#1072;_&#1051;.&#1044;.&#1043;&#1083;&#1072;&#1079;&#1099;&#1088;&#1080;&#1085;&#1072;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stvo-press.ru/books/pdf/978-5-90731-728-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iro.ranepa.ru/obrazovanie/fgos/98-kompleksniye-programmy/468-programma-detstvo" TargetMode="External"/><Relationship Id="rId10" Type="http://schemas.openxmlformats.org/officeDocument/2006/relationships/hyperlink" Target="https://psy.su/psyche/projects/14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ro.ranepa.ru/obrazovanie/fgos/98-kompleksniye-programmy/478-programma-n-v-nishche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2021-02-25T04:41:00Z</dcterms:created>
  <dcterms:modified xsi:type="dcterms:W3CDTF">2021-03-11T04:39:00Z</dcterms:modified>
</cp:coreProperties>
</file>