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2" w:rsidRDefault="00FE4BF2" w:rsidP="00FE4BF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</w:t>
      </w:r>
    </w:p>
    <w:p w:rsidR="00FE4BF2" w:rsidRDefault="00FE4BF2" w:rsidP="00FE4BF2">
      <w:pPr>
        <w:jc w:val="center"/>
        <w:rPr>
          <w:sz w:val="24"/>
          <w:szCs w:val="24"/>
        </w:rPr>
      </w:pPr>
      <w:r>
        <w:rPr>
          <w:sz w:val="24"/>
          <w:szCs w:val="24"/>
        </w:rPr>
        <w:t>«ЦЕНТР РАЗВИТИЯ РЕБЕНКА - ДЕТСКИЙ САД № 60»</w:t>
      </w:r>
    </w:p>
    <w:p w:rsidR="00C66AEC" w:rsidRDefault="00C66AEC">
      <w:pPr>
        <w:rPr>
          <w:sz w:val="28"/>
          <w:szCs w:val="28"/>
        </w:rPr>
      </w:pPr>
    </w:p>
    <w:p w:rsidR="00FE4BF2" w:rsidRDefault="00FE4BF2">
      <w:pPr>
        <w:rPr>
          <w:sz w:val="28"/>
          <w:szCs w:val="28"/>
        </w:rPr>
      </w:pPr>
    </w:p>
    <w:p w:rsidR="00FE4BF2" w:rsidRDefault="00FE4BF2">
      <w:pPr>
        <w:rPr>
          <w:sz w:val="28"/>
          <w:szCs w:val="28"/>
        </w:rPr>
      </w:pPr>
    </w:p>
    <w:p w:rsidR="00FE4BF2" w:rsidRPr="00E913F3" w:rsidRDefault="00FE4BF2">
      <w:pPr>
        <w:rPr>
          <w:b/>
          <w:sz w:val="28"/>
          <w:szCs w:val="28"/>
        </w:rPr>
      </w:pPr>
      <w:r w:rsidRPr="00E913F3">
        <w:rPr>
          <w:b/>
          <w:sz w:val="28"/>
          <w:szCs w:val="28"/>
        </w:rPr>
        <w:t xml:space="preserve">                                           </w:t>
      </w:r>
      <w:r w:rsidR="00E913F3">
        <w:rPr>
          <w:b/>
          <w:sz w:val="28"/>
          <w:szCs w:val="28"/>
        </w:rPr>
        <w:t xml:space="preserve">             </w:t>
      </w:r>
      <w:r w:rsidRPr="00E913F3">
        <w:rPr>
          <w:b/>
          <w:sz w:val="28"/>
          <w:szCs w:val="28"/>
        </w:rPr>
        <w:t xml:space="preserve"> Отчёт</w:t>
      </w:r>
    </w:p>
    <w:p w:rsidR="00FE4BF2" w:rsidRPr="00E913F3" w:rsidRDefault="00FE4BF2">
      <w:pPr>
        <w:rPr>
          <w:b/>
          <w:sz w:val="28"/>
          <w:szCs w:val="28"/>
        </w:rPr>
      </w:pPr>
      <w:r w:rsidRPr="00E913F3">
        <w:rPr>
          <w:b/>
          <w:sz w:val="28"/>
          <w:szCs w:val="28"/>
        </w:rPr>
        <w:t xml:space="preserve">            </w:t>
      </w:r>
      <w:r w:rsidR="00E913F3">
        <w:rPr>
          <w:b/>
          <w:sz w:val="28"/>
          <w:szCs w:val="28"/>
        </w:rPr>
        <w:t xml:space="preserve">          </w:t>
      </w:r>
      <w:r w:rsidRPr="00E913F3">
        <w:rPr>
          <w:b/>
          <w:sz w:val="28"/>
          <w:szCs w:val="28"/>
        </w:rPr>
        <w:t>о выполнении Предписаний надзорных органов</w:t>
      </w:r>
    </w:p>
    <w:p w:rsidR="00FE4BF2" w:rsidRPr="00E913F3" w:rsidRDefault="00FE4BF2">
      <w:pPr>
        <w:rPr>
          <w:b/>
          <w:sz w:val="28"/>
          <w:szCs w:val="28"/>
        </w:rPr>
      </w:pPr>
      <w:r w:rsidRPr="00E913F3">
        <w:rPr>
          <w:b/>
          <w:sz w:val="28"/>
          <w:szCs w:val="28"/>
        </w:rPr>
        <w:t xml:space="preserve">                                </w:t>
      </w:r>
      <w:r w:rsidR="00E913F3">
        <w:rPr>
          <w:b/>
          <w:sz w:val="28"/>
          <w:szCs w:val="28"/>
        </w:rPr>
        <w:t xml:space="preserve">          </w:t>
      </w:r>
      <w:r w:rsidRPr="00E913F3">
        <w:rPr>
          <w:b/>
          <w:sz w:val="28"/>
          <w:szCs w:val="28"/>
        </w:rPr>
        <w:t>в период 2019 – 2020г.г.</w:t>
      </w:r>
    </w:p>
    <w:p w:rsidR="00FE4BF2" w:rsidRDefault="00FE4B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791"/>
        <w:gridCol w:w="1652"/>
        <w:gridCol w:w="2089"/>
      </w:tblGrid>
      <w:tr w:rsidR="008E4DEE" w:rsidTr="00EB282A">
        <w:tc>
          <w:tcPr>
            <w:tcW w:w="817" w:type="dxa"/>
          </w:tcPr>
          <w:p w:rsidR="008E4DEE" w:rsidRPr="008E4DEE" w:rsidRDefault="008E4D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91" w:type="dxa"/>
          </w:tcPr>
          <w:p w:rsidR="008E4DEE" w:rsidRPr="008E4DEE" w:rsidRDefault="008E4DEE">
            <w:pPr>
              <w:rPr>
                <w:sz w:val="24"/>
                <w:szCs w:val="24"/>
              </w:rPr>
            </w:pPr>
            <w:r w:rsidRPr="008E4DEE">
              <w:rPr>
                <w:sz w:val="24"/>
                <w:szCs w:val="24"/>
              </w:rPr>
              <w:t>№ Предписания</w:t>
            </w:r>
            <w:r>
              <w:rPr>
                <w:sz w:val="24"/>
                <w:szCs w:val="24"/>
              </w:rPr>
              <w:t>, вид нарушения</w:t>
            </w:r>
          </w:p>
        </w:tc>
        <w:tc>
          <w:tcPr>
            <w:tcW w:w="1674" w:type="dxa"/>
          </w:tcPr>
          <w:p w:rsidR="008E4DEE" w:rsidRPr="008E4DEE" w:rsidRDefault="008E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2089" w:type="dxa"/>
          </w:tcPr>
          <w:p w:rsidR="008E4DEE" w:rsidRPr="008E4DEE" w:rsidRDefault="008E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8E4DEE" w:rsidTr="008438F5">
        <w:tc>
          <w:tcPr>
            <w:tcW w:w="9571" w:type="dxa"/>
            <w:gridSpan w:val="4"/>
          </w:tcPr>
          <w:p w:rsidR="008E4DEE" w:rsidRPr="00E913F3" w:rsidRDefault="00C86116">
            <w:pPr>
              <w:rPr>
                <w:b/>
                <w:sz w:val="24"/>
                <w:szCs w:val="24"/>
              </w:rPr>
            </w:pPr>
            <w:r w:rsidRPr="00E913F3">
              <w:rPr>
                <w:b/>
                <w:sz w:val="24"/>
                <w:szCs w:val="24"/>
              </w:rPr>
              <w:t xml:space="preserve">        </w:t>
            </w:r>
            <w:r w:rsidR="00E13A95">
              <w:rPr>
                <w:b/>
                <w:sz w:val="24"/>
                <w:szCs w:val="24"/>
              </w:rPr>
              <w:t>1.</w:t>
            </w:r>
            <w:r w:rsidRPr="00E913F3">
              <w:rPr>
                <w:b/>
                <w:sz w:val="24"/>
                <w:szCs w:val="24"/>
              </w:rPr>
              <w:t xml:space="preserve">  Предписания Межрегионального управления №81 ФМБА России</w:t>
            </w:r>
          </w:p>
        </w:tc>
      </w:tr>
      <w:tr w:rsidR="008E4DEE" w:rsidTr="00EB282A">
        <w:tc>
          <w:tcPr>
            <w:tcW w:w="817" w:type="dxa"/>
          </w:tcPr>
          <w:p w:rsidR="008E4DEE" w:rsidRPr="00C86116" w:rsidRDefault="00C86116">
            <w:pPr>
              <w:rPr>
                <w:sz w:val="24"/>
                <w:szCs w:val="24"/>
              </w:rPr>
            </w:pPr>
            <w:r w:rsidRPr="00C861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13A95">
              <w:rPr>
                <w:sz w:val="24"/>
                <w:szCs w:val="24"/>
              </w:rPr>
              <w:t>1.</w:t>
            </w:r>
          </w:p>
        </w:tc>
        <w:tc>
          <w:tcPr>
            <w:tcW w:w="4991" w:type="dxa"/>
          </w:tcPr>
          <w:p w:rsidR="008E4DEE" w:rsidRPr="009A65AE" w:rsidRDefault="00C86116" w:rsidP="00EB282A">
            <w:pPr>
              <w:jc w:val="both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Предписание</w:t>
            </w:r>
            <w:r w:rsidR="009A65AE">
              <w:rPr>
                <w:sz w:val="24"/>
                <w:szCs w:val="24"/>
              </w:rPr>
              <w:t xml:space="preserve"> №170 от 12.12.2018</w:t>
            </w:r>
          </w:p>
        </w:tc>
        <w:tc>
          <w:tcPr>
            <w:tcW w:w="1674" w:type="dxa"/>
          </w:tcPr>
          <w:p w:rsidR="008E4DEE" w:rsidRDefault="008E4DEE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8E4DEE" w:rsidRDefault="008E4DEE">
            <w:pPr>
              <w:rPr>
                <w:sz w:val="28"/>
                <w:szCs w:val="28"/>
              </w:rPr>
            </w:pPr>
          </w:p>
        </w:tc>
      </w:tr>
      <w:tr w:rsidR="008E4DEE" w:rsidTr="00EB282A">
        <w:tc>
          <w:tcPr>
            <w:tcW w:w="817" w:type="dxa"/>
          </w:tcPr>
          <w:p w:rsidR="008E4DEE" w:rsidRPr="009A65AE" w:rsidRDefault="009A65AE">
            <w:pPr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1.1.</w:t>
            </w:r>
            <w:r w:rsidR="00E13A95">
              <w:rPr>
                <w:sz w:val="24"/>
                <w:szCs w:val="24"/>
              </w:rPr>
              <w:t>1.</w:t>
            </w:r>
          </w:p>
        </w:tc>
        <w:tc>
          <w:tcPr>
            <w:tcW w:w="4991" w:type="dxa"/>
          </w:tcPr>
          <w:p w:rsidR="008E4DEE" w:rsidRPr="009A65AE" w:rsidRDefault="009A65AE" w:rsidP="00EB282A">
            <w:pPr>
              <w:jc w:val="both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Обеспечить наличие в медицинских книжках сотрудников, поступающих на работу, данных о прохождении исследований на носительство возбудителей кишечных инфекций, серологическое обследование на брюшной тиф.</w:t>
            </w:r>
          </w:p>
        </w:tc>
        <w:tc>
          <w:tcPr>
            <w:tcW w:w="1674" w:type="dxa"/>
          </w:tcPr>
          <w:p w:rsidR="008E4DE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089" w:type="dxa"/>
          </w:tcPr>
          <w:p w:rsidR="008E4DE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A65AE" w:rsidTr="00EB282A">
        <w:tc>
          <w:tcPr>
            <w:tcW w:w="817" w:type="dxa"/>
          </w:tcPr>
          <w:p w:rsidR="009A65AE" w:rsidRPr="009A65AE" w:rsidRDefault="009A65AE" w:rsidP="0045212C">
            <w:pPr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1.</w:t>
            </w:r>
            <w:r w:rsidR="00E13A95">
              <w:rPr>
                <w:sz w:val="24"/>
                <w:szCs w:val="24"/>
              </w:rPr>
              <w:t>1.</w:t>
            </w:r>
            <w:r w:rsidRPr="009A65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1" w:type="dxa"/>
          </w:tcPr>
          <w:p w:rsidR="009A65AE" w:rsidRPr="009A65AE" w:rsidRDefault="009A65AE" w:rsidP="00EB282A">
            <w:pPr>
              <w:jc w:val="both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Обеспечить групповые ячейки с № 1 – 13 шкафами для хранения уборочного инвентаря.</w:t>
            </w:r>
          </w:p>
        </w:tc>
        <w:tc>
          <w:tcPr>
            <w:tcW w:w="1674" w:type="dxa"/>
          </w:tcPr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089" w:type="dxa"/>
          </w:tcPr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выполнено, приобретены шкафы</w:t>
            </w:r>
          </w:p>
        </w:tc>
      </w:tr>
      <w:tr w:rsidR="009A65AE" w:rsidTr="00EB282A">
        <w:tc>
          <w:tcPr>
            <w:tcW w:w="817" w:type="dxa"/>
          </w:tcPr>
          <w:p w:rsidR="009A65AE" w:rsidRPr="009A65AE" w:rsidRDefault="009A65AE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3A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991" w:type="dxa"/>
          </w:tcPr>
          <w:p w:rsidR="009A65AE" w:rsidRPr="009A65AE" w:rsidRDefault="009A65AE" w:rsidP="00EB282A">
            <w:pPr>
              <w:jc w:val="both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Привести уровень искусственной освещённости в групповой № 12,</w:t>
            </w:r>
            <w:r>
              <w:rPr>
                <w:sz w:val="24"/>
                <w:szCs w:val="24"/>
              </w:rPr>
              <w:t xml:space="preserve"> </w:t>
            </w:r>
            <w:r w:rsidRPr="009A65AE">
              <w:rPr>
                <w:sz w:val="24"/>
                <w:szCs w:val="24"/>
              </w:rPr>
              <w:t>№1 в соответствие с требованиями СанПиН</w:t>
            </w:r>
          </w:p>
        </w:tc>
        <w:tc>
          <w:tcPr>
            <w:tcW w:w="1674" w:type="dxa"/>
          </w:tcPr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2089" w:type="dxa"/>
          </w:tcPr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A65AE" w:rsidTr="00EB282A">
        <w:tc>
          <w:tcPr>
            <w:tcW w:w="817" w:type="dxa"/>
          </w:tcPr>
          <w:p w:rsidR="009A65AE" w:rsidRPr="009A65AE" w:rsidRDefault="009A65AE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3A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991" w:type="dxa"/>
          </w:tcPr>
          <w:p w:rsidR="009A65AE" w:rsidRPr="009A65AE" w:rsidRDefault="009A65AE" w:rsidP="00EB282A">
            <w:pPr>
              <w:jc w:val="both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Обеспечить отделку стен (выше уровня плитки) в туалетах групповых ячеек с № 1 – 13 в соответствии с требованиями СанПиН</w:t>
            </w:r>
          </w:p>
        </w:tc>
        <w:tc>
          <w:tcPr>
            <w:tcW w:w="1674" w:type="dxa"/>
          </w:tcPr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  <w:r w:rsidRPr="009A65AE">
              <w:rPr>
                <w:sz w:val="24"/>
                <w:szCs w:val="24"/>
              </w:rPr>
              <w:t>01.09.2020</w:t>
            </w:r>
          </w:p>
          <w:p w:rsidR="009A65AE" w:rsidRPr="009A65AE" w:rsidRDefault="009A65AE" w:rsidP="00EB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9A65AE" w:rsidRPr="009A65AE" w:rsidRDefault="00E913F3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A65AE">
              <w:rPr>
                <w:sz w:val="24"/>
                <w:szCs w:val="24"/>
              </w:rPr>
              <w:t>ыполнено,</w:t>
            </w:r>
            <w:r>
              <w:rPr>
                <w:sz w:val="24"/>
                <w:szCs w:val="24"/>
              </w:rPr>
              <w:t xml:space="preserve"> </w:t>
            </w:r>
            <w:r w:rsidR="009A65AE">
              <w:rPr>
                <w:sz w:val="24"/>
                <w:szCs w:val="24"/>
              </w:rPr>
              <w:t>проведён текущий ремонт</w:t>
            </w:r>
          </w:p>
        </w:tc>
      </w:tr>
      <w:tr w:rsidR="00E913F3" w:rsidRPr="009A65AE" w:rsidTr="00EB282A">
        <w:trPr>
          <w:trHeight w:val="321"/>
        </w:trPr>
        <w:tc>
          <w:tcPr>
            <w:tcW w:w="9571" w:type="dxa"/>
            <w:gridSpan w:val="4"/>
          </w:tcPr>
          <w:p w:rsidR="00E913F3" w:rsidRPr="009A65AE" w:rsidRDefault="00E913F3" w:rsidP="00EB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913F3">
              <w:rPr>
                <w:b/>
                <w:sz w:val="24"/>
                <w:szCs w:val="24"/>
              </w:rPr>
              <w:t xml:space="preserve">         </w:t>
            </w:r>
            <w:r w:rsidR="00E13A95">
              <w:rPr>
                <w:b/>
                <w:sz w:val="24"/>
                <w:szCs w:val="24"/>
              </w:rPr>
              <w:t>2.</w:t>
            </w:r>
            <w:r w:rsidRPr="00E913F3">
              <w:rPr>
                <w:b/>
                <w:sz w:val="24"/>
                <w:szCs w:val="24"/>
              </w:rPr>
              <w:t xml:space="preserve"> </w:t>
            </w:r>
            <w:r w:rsidRPr="00E13A95">
              <w:rPr>
                <w:b/>
                <w:sz w:val="24"/>
                <w:szCs w:val="24"/>
              </w:rPr>
              <w:t xml:space="preserve">Предписания  </w:t>
            </w:r>
            <w:r w:rsidR="00E13A95" w:rsidRPr="00E13A95">
              <w:rPr>
                <w:b/>
                <w:sz w:val="24"/>
                <w:szCs w:val="24"/>
              </w:rPr>
              <w:t>ФГКУ «Специальное управление ФПС № 8 МЧС России»</w:t>
            </w:r>
          </w:p>
        </w:tc>
      </w:tr>
      <w:tr w:rsidR="00E913F3" w:rsidRPr="009A65AE" w:rsidTr="00EB282A">
        <w:trPr>
          <w:trHeight w:val="70"/>
        </w:trPr>
        <w:tc>
          <w:tcPr>
            <w:tcW w:w="817" w:type="dxa"/>
          </w:tcPr>
          <w:p w:rsidR="00E913F3" w:rsidRPr="009A65AE" w:rsidRDefault="00E913F3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3A95">
              <w:rPr>
                <w:sz w:val="24"/>
                <w:szCs w:val="24"/>
              </w:rPr>
              <w:t>2.1.</w:t>
            </w:r>
          </w:p>
        </w:tc>
        <w:tc>
          <w:tcPr>
            <w:tcW w:w="4991" w:type="dxa"/>
          </w:tcPr>
          <w:p w:rsidR="00E913F3" w:rsidRPr="009A65AE" w:rsidRDefault="00E13A95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282A">
              <w:rPr>
                <w:sz w:val="24"/>
                <w:szCs w:val="24"/>
              </w:rPr>
              <w:t>редписание № 216 от 03.07.2014</w:t>
            </w:r>
          </w:p>
        </w:tc>
        <w:tc>
          <w:tcPr>
            <w:tcW w:w="1674" w:type="dxa"/>
          </w:tcPr>
          <w:p w:rsidR="00E913F3" w:rsidRPr="009A65AE" w:rsidRDefault="00E913F3" w:rsidP="0045212C">
            <w:pPr>
              <w:jc w:val="center"/>
              <w:rPr>
                <w:sz w:val="24"/>
                <w:szCs w:val="24"/>
              </w:rPr>
            </w:pPr>
          </w:p>
          <w:p w:rsidR="00E913F3" w:rsidRPr="009A65AE" w:rsidRDefault="00E913F3" w:rsidP="0045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E913F3" w:rsidRPr="009A65AE" w:rsidRDefault="00C126B1" w:rsidP="00E9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3F3">
              <w:rPr>
                <w:sz w:val="24"/>
                <w:szCs w:val="24"/>
              </w:rPr>
              <w:t xml:space="preserve">  </w:t>
            </w:r>
          </w:p>
        </w:tc>
      </w:tr>
      <w:tr w:rsidR="00E913F3" w:rsidRPr="009A65AE" w:rsidTr="00EB282A">
        <w:tc>
          <w:tcPr>
            <w:tcW w:w="817" w:type="dxa"/>
          </w:tcPr>
          <w:p w:rsidR="00E913F3" w:rsidRPr="009A65AE" w:rsidRDefault="00E913F3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3A95">
              <w:rPr>
                <w:sz w:val="24"/>
                <w:szCs w:val="24"/>
              </w:rPr>
              <w:t>2.1.1.</w:t>
            </w:r>
          </w:p>
        </w:tc>
        <w:tc>
          <w:tcPr>
            <w:tcW w:w="4991" w:type="dxa"/>
          </w:tcPr>
          <w:p w:rsidR="00E913F3" w:rsidRPr="009A65AE" w:rsidRDefault="00E13A95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покрытие пола в помещении зала для проведения физкультурных занятий из материала кла</w:t>
            </w:r>
            <w:r w:rsidR="00C126B1">
              <w:rPr>
                <w:sz w:val="24"/>
                <w:szCs w:val="24"/>
              </w:rPr>
              <w:t>сса пожарной опасности не более,</w:t>
            </w:r>
            <w:r>
              <w:rPr>
                <w:sz w:val="24"/>
                <w:szCs w:val="24"/>
              </w:rPr>
              <w:t xml:space="preserve"> чем</w:t>
            </w:r>
            <w:r w:rsidR="00C126B1">
              <w:rPr>
                <w:sz w:val="24"/>
                <w:szCs w:val="24"/>
              </w:rPr>
              <w:t xml:space="preserve"> КМ 2.</w:t>
            </w:r>
            <w:r w:rsidR="00E91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C126B1" w:rsidRDefault="00C126B1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перенесён на 01.09.2020</w:t>
            </w:r>
          </w:p>
          <w:p w:rsidR="00E913F3" w:rsidRPr="009A65AE" w:rsidRDefault="00C126B1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(письмо УО ЗАТО Северск №04-01-1504 от 21.05.2019)</w:t>
            </w:r>
          </w:p>
        </w:tc>
        <w:tc>
          <w:tcPr>
            <w:tcW w:w="2089" w:type="dxa"/>
          </w:tcPr>
          <w:p w:rsidR="00E913F3" w:rsidRPr="009A65AE" w:rsidRDefault="00E913F3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выполнено,  </w:t>
            </w:r>
            <w:r w:rsidR="00C126B1">
              <w:rPr>
                <w:sz w:val="24"/>
                <w:szCs w:val="24"/>
              </w:rPr>
              <w:t>проведён текущий ремонт</w:t>
            </w:r>
          </w:p>
        </w:tc>
      </w:tr>
      <w:tr w:rsidR="00C126B1" w:rsidRPr="009A65AE" w:rsidTr="00EB282A">
        <w:tc>
          <w:tcPr>
            <w:tcW w:w="817" w:type="dxa"/>
          </w:tcPr>
          <w:p w:rsidR="00C126B1" w:rsidRPr="009A65AE" w:rsidRDefault="00C126B1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2.1.2.</w:t>
            </w:r>
          </w:p>
        </w:tc>
        <w:tc>
          <w:tcPr>
            <w:tcW w:w="4991" w:type="dxa"/>
          </w:tcPr>
          <w:p w:rsidR="00C126B1" w:rsidRPr="009A65AE" w:rsidRDefault="00C126B1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отделку стен в помещении зала для проведения физкультурных занятий из материала класса пожарной опасности КМ 0 или КМ 1</w:t>
            </w:r>
          </w:p>
        </w:tc>
        <w:tc>
          <w:tcPr>
            <w:tcW w:w="1674" w:type="dxa"/>
          </w:tcPr>
          <w:p w:rsidR="00C126B1" w:rsidRPr="009A65AE" w:rsidRDefault="00C126B1" w:rsidP="00EB282A">
            <w:pPr>
              <w:jc w:val="center"/>
              <w:rPr>
                <w:sz w:val="24"/>
                <w:szCs w:val="24"/>
              </w:rPr>
            </w:pPr>
          </w:p>
          <w:p w:rsidR="00C126B1" w:rsidRDefault="00C126B1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  <w:p w:rsidR="00C126B1" w:rsidRPr="009A65AE" w:rsidRDefault="00C126B1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(письмо УО ЗАТО Северск №04-01-1504 от 21.05.2019)</w:t>
            </w:r>
          </w:p>
        </w:tc>
        <w:tc>
          <w:tcPr>
            <w:tcW w:w="2089" w:type="dxa"/>
          </w:tcPr>
          <w:p w:rsidR="00C126B1" w:rsidRPr="009A65AE" w:rsidRDefault="00C126B1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выполнено,  проведён текущий ремонт</w:t>
            </w:r>
          </w:p>
        </w:tc>
      </w:tr>
      <w:tr w:rsidR="00C126B1" w:rsidRPr="009A65AE" w:rsidTr="00EB282A">
        <w:tc>
          <w:tcPr>
            <w:tcW w:w="817" w:type="dxa"/>
          </w:tcPr>
          <w:p w:rsidR="00C126B1" w:rsidRPr="009A65AE" w:rsidRDefault="00C126B1" w:rsidP="0045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63FD">
              <w:rPr>
                <w:sz w:val="24"/>
                <w:szCs w:val="24"/>
              </w:rPr>
              <w:t>2.2.</w:t>
            </w:r>
          </w:p>
        </w:tc>
        <w:tc>
          <w:tcPr>
            <w:tcW w:w="4991" w:type="dxa"/>
          </w:tcPr>
          <w:p w:rsidR="00C126B1" w:rsidRPr="009A65AE" w:rsidRDefault="001263FD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Предписание № 101 от 31.10.2018</w:t>
            </w:r>
            <w:r w:rsidR="00C12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C126B1" w:rsidRPr="009A65AE" w:rsidRDefault="00C126B1" w:rsidP="0045212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9" w:type="dxa"/>
          </w:tcPr>
          <w:p w:rsidR="00C126B1" w:rsidRPr="009A65AE" w:rsidRDefault="00C126B1" w:rsidP="00E913F3">
            <w:pPr>
              <w:rPr>
                <w:sz w:val="24"/>
                <w:szCs w:val="24"/>
              </w:rPr>
            </w:pPr>
          </w:p>
        </w:tc>
      </w:tr>
      <w:tr w:rsidR="001263FD" w:rsidRPr="009A65AE" w:rsidTr="00EB282A">
        <w:tc>
          <w:tcPr>
            <w:tcW w:w="817" w:type="dxa"/>
          </w:tcPr>
          <w:p w:rsidR="001263FD" w:rsidRPr="009A65AE" w:rsidRDefault="001263FD" w:rsidP="007C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991" w:type="dxa"/>
          </w:tcPr>
          <w:p w:rsidR="001263FD" w:rsidRPr="009A65AE" w:rsidRDefault="001263FD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Применить для отделки стен общего коридора на путях эвакуации в бассейне здания МБДОУ «ЦРР – детский сад №60», с показателями пожарной опасности, не более чем Г2,В2,Д3,Т3 или Г2,В3,Д2, Т2  </w:t>
            </w:r>
          </w:p>
        </w:tc>
        <w:tc>
          <w:tcPr>
            <w:tcW w:w="1674" w:type="dxa"/>
          </w:tcPr>
          <w:p w:rsidR="001263FD" w:rsidRPr="009A65AE" w:rsidRDefault="001263FD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63FD" w:rsidRPr="009A65AE" w:rsidRDefault="001263FD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2089" w:type="dxa"/>
          </w:tcPr>
          <w:p w:rsidR="001263FD" w:rsidRPr="009A65AE" w:rsidRDefault="001263FD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выполнено,  проведён текущий ремонт</w:t>
            </w:r>
          </w:p>
        </w:tc>
      </w:tr>
      <w:tr w:rsidR="001263FD" w:rsidRPr="009A65AE" w:rsidTr="00EB282A">
        <w:trPr>
          <w:trHeight w:val="288"/>
        </w:trPr>
        <w:tc>
          <w:tcPr>
            <w:tcW w:w="817" w:type="dxa"/>
          </w:tcPr>
          <w:p w:rsidR="001263FD" w:rsidRPr="009A65AE" w:rsidRDefault="0082742E" w:rsidP="007C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91" w:type="dxa"/>
          </w:tcPr>
          <w:p w:rsidR="001263FD" w:rsidRPr="009A65AE" w:rsidRDefault="0082742E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Предписание № 36</w:t>
            </w:r>
            <w:r w:rsidR="00126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28.02.2020</w:t>
            </w:r>
          </w:p>
        </w:tc>
        <w:tc>
          <w:tcPr>
            <w:tcW w:w="1674" w:type="dxa"/>
          </w:tcPr>
          <w:p w:rsidR="001263FD" w:rsidRPr="009A65AE" w:rsidRDefault="001263FD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1263FD" w:rsidRPr="009A65AE" w:rsidRDefault="001263FD" w:rsidP="00EB282A">
            <w:pPr>
              <w:jc w:val="center"/>
              <w:rPr>
                <w:sz w:val="24"/>
                <w:szCs w:val="24"/>
              </w:rPr>
            </w:pPr>
          </w:p>
        </w:tc>
      </w:tr>
      <w:tr w:rsidR="001263FD" w:rsidRPr="009A65AE" w:rsidTr="00EB282A">
        <w:tc>
          <w:tcPr>
            <w:tcW w:w="817" w:type="dxa"/>
          </w:tcPr>
          <w:p w:rsidR="001263FD" w:rsidRPr="009A65AE" w:rsidRDefault="0082742E" w:rsidP="007C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991" w:type="dxa"/>
          </w:tcPr>
          <w:p w:rsidR="001263FD" w:rsidRPr="009A65AE" w:rsidRDefault="0082742E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Разделить помещения различных классов функциональной пожарной опасности, а именно помещение склада (категория В3) и приёмная ЦРО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  <w:r w:rsidR="00126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1263FD" w:rsidRPr="009A65AE" w:rsidRDefault="001263FD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63FD" w:rsidRPr="009A65AE" w:rsidRDefault="0082742E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089" w:type="dxa"/>
          </w:tcPr>
          <w:p w:rsidR="001263FD" w:rsidRPr="009A65AE" w:rsidRDefault="0082742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выполнено, установлены противопожарные двери.</w:t>
            </w:r>
          </w:p>
        </w:tc>
      </w:tr>
      <w:tr w:rsidR="0082742E" w:rsidRPr="009A65AE" w:rsidTr="00EB282A">
        <w:tc>
          <w:tcPr>
            <w:tcW w:w="817" w:type="dxa"/>
          </w:tcPr>
          <w:p w:rsidR="0082742E" w:rsidRPr="009A65AE" w:rsidRDefault="0082742E" w:rsidP="007C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4991" w:type="dxa"/>
          </w:tcPr>
          <w:p w:rsidR="0082742E" w:rsidRPr="009A65AE" w:rsidRDefault="0082742E" w:rsidP="00EB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Разделить помещения различных классов функциональной пожарной опасности, а именно помещение склада (категория В3) и процедурный кабинет медработника между собой  ограждающими конструкциями с нормируемыми пределами огнестойкости и классами конструктивной пожарной опасности или противопожарными преградами.</w:t>
            </w:r>
          </w:p>
        </w:tc>
        <w:tc>
          <w:tcPr>
            <w:tcW w:w="1674" w:type="dxa"/>
          </w:tcPr>
          <w:p w:rsidR="0082742E" w:rsidRPr="009A65AE" w:rsidRDefault="0082742E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742E" w:rsidRPr="009A65AE" w:rsidRDefault="0082742E" w:rsidP="007C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089" w:type="dxa"/>
          </w:tcPr>
          <w:p w:rsidR="0082742E" w:rsidRPr="009A65AE" w:rsidRDefault="0082742E" w:rsidP="00EB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выполнено, установлены противопожарные двери.</w:t>
            </w:r>
          </w:p>
        </w:tc>
      </w:tr>
    </w:tbl>
    <w:p w:rsidR="001263FD" w:rsidRPr="00FE4BF2" w:rsidRDefault="001263FD" w:rsidP="001263FD">
      <w:pPr>
        <w:rPr>
          <w:sz w:val="28"/>
          <w:szCs w:val="28"/>
        </w:rPr>
      </w:pPr>
    </w:p>
    <w:p w:rsidR="001263FD" w:rsidRPr="00FE4BF2" w:rsidRDefault="001263FD" w:rsidP="001263FD">
      <w:pPr>
        <w:rPr>
          <w:sz w:val="28"/>
          <w:szCs w:val="28"/>
        </w:rPr>
      </w:pPr>
    </w:p>
    <w:p w:rsidR="001263FD" w:rsidRPr="00FE4BF2" w:rsidRDefault="001263FD" w:rsidP="001263FD">
      <w:pPr>
        <w:rPr>
          <w:sz w:val="28"/>
          <w:szCs w:val="28"/>
        </w:rPr>
      </w:pPr>
    </w:p>
    <w:p w:rsidR="008E4DEE" w:rsidRPr="00FE4BF2" w:rsidRDefault="008E4DEE" w:rsidP="008E4DEE">
      <w:pPr>
        <w:rPr>
          <w:sz w:val="28"/>
          <w:szCs w:val="28"/>
        </w:rPr>
      </w:pPr>
    </w:p>
    <w:p w:rsidR="008E4DEE" w:rsidRPr="00FE4BF2" w:rsidRDefault="008E4DEE" w:rsidP="008E4DEE">
      <w:pPr>
        <w:rPr>
          <w:sz w:val="28"/>
          <w:szCs w:val="28"/>
        </w:rPr>
      </w:pPr>
    </w:p>
    <w:p w:rsidR="008E4DEE" w:rsidRPr="00FE4BF2" w:rsidRDefault="008E4DEE" w:rsidP="008E4DEE">
      <w:pPr>
        <w:rPr>
          <w:sz w:val="28"/>
          <w:szCs w:val="28"/>
        </w:rPr>
      </w:pPr>
    </w:p>
    <w:p w:rsidR="00FE4BF2" w:rsidRPr="00FE4BF2" w:rsidRDefault="00FE4BF2">
      <w:pPr>
        <w:rPr>
          <w:sz w:val="28"/>
          <w:szCs w:val="28"/>
        </w:rPr>
      </w:pPr>
    </w:p>
    <w:sectPr w:rsidR="00FE4BF2" w:rsidRPr="00F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2"/>
    <w:rsid w:val="001263FD"/>
    <w:rsid w:val="00736FAA"/>
    <w:rsid w:val="0082742E"/>
    <w:rsid w:val="008E4DEE"/>
    <w:rsid w:val="009A65AE"/>
    <w:rsid w:val="00B07F34"/>
    <w:rsid w:val="00C126B1"/>
    <w:rsid w:val="00C66AEC"/>
    <w:rsid w:val="00C86116"/>
    <w:rsid w:val="00E13A95"/>
    <w:rsid w:val="00E913F3"/>
    <w:rsid w:val="00EB282A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3286"/>
  <w15:docId w15:val="{020AE269-D478-4364-90BF-8862262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BF2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F2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3">
    <w:name w:val="Table Grid"/>
    <w:basedOn w:val="a1"/>
    <w:uiPriority w:val="59"/>
    <w:rsid w:val="008E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2021-03-11T09:20:00Z</dcterms:created>
  <dcterms:modified xsi:type="dcterms:W3CDTF">2021-03-11T09:20:00Z</dcterms:modified>
</cp:coreProperties>
</file>