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95E35" w14:textId="77777777" w:rsidR="00B47FAA" w:rsidRPr="008A0D69" w:rsidRDefault="001E2EBF" w:rsidP="00613BF4">
      <w:pPr>
        <w:jc w:val="right"/>
      </w:pPr>
      <w:proofErr w:type="gramStart"/>
      <w:r>
        <w:t>ПРИНЯТ</w:t>
      </w:r>
      <w:proofErr w:type="gramEnd"/>
    </w:p>
    <w:p w14:paraId="070FE123" w14:textId="77777777" w:rsidR="00B47FAA" w:rsidRPr="008A0D69" w:rsidRDefault="0081369A" w:rsidP="00B47FAA">
      <w:pPr>
        <w:jc w:val="right"/>
      </w:pPr>
      <w:r>
        <w:tab/>
      </w:r>
      <w:r>
        <w:tab/>
      </w:r>
      <w:r>
        <w:tab/>
      </w:r>
      <w:r>
        <w:tab/>
      </w:r>
      <w:r>
        <w:tab/>
      </w:r>
      <w:r>
        <w:tab/>
        <w:t>н</w:t>
      </w:r>
      <w:r w:rsidR="00B47FAA" w:rsidRPr="008A0D69">
        <w:t xml:space="preserve">а </w:t>
      </w:r>
      <w:r w:rsidR="008D5DB5">
        <w:t xml:space="preserve">общем </w:t>
      </w:r>
      <w:r w:rsidR="00B47FAA" w:rsidRPr="008A0D69">
        <w:t>собрании работников</w:t>
      </w:r>
    </w:p>
    <w:p w14:paraId="073CB2F1" w14:textId="77777777" w:rsidR="00B47FAA" w:rsidRPr="008A0D69" w:rsidRDefault="00B47FAA" w:rsidP="00B47FAA">
      <w:pPr>
        <w:jc w:val="right"/>
      </w:pPr>
      <w:r w:rsidRPr="008A0D69">
        <w:tab/>
      </w:r>
      <w:r w:rsidRPr="008A0D69">
        <w:tab/>
      </w:r>
      <w:r w:rsidRPr="008A0D69">
        <w:tab/>
      </w:r>
      <w:r w:rsidRPr="008A0D69">
        <w:tab/>
      </w:r>
      <w:r w:rsidRPr="008A0D69">
        <w:tab/>
      </w:r>
      <w:r w:rsidRPr="008A0D69">
        <w:tab/>
      </w:r>
      <w:r w:rsidR="001E2EBF" w:rsidRPr="008A0D69">
        <w:t>М</w:t>
      </w:r>
      <w:r w:rsidR="001E2EBF">
        <w:t>Б</w:t>
      </w:r>
      <w:r w:rsidR="001E2EBF" w:rsidRPr="008A0D69">
        <w:t>ДОУ «</w:t>
      </w:r>
      <w:r w:rsidR="0081369A">
        <w:t>ЦРР - д</w:t>
      </w:r>
      <w:r w:rsidRPr="008A0D69">
        <w:t xml:space="preserve">етский сад № </w:t>
      </w:r>
      <w:r>
        <w:t>60</w:t>
      </w:r>
      <w:r w:rsidRPr="008A0D69">
        <w:t>»</w:t>
      </w:r>
    </w:p>
    <w:p w14:paraId="3EA97602" w14:textId="0191A783" w:rsidR="00B47FAA" w:rsidRPr="00422D47" w:rsidRDefault="003C1672" w:rsidP="00B47FAA">
      <w:pPr>
        <w:jc w:val="right"/>
      </w:pPr>
      <w:r>
        <w:tab/>
      </w:r>
      <w:r>
        <w:tab/>
      </w:r>
      <w:r>
        <w:tab/>
      </w:r>
      <w:r>
        <w:tab/>
      </w:r>
      <w:r>
        <w:tab/>
      </w:r>
      <w:r>
        <w:tab/>
        <w:t>(</w:t>
      </w:r>
      <w:r w:rsidRPr="001E5A8A">
        <w:t xml:space="preserve">протокол </w:t>
      </w:r>
      <w:r w:rsidR="005C53EE" w:rsidRPr="001E5A8A">
        <w:t>№</w:t>
      </w:r>
      <w:r w:rsidR="00E3166A" w:rsidRPr="001E5A8A">
        <w:t xml:space="preserve"> </w:t>
      </w:r>
      <w:r w:rsidR="00695977">
        <w:t>1 от 20.02.2020 г.</w:t>
      </w:r>
      <w:r w:rsidR="00422D47" w:rsidRPr="00422D47">
        <w:t>)</w:t>
      </w:r>
    </w:p>
    <w:p w14:paraId="0620F5E2" w14:textId="77777777" w:rsidR="00B47FAA" w:rsidRPr="008A0D69" w:rsidRDefault="00B47FAA" w:rsidP="00B47FAA">
      <w:pPr>
        <w:jc w:val="right"/>
      </w:pPr>
    </w:p>
    <w:p w14:paraId="398599B2" w14:textId="77777777" w:rsidR="00B47FAA" w:rsidRPr="008A0D69" w:rsidRDefault="00B47FAA" w:rsidP="00B47FAA"/>
    <w:p w14:paraId="55661D27" w14:textId="77777777" w:rsidR="00B47FAA" w:rsidRPr="008A0D69" w:rsidRDefault="00B47FAA" w:rsidP="00B47FAA"/>
    <w:p w14:paraId="497932B1" w14:textId="77777777" w:rsidR="00B47FAA" w:rsidRPr="008A0D69" w:rsidRDefault="00B47FAA" w:rsidP="00B47FAA"/>
    <w:p w14:paraId="499A7BC1" w14:textId="77777777" w:rsidR="00B47FAA" w:rsidRPr="008A0D69" w:rsidRDefault="00B47FAA" w:rsidP="00B47FAA"/>
    <w:p w14:paraId="468A7195" w14:textId="77777777" w:rsidR="00B47FAA" w:rsidRPr="008A0D69" w:rsidRDefault="00B47FAA" w:rsidP="00B47FAA"/>
    <w:p w14:paraId="48342C22" w14:textId="77777777" w:rsidR="00B47FAA" w:rsidRPr="008A0D69" w:rsidRDefault="00B47FAA" w:rsidP="00B47FAA"/>
    <w:p w14:paraId="148DE760" w14:textId="77777777" w:rsidR="00B47FAA" w:rsidRPr="008A0D69" w:rsidRDefault="00B47FAA" w:rsidP="00B47FAA"/>
    <w:p w14:paraId="22F20B3E" w14:textId="77777777" w:rsidR="00B47FAA" w:rsidRPr="008A0D69" w:rsidRDefault="00B47FAA" w:rsidP="00B47FAA">
      <w:pPr>
        <w:jc w:val="center"/>
        <w:rPr>
          <w:b/>
          <w:bCs/>
        </w:rPr>
      </w:pPr>
    </w:p>
    <w:p w14:paraId="3AA61A4C" w14:textId="77777777" w:rsidR="00B47FAA" w:rsidRPr="008A0D69" w:rsidRDefault="00B47FAA" w:rsidP="00B47FAA">
      <w:pPr>
        <w:jc w:val="center"/>
        <w:rPr>
          <w:b/>
          <w:bCs/>
        </w:rPr>
      </w:pPr>
    </w:p>
    <w:p w14:paraId="114BA81C" w14:textId="77777777" w:rsidR="00B47FAA" w:rsidRPr="008A0D69" w:rsidRDefault="00B47FAA" w:rsidP="00B47FAA">
      <w:pPr>
        <w:jc w:val="center"/>
        <w:rPr>
          <w:b/>
          <w:bCs/>
        </w:rPr>
      </w:pPr>
    </w:p>
    <w:p w14:paraId="1E7CED20" w14:textId="77777777" w:rsidR="00B47FAA" w:rsidRPr="008A0D69" w:rsidRDefault="00B47FAA" w:rsidP="00B47FAA">
      <w:pPr>
        <w:spacing w:line="360" w:lineRule="auto"/>
        <w:jc w:val="center"/>
        <w:rPr>
          <w:b/>
          <w:bCs/>
          <w:sz w:val="28"/>
          <w:szCs w:val="28"/>
        </w:rPr>
      </w:pPr>
      <w:r w:rsidRPr="008A0D69">
        <w:rPr>
          <w:b/>
          <w:bCs/>
          <w:sz w:val="28"/>
          <w:szCs w:val="28"/>
        </w:rPr>
        <w:t>КОЛЛЕКТИВНЫЙ ДОГОВОР</w:t>
      </w:r>
    </w:p>
    <w:p w14:paraId="39A1ABE2" w14:textId="77777777" w:rsidR="00B47FAA" w:rsidRPr="008A0D69" w:rsidRDefault="00B47FAA" w:rsidP="00B47FAA">
      <w:pPr>
        <w:spacing w:line="360" w:lineRule="auto"/>
        <w:jc w:val="center"/>
        <w:rPr>
          <w:b/>
          <w:bCs/>
          <w:sz w:val="28"/>
          <w:szCs w:val="28"/>
        </w:rPr>
      </w:pPr>
      <w:r w:rsidRPr="008A0D69">
        <w:rPr>
          <w:b/>
          <w:bCs/>
          <w:sz w:val="28"/>
          <w:szCs w:val="28"/>
        </w:rPr>
        <w:t>МЕЖДУ РАБОТНИКАМИ И РАБОТОДАТЕЛЕМ</w:t>
      </w:r>
    </w:p>
    <w:p w14:paraId="0A4BCCFB" w14:textId="77777777" w:rsidR="0081369A" w:rsidRDefault="009466C3" w:rsidP="00B47FAA">
      <w:pPr>
        <w:spacing w:line="360" w:lineRule="auto"/>
        <w:jc w:val="center"/>
        <w:rPr>
          <w:b/>
          <w:bCs/>
          <w:sz w:val="28"/>
          <w:szCs w:val="28"/>
        </w:rPr>
      </w:pPr>
      <w:r>
        <w:rPr>
          <w:b/>
          <w:bCs/>
          <w:sz w:val="28"/>
          <w:szCs w:val="28"/>
        </w:rPr>
        <w:t xml:space="preserve">Муниципального </w:t>
      </w:r>
      <w:r w:rsidR="0081369A">
        <w:rPr>
          <w:b/>
          <w:bCs/>
          <w:sz w:val="28"/>
          <w:szCs w:val="28"/>
        </w:rPr>
        <w:t xml:space="preserve">бюджетного </w:t>
      </w:r>
      <w:r>
        <w:rPr>
          <w:b/>
          <w:bCs/>
          <w:sz w:val="28"/>
          <w:szCs w:val="28"/>
        </w:rPr>
        <w:t xml:space="preserve">дошкольного </w:t>
      </w:r>
    </w:p>
    <w:p w14:paraId="19035E6D" w14:textId="77777777" w:rsidR="009466C3" w:rsidRDefault="009466C3" w:rsidP="00B47FAA">
      <w:pPr>
        <w:spacing w:line="360" w:lineRule="auto"/>
        <w:jc w:val="center"/>
        <w:rPr>
          <w:b/>
          <w:bCs/>
          <w:sz w:val="28"/>
          <w:szCs w:val="28"/>
        </w:rPr>
      </w:pPr>
      <w:r>
        <w:rPr>
          <w:b/>
          <w:bCs/>
          <w:sz w:val="28"/>
          <w:szCs w:val="28"/>
        </w:rPr>
        <w:t xml:space="preserve">образовательного учреждения </w:t>
      </w:r>
    </w:p>
    <w:p w14:paraId="314A39A4" w14:textId="77777777" w:rsidR="00B47FAA" w:rsidRDefault="009466C3" w:rsidP="00B47FAA">
      <w:pPr>
        <w:spacing w:line="360" w:lineRule="auto"/>
        <w:jc w:val="center"/>
        <w:rPr>
          <w:b/>
          <w:bCs/>
          <w:sz w:val="28"/>
          <w:szCs w:val="28"/>
        </w:rPr>
      </w:pPr>
      <w:r>
        <w:rPr>
          <w:b/>
          <w:bCs/>
          <w:sz w:val="28"/>
          <w:szCs w:val="28"/>
        </w:rPr>
        <w:t>«</w:t>
      </w:r>
      <w:r w:rsidR="0081369A">
        <w:rPr>
          <w:b/>
          <w:bCs/>
          <w:sz w:val="28"/>
          <w:szCs w:val="28"/>
        </w:rPr>
        <w:t>Центр развития ребёнка - д</w:t>
      </w:r>
      <w:r>
        <w:rPr>
          <w:b/>
          <w:bCs/>
          <w:sz w:val="28"/>
          <w:szCs w:val="28"/>
        </w:rPr>
        <w:t>етский сад №</w:t>
      </w:r>
      <w:r w:rsidR="0081369A">
        <w:rPr>
          <w:b/>
          <w:bCs/>
          <w:sz w:val="28"/>
          <w:szCs w:val="28"/>
        </w:rPr>
        <w:t xml:space="preserve"> </w:t>
      </w:r>
      <w:r>
        <w:rPr>
          <w:b/>
          <w:bCs/>
          <w:sz w:val="28"/>
          <w:szCs w:val="28"/>
        </w:rPr>
        <w:t>60»</w:t>
      </w:r>
    </w:p>
    <w:p w14:paraId="07920B58" w14:textId="62ECB1C1" w:rsidR="009466C3" w:rsidRPr="001E5A8A" w:rsidRDefault="001E5A8A" w:rsidP="00B47FAA">
      <w:pPr>
        <w:spacing w:line="360" w:lineRule="auto"/>
        <w:jc w:val="center"/>
        <w:rPr>
          <w:b/>
          <w:bCs/>
          <w:sz w:val="28"/>
          <w:szCs w:val="28"/>
        </w:rPr>
      </w:pPr>
      <w:r w:rsidRPr="001E5A8A">
        <w:rPr>
          <w:b/>
          <w:bCs/>
          <w:sz w:val="28"/>
          <w:szCs w:val="28"/>
        </w:rPr>
        <w:t>с 02</w:t>
      </w:r>
      <w:r w:rsidR="0081369A" w:rsidRPr="001E5A8A">
        <w:rPr>
          <w:b/>
          <w:bCs/>
          <w:sz w:val="28"/>
          <w:szCs w:val="28"/>
        </w:rPr>
        <w:t>.</w:t>
      </w:r>
      <w:r w:rsidR="00D03C28" w:rsidRPr="001E5A8A">
        <w:rPr>
          <w:b/>
          <w:bCs/>
          <w:sz w:val="28"/>
          <w:szCs w:val="28"/>
        </w:rPr>
        <w:t>0</w:t>
      </w:r>
      <w:r w:rsidRPr="001E5A8A">
        <w:rPr>
          <w:b/>
          <w:bCs/>
          <w:sz w:val="28"/>
          <w:szCs w:val="28"/>
        </w:rPr>
        <w:t>3</w:t>
      </w:r>
      <w:r w:rsidR="0081369A" w:rsidRPr="001E5A8A">
        <w:rPr>
          <w:b/>
          <w:bCs/>
          <w:sz w:val="28"/>
          <w:szCs w:val="28"/>
        </w:rPr>
        <w:t>.20</w:t>
      </w:r>
      <w:r w:rsidR="00D03C28" w:rsidRPr="001E5A8A">
        <w:rPr>
          <w:b/>
          <w:bCs/>
          <w:sz w:val="28"/>
          <w:szCs w:val="28"/>
        </w:rPr>
        <w:t>20</w:t>
      </w:r>
      <w:r w:rsidR="0081369A" w:rsidRPr="001E5A8A">
        <w:rPr>
          <w:b/>
          <w:bCs/>
          <w:sz w:val="28"/>
          <w:szCs w:val="28"/>
        </w:rPr>
        <w:t xml:space="preserve"> г. по </w:t>
      </w:r>
      <w:r w:rsidRPr="001E5A8A">
        <w:rPr>
          <w:b/>
          <w:bCs/>
          <w:sz w:val="28"/>
          <w:szCs w:val="28"/>
        </w:rPr>
        <w:t>01</w:t>
      </w:r>
      <w:r w:rsidR="0081369A" w:rsidRPr="001E5A8A">
        <w:rPr>
          <w:b/>
          <w:bCs/>
          <w:sz w:val="28"/>
          <w:szCs w:val="28"/>
        </w:rPr>
        <w:t>.</w:t>
      </w:r>
      <w:r w:rsidR="00FE1C41" w:rsidRPr="001E5A8A">
        <w:rPr>
          <w:b/>
          <w:bCs/>
          <w:sz w:val="28"/>
          <w:szCs w:val="28"/>
        </w:rPr>
        <w:t>0</w:t>
      </w:r>
      <w:r w:rsidRPr="001E5A8A">
        <w:rPr>
          <w:b/>
          <w:bCs/>
          <w:sz w:val="28"/>
          <w:szCs w:val="28"/>
        </w:rPr>
        <w:t>3</w:t>
      </w:r>
      <w:r w:rsidR="0081369A" w:rsidRPr="001E5A8A">
        <w:rPr>
          <w:b/>
          <w:bCs/>
          <w:sz w:val="28"/>
          <w:szCs w:val="28"/>
        </w:rPr>
        <w:t>.20</w:t>
      </w:r>
      <w:r w:rsidR="001E2EBF" w:rsidRPr="001E5A8A">
        <w:rPr>
          <w:b/>
          <w:bCs/>
          <w:sz w:val="28"/>
          <w:szCs w:val="28"/>
        </w:rPr>
        <w:t>2</w:t>
      </w:r>
      <w:r w:rsidR="00FE1C41" w:rsidRPr="001E5A8A">
        <w:rPr>
          <w:b/>
          <w:bCs/>
          <w:sz w:val="28"/>
          <w:szCs w:val="28"/>
        </w:rPr>
        <w:t>3</w:t>
      </w:r>
      <w:r w:rsidR="0081369A" w:rsidRPr="001E5A8A">
        <w:rPr>
          <w:b/>
          <w:bCs/>
          <w:sz w:val="28"/>
          <w:szCs w:val="28"/>
        </w:rPr>
        <w:t xml:space="preserve"> г.</w:t>
      </w:r>
    </w:p>
    <w:p w14:paraId="08C9DC61" w14:textId="77777777" w:rsidR="00B47FAA" w:rsidRPr="008A0D69" w:rsidRDefault="00B47FAA" w:rsidP="00B47FAA">
      <w:pPr>
        <w:spacing w:line="360" w:lineRule="auto"/>
        <w:jc w:val="center"/>
        <w:rPr>
          <w:b/>
          <w:bCs/>
        </w:rPr>
      </w:pPr>
    </w:p>
    <w:p w14:paraId="43182B90" w14:textId="77777777" w:rsidR="00B47FAA" w:rsidRPr="008A0D69" w:rsidRDefault="00B47FAA" w:rsidP="00B47FAA">
      <w:pPr>
        <w:jc w:val="center"/>
        <w:rPr>
          <w:b/>
          <w:bCs/>
        </w:rPr>
      </w:pPr>
    </w:p>
    <w:p w14:paraId="114C013E" w14:textId="77777777" w:rsidR="00B47FAA" w:rsidRPr="008A0D69" w:rsidRDefault="00B47FAA" w:rsidP="00B47FAA">
      <w:pPr>
        <w:jc w:val="center"/>
        <w:rPr>
          <w:b/>
          <w:bCs/>
        </w:rPr>
      </w:pPr>
    </w:p>
    <w:p w14:paraId="2BD85767" w14:textId="77777777" w:rsidR="00B47FAA" w:rsidRPr="008A0D69" w:rsidRDefault="00B47FAA" w:rsidP="00B47FAA">
      <w:pPr>
        <w:jc w:val="center"/>
        <w:rPr>
          <w:b/>
          <w:bCs/>
        </w:rPr>
      </w:pPr>
    </w:p>
    <w:p w14:paraId="259DE6E2" w14:textId="77777777" w:rsidR="00B47FAA" w:rsidRPr="008A0D69" w:rsidRDefault="00B47FAA" w:rsidP="00B47FAA">
      <w:pPr>
        <w:jc w:val="center"/>
        <w:rPr>
          <w:b/>
          <w:bCs/>
        </w:rPr>
      </w:pPr>
    </w:p>
    <w:p w14:paraId="35AF251F" w14:textId="77777777" w:rsidR="00B47FAA" w:rsidRPr="008A0D69" w:rsidRDefault="00B47FAA" w:rsidP="00B47FAA">
      <w:pPr>
        <w:jc w:val="center"/>
        <w:rPr>
          <w:b/>
          <w:bCs/>
        </w:rPr>
      </w:pPr>
    </w:p>
    <w:p w14:paraId="1B2FF8DF" w14:textId="77777777" w:rsidR="00B47FAA" w:rsidRPr="008A0D69" w:rsidRDefault="00B47FAA" w:rsidP="00B47FAA">
      <w:pPr>
        <w:jc w:val="center"/>
        <w:rPr>
          <w:b/>
          <w:bCs/>
        </w:rPr>
      </w:pPr>
    </w:p>
    <w:p w14:paraId="1A6B37FD" w14:textId="77777777" w:rsidR="00B47FAA" w:rsidRPr="008A0D69" w:rsidRDefault="00B47FAA" w:rsidP="00B47FAA">
      <w:pPr>
        <w:jc w:val="center"/>
        <w:rPr>
          <w:b/>
          <w:bCs/>
        </w:rPr>
      </w:pPr>
    </w:p>
    <w:p w14:paraId="1E4FA87F" w14:textId="77777777" w:rsidR="00B47FAA" w:rsidRPr="008A0D69" w:rsidRDefault="00B47FAA" w:rsidP="00B47FAA">
      <w:pPr>
        <w:jc w:val="center"/>
        <w:rPr>
          <w:b/>
          <w:bCs/>
        </w:rPr>
      </w:pPr>
    </w:p>
    <w:p w14:paraId="70FFE3D4" w14:textId="77777777" w:rsidR="00B47FAA" w:rsidRPr="008A0D69" w:rsidRDefault="00B47FAA" w:rsidP="00B47FAA">
      <w:pPr>
        <w:jc w:val="center"/>
        <w:rPr>
          <w:b/>
          <w:bCs/>
        </w:rPr>
      </w:pPr>
    </w:p>
    <w:p w14:paraId="23D43819" w14:textId="77777777" w:rsidR="00B47FAA" w:rsidRPr="008A0D69" w:rsidRDefault="00B47FAA" w:rsidP="00B47FAA">
      <w:pPr>
        <w:jc w:val="center"/>
        <w:rPr>
          <w:b/>
          <w:bCs/>
        </w:rPr>
      </w:pPr>
    </w:p>
    <w:p w14:paraId="1F78E921" w14:textId="77777777" w:rsidR="00B47FAA" w:rsidRPr="008A0D69" w:rsidRDefault="00B47FAA" w:rsidP="00B47FAA">
      <w:pPr>
        <w:jc w:val="center"/>
        <w:rPr>
          <w:b/>
          <w:bCs/>
        </w:rPr>
      </w:pPr>
    </w:p>
    <w:p w14:paraId="7C946CDA" w14:textId="77777777" w:rsidR="00B47FAA" w:rsidRPr="008A0D69" w:rsidRDefault="00B47FAA" w:rsidP="00B47FAA">
      <w:pPr>
        <w:jc w:val="center"/>
        <w:rPr>
          <w:b/>
          <w:bCs/>
        </w:rPr>
      </w:pPr>
    </w:p>
    <w:p w14:paraId="6520ED8A" w14:textId="77777777" w:rsidR="00B47FAA" w:rsidRPr="008A0D69" w:rsidRDefault="00B47FAA" w:rsidP="00B47FAA">
      <w:pPr>
        <w:jc w:val="center"/>
        <w:rPr>
          <w:b/>
          <w:bCs/>
        </w:rPr>
      </w:pPr>
    </w:p>
    <w:p w14:paraId="3B45BB33" w14:textId="77777777" w:rsidR="00B47FAA" w:rsidRPr="008A0D69" w:rsidRDefault="00B47FAA" w:rsidP="00B47FAA">
      <w:pPr>
        <w:jc w:val="center"/>
        <w:rPr>
          <w:b/>
          <w:bCs/>
        </w:rPr>
      </w:pPr>
    </w:p>
    <w:p w14:paraId="7D2B54DD" w14:textId="77777777" w:rsidR="00B47FAA" w:rsidRDefault="00B47FAA" w:rsidP="00B47FAA">
      <w:pPr>
        <w:pStyle w:val="1"/>
        <w:jc w:val="center"/>
        <w:rPr>
          <w:b w:val="0"/>
          <w:bCs w:val="0"/>
          <w:sz w:val="24"/>
        </w:rPr>
      </w:pPr>
    </w:p>
    <w:p w14:paraId="02638B1D" w14:textId="77777777" w:rsidR="00B47FAA" w:rsidRDefault="00B47FAA" w:rsidP="00B47FAA"/>
    <w:p w14:paraId="3FDC8F82" w14:textId="77777777" w:rsidR="00B47FAA" w:rsidRDefault="00B47FAA" w:rsidP="00B47FAA"/>
    <w:p w14:paraId="0B7A3C02" w14:textId="77777777" w:rsidR="007E66FF" w:rsidRDefault="007E66FF" w:rsidP="00B47FAA"/>
    <w:p w14:paraId="6B5CD1AB" w14:textId="77777777" w:rsidR="007E66FF" w:rsidRDefault="007E66FF" w:rsidP="00B47FAA"/>
    <w:p w14:paraId="62E48F1F" w14:textId="77777777" w:rsidR="007E66FF" w:rsidRDefault="007E66FF" w:rsidP="00B47FAA"/>
    <w:p w14:paraId="755377CB" w14:textId="77777777" w:rsidR="007E66FF" w:rsidRDefault="007E66FF" w:rsidP="00B47FAA"/>
    <w:p w14:paraId="1E27974A" w14:textId="77777777" w:rsidR="007E66FF" w:rsidRDefault="007E66FF" w:rsidP="00B47FAA"/>
    <w:p w14:paraId="6FE3C520" w14:textId="77777777" w:rsidR="007E66FF" w:rsidRDefault="007E66FF" w:rsidP="00B47FAA"/>
    <w:p w14:paraId="100E5543" w14:textId="77777777" w:rsidR="007E66FF" w:rsidRDefault="007E66FF" w:rsidP="00B47FAA"/>
    <w:p w14:paraId="10E9AFE7" w14:textId="77777777" w:rsidR="007E66FF" w:rsidRDefault="007E66FF" w:rsidP="00B47FAA"/>
    <w:p w14:paraId="700DEC1C" w14:textId="77777777" w:rsidR="00B47FAA" w:rsidRPr="008A0D69" w:rsidRDefault="009466C3" w:rsidP="00B47FAA">
      <w:pPr>
        <w:pStyle w:val="1"/>
        <w:jc w:val="center"/>
        <w:rPr>
          <w:b w:val="0"/>
          <w:bCs w:val="0"/>
          <w:sz w:val="24"/>
        </w:rPr>
      </w:pPr>
      <w:r>
        <w:rPr>
          <w:b w:val="0"/>
          <w:bCs w:val="0"/>
          <w:sz w:val="24"/>
        </w:rPr>
        <w:t>г.</w:t>
      </w:r>
      <w:r w:rsidR="00B47FAA" w:rsidRPr="008A0D69">
        <w:rPr>
          <w:b w:val="0"/>
          <w:bCs w:val="0"/>
          <w:sz w:val="24"/>
        </w:rPr>
        <w:t xml:space="preserve"> Северск </w:t>
      </w:r>
    </w:p>
    <w:p w14:paraId="6127DB0A" w14:textId="77777777" w:rsidR="00B47FAA" w:rsidRDefault="009466C3" w:rsidP="00B47FAA">
      <w:pPr>
        <w:jc w:val="center"/>
      </w:pPr>
      <w:r>
        <w:t>п</w:t>
      </w:r>
      <w:r w:rsidR="00B47FAA">
        <w:t>р. Коммунистический</w:t>
      </w:r>
      <w:r w:rsidR="00FE1C41">
        <w:t>,</w:t>
      </w:r>
      <w:r w:rsidR="00B47FAA">
        <w:t xml:space="preserve"> 155</w:t>
      </w:r>
    </w:p>
    <w:p w14:paraId="510B0BFD" w14:textId="77777777" w:rsidR="00B47FAA" w:rsidRPr="000720C6" w:rsidRDefault="00B47FAA" w:rsidP="000720C6">
      <w:pPr>
        <w:pStyle w:val="2"/>
        <w:jc w:val="center"/>
        <w:rPr>
          <w:i w:val="0"/>
          <w:sz w:val="24"/>
        </w:rPr>
      </w:pPr>
      <w:r w:rsidRPr="000720C6">
        <w:rPr>
          <w:rFonts w:ascii="Times New Roman" w:hAnsi="Times New Roman" w:cs="Times New Roman"/>
          <w:i w:val="0"/>
          <w:sz w:val="24"/>
          <w:szCs w:val="24"/>
        </w:rPr>
        <w:lastRenderedPageBreak/>
        <w:t>СОДЕРЖАНИЕ</w:t>
      </w:r>
    </w:p>
    <w:p w14:paraId="2FD7BE54" w14:textId="77777777" w:rsidR="00B47FAA" w:rsidRDefault="00B47FAA" w:rsidP="00B47F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1"/>
        <w:gridCol w:w="920"/>
      </w:tblGrid>
      <w:tr w:rsidR="000720C6" w:rsidRPr="00E9017B" w14:paraId="17338D64" w14:textId="77777777" w:rsidTr="007E66FF">
        <w:tc>
          <w:tcPr>
            <w:tcW w:w="8991" w:type="dxa"/>
          </w:tcPr>
          <w:p w14:paraId="02AD790E" w14:textId="00B3E6A4" w:rsidR="000720C6" w:rsidRDefault="000720C6" w:rsidP="00B47FAA">
            <w:r w:rsidRPr="000720C6">
              <w:t>Раздел 1</w:t>
            </w:r>
            <w:r w:rsidRPr="00C14C50">
              <w:rPr>
                <w:b/>
              </w:rPr>
              <w:t xml:space="preserve">. </w:t>
            </w:r>
            <w:r w:rsidRPr="000720C6">
              <w:t>Общие положения</w:t>
            </w:r>
          </w:p>
        </w:tc>
        <w:tc>
          <w:tcPr>
            <w:tcW w:w="920" w:type="dxa"/>
          </w:tcPr>
          <w:p w14:paraId="5409CE13" w14:textId="77777777" w:rsidR="000720C6" w:rsidRPr="00E9017B" w:rsidRDefault="00F9081D" w:rsidP="00C14C50">
            <w:pPr>
              <w:jc w:val="center"/>
            </w:pPr>
            <w:r w:rsidRPr="00E9017B">
              <w:t>3</w:t>
            </w:r>
          </w:p>
        </w:tc>
      </w:tr>
      <w:tr w:rsidR="000720C6" w:rsidRPr="00E9017B" w14:paraId="3489C051" w14:textId="77777777" w:rsidTr="007E66FF">
        <w:tc>
          <w:tcPr>
            <w:tcW w:w="8991" w:type="dxa"/>
          </w:tcPr>
          <w:p w14:paraId="2FC401AE" w14:textId="107F5A32" w:rsidR="000720C6" w:rsidRDefault="000720C6" w:rsidP="00B47FAA">
            <w:r w:rsidRPr="000720C6">
              <w:t>Раздел 2</w:t>
            </w:r>
            <w:r w:rsidRPr="00C14C50">
              <w:rPr>
                <w:b/>
              </w:rPr>
              <w:t>.</w:t>
            </w:r>
            <w:r w:rsidRPr="000720C6">
              <w:t xml:space="preserve"> </w:t>
            </w:r>
            <w:r w:rsidRPr="00C14C50">
              <w:rPr>
                <w:bCs/>
              </w:rPr>
              <w:t>Оплата и нормирование труда</w:t>
            </w:r>
          </w:p>
        </w:tc>
        <w:tc>
          <w:tcPr>
            <w:tcW w:w="920" w:type="dxa"/>
          </w:tcPr>
          <w:p w14:paraId="0D814D93" w14:textId="77777777" w:rsidR="000720C6" w:rsidRPr="00E9017B" w:rsidRDefault="00786046" w:rsidP="00C14C50">
            <w:pPr>
              <w:jc w:val="center"/>
            </w:pPr>
            <w:r w:rsidRPr="00E9017B">
              <w:t>3</w:t>
            </w:r>
          </w:p>
        </w:tc>
      </w:tr>
      <w:tr w:rsidR="000720C6" w:rsidRPr="00E9017B" w14:paraId="635488A7" w14:textId="77777777" w:rsidTr="007E66FF">
        <w:tc>
          <w:tcPr>
            <w:tcW w:w="8991" w:type="dxa"/>
          </w:tcPr>
          <w:p w14:paraId="23A3BAF2" w14:textId="33E5C33A" w:rsidR="000720C6" w:rsidRDefault="000720C6" w:rsidP="00B47FAA">
            <w:r w:rsidRPr="000720C6">
              <w:t>Раздел 3</w:t>
            </w:r>
            <w:r w:rsidRPr="00C14C50">
              <w:rPr>
                <w:b/>
              </w:rPr>
              <w:t>.</w:t>
            </w:r>
            <w:r w:rsidRPr="000720C6">
              <w:t xml:space="preserve"> Гарантии при возможном высвобождении, обеспечении занятости</w:t>
            </w:r>
          </w:p>
        </w:tc>
        <w:tc>
          <w:tcPr>
            <w:tcW w:w="920" w:type="dxa"/>
          </w:tcPr>
          <w:p w14:paraId="5B478F62" w14:textId="79E7A362" w:rsidR="000720C6" w:rsidRPr="00E9017B" w:rsidRDefault="00AC30BF" w:rsidP="00C14C50">
            <w:pPr>
              <w:jc w:val="center"/>
            </w:pPr>
            <w:r w:rsidRPr="00E9017B">
              <w:t>5</w:t>
            </w:r>
          </w:p>
        </w:tc>
      </w:tr>
      <w:tr w:rsidR="000720C6" w:rsidRPr="00E9017B" w14:paraId="3EC602DC" w14:textId="77777777" w:rsidTr="007E66FF">
        <w:tc>
          <w:tcPr>
            <w:tcW w:w="8991" w:type="dxa"/>
          </w:tcPr>
          <w:p w14:paraId="3D0B57A5" w14:textId="1510785A" w:rsidR="000720C6" w:rsidRDefault="000720C6" w:rsidP="00B47FAA">
            <w:r w:rsidRPr="00C14C50">
              <w:rPr>
                <w:bCs/>
              </w:rPr>
              <w:t xml:space="preserve">Раздел 4. </w:t>
            </w:r>
            <w:r w:rsidRPr="000720C6">
              <w:t>Рабочее время и время отдыха</w:t>
            </w:r>
          </w:p>
        </w:tc>
        <w:tc>
          <w:tcPr>
            <w:tcW w:w="920" w:type="dxa"/>
          </w:tcPr>
          <w:p w14:paraId="772E1AC6" w14:textId="77777777" w:rsidR="000720C6" w:rsidRPr="00E9017B" w:rsidRDefault="00F9081D" w:rsidP="00C14C50">
            <w:pPr>
              <w:jc w:val="center"/>
            </w:pPr>
            <w:r w:rsidRPr="00E9017B">
              <w:t>5</w:t>
            </w:r>
          </w:p>
        </w:tc>
      </w:tr>
      <w:tr w:rsidR="000720C6" w:rsidRPr="00E9017B" w14:paraId="0360C25A" w14:textId="77777777" w:rsidTr="007E66FF">
        <w:tc>
          <w:tcPr>
            <w:tcW w:w="8991" w:type="dxa"/>
          </w:tcPr>
          <w:p w14:paraId="4D687F2C" w14:textId="3F8965BA" w:rsidR="000720C6" w:rsidRDefault="000720C6" w:rsidP="00C14C50">
            <w:pPr>
              <w:ind w:left="900" w:hanging="900"/>
            </w:pPr>
            <w:r w:rsidRPr="000720C6">
              <w:t>Раздел 5</w:t>
            </w:r>
            <w:r w:rsidRPr="00C14C50">
              <w:rPr>
                <w:b/>
              </w:rPr>
              <w:t>.</w:t>
            </w:r>
            <w:r w:rsidRPr="000720C6">
              <w:t xml:space="preserve"> Социальные гарантии</w:t>
            </w:r>
          </w:p>
        </w:tc>
        <w:tc>
          <w:tcPr>
            <w:tcW w:w="920" w:type="dxa"/>
          </w:tcPr>
          <w:p w14:paraId="3CE39F3D" w14:textId="6431439F" w:rsidR="000720C6" w:rsidRPr="00E9017B" w:rsidRDefault="00AC30BF" w:rsidP="00C14C50">
            <w:pPr>
              <w:jc w:val="center"/>
            </w:pPr>
            <w:r w:rsidRPr="00E9017B">
              <w:t>7</w:t>
            </w:r>
          </w:p>
        </w:tc>
      </w:tr>
      <w:tr w:rsidR="000720C6" w:rsidRPr="00E9017B" w14:paraId="4C36A440" w14:textId="77777777" w:rsidTr="007E66FF">
        <w:tc>
          <w:tcPr>
            <w:tcW w:w="8991" w:type="dxa"/>
          </w:tcPr>
          <w:p w14:paraId="320CAC58" w14:textId="00CC7AA3" w:rsidR="000720C6" w:rsidRDefault="000720C6" w:rsidP="00B47FAA">
            <w:r w:rsidRPr="00C14C50">
              <w:rPr>
                <w:bCs/>
              </w:rPr>
              <w:t xml:space="preserve">Раздел </w:t>
            </w:r>
            <w:r w:rsidRPr="000720C6">
              <w:t>6</w:t>
            </w:r>
            <w:r w:rsidRPr="00C14C50">
              <w:rPr>
                <w:b/>
              </w:rPr>
              <w:t>.</w:t>
            </w:r>
            <w:r w:rsidRPr="00C14C50">
              <w:rPr>
                <w:bCs/>
              </w:rPr>
              <w:t xml:space="preserve"> </w:t>
            </w:r>
            <w:r w:rsidRPr="000720C6">
              <w:t>Охрана труда</w:t>
            </w:r>
          </w:p>
        </w:tc>
        <w:tc>
          <w:tcPr>
            <w:tcW w:w="920" w:type="dxa"/>
          </w:tcPr>
          <w:p w14:paraId="2B3C87E8" w14:textId="77777777" w:rsidR="000720C6" w:rsidRPr="00E9017B" w:rsidRDefault="00F9081D" w:rsidP="00C14C50">
            <w:pPr>
              <w:jc w:val="center"/>
            </w:pPr>
            <w:r w:rsidRPr="00E9017B">
              <w:t>7</w:t>
            </w:r>
          </w:p>
        </w:tc>
      </w:tr>
      <w:tr w:rsidR="000720C6" w:rsidRPr="00E9017B" w14:paraId="098B6408" w14:textId="77777777" w:rsidTr="007E66FF">
        <w:tc>
          <w:tcPr>
            <w:tcW w:w="8991" w:type="dxa"/>
          </w:tcPr>
          <w:p w14:paraId="67480456" w14:textId="77777777" w:rsidR="000720C6" w:rsidRDefault="000720C6" w:rsidP="00B47FAA">
            <w:r w:rsidRPr="000720C6">
              <w:t>Раздел 7</w:t>
            </w:r>
            <w:r w:rsidRPr="00C14C50">
              <w:rPr>
                <w:b/>
              </w:rPr>
              <w:t>.</w:t>
            </w:r>
            <w:r w:rsidRPr="000720C6">
              <w:t xml:space="preserve"> Гарантии деятельности профсоюзной организации</w:t>
            </w:r>
            <w:r w:rsidRPr="00C14C50">
              <w:rPr>
                <w:b/>
              </w:rPr>
              <w:t>.</w:t>
            </w:r>
          </w:p>
        </w:tc>
        <w:tc>
          <w:tcPr>
            <w:tcW w:w="920" w:type="dxa"/>
          </w:tcPr>
          <w:p w14:paraId="50DB5652" w14:textId="77777777" w:rsidR="000720C6" w:rsidRPr="00E9017B" w:rsidRDefault="00C16E22" w:rsidP="00C14C50">
            <w:pPr>
              <w:jc w:val="center"/>
            </w:pPr>
            <w:r w:rsidRPr="00E9017B">
              <w:t>1</w:t>
            </w:r>
            <w:r w:rsidR="00786046" w:rsidRPr="00E9017B">
              <w:t>1</w:t>
            </w:r>
          </w:p>
        </w:tc>
      </w:tr>
      <w:tr w:rsidR="0008199E" w:rsidRPr="00E9017B" w14:paraId="5768F23B" w14:textId="77777777" w:rsidTr="007E66FF">
        <w:tc>
          <w:tcPr>
            <w:tcW w:w="8991" w:type="dxa"/>
          </w:tcPr>
          <w:p w14:paraId="43892B06" w14:textId="77777777" w:rsidR="0008199E" w:rsidRPr="000720C6" w:rsidRDefault="0008199E" w:rsidP="00B47FAA">
            <w:r w:rsidRPr="004175E5">
              <w:t>Раздел 8. Молодежная политика</w:t>
            </w:r>
            <w:r w:rsidR="00E336FB" w:rsidRPr="004175E5">
              <w:t xml:space="preserve"> </w:t>
            </w:r>
          </w:p>
        </w:tc>
        <w:tc>
          <w:tcPr>
            <w:tcW w:w="920" w:type="dxa"/>
          </w:tcPr>
          <w:p w14:paraId="00444DCA" w14:textId="7BD9E2B7" w:rsidR="0008199E" w:rsidRPr="00E9017B" w:rsidRDefault="00786046" w:rsidP="00C14C50">
            <w:pPr>
              <w:jc w:val="center"/>
            </w:pPr>
            <w:r w:rsidRPr="00E9017B">
              <w:t>1</w:t>
            </w:r>
            <w:r w:rsidR="00E9017B" w:rsidRPr="00E9017B">
              <w:t>2</w:t>
            </w:r>
          </w:p>
        </w:tc>
      </w:tr>
      <w:tr w:rsidR="000720C6" w:rsidRPr="00E9017B" w14:paraId="43274D3B" w14:textId="77777777" w:rsidTr="007E66FF">
        <w:tc>
          <w:tcPr>
            <w:tcW w:w="8991" w:type="dxa"/>
          </w:tcPr>
          <w:p w14:paraId="7021B5F2" w14:textId="10A3D715" w:rsidR="000720C6" w:rsidRDefault="000720C6" w:rsidP="00B47FAA">
            <w:r w:rsidRPr="000720C6">
              <w:t xml:space="preserve">Раздел </w:t>
            </w:r>
            <w:r w:rsidR="0008199E">
              <w:t>9</w:t>
            </w:r>
            <w:r w:rsidRPr="00C14C50">
              <w:rPr>
                <w:b/>
              </w:rPr>
              <w:t>.</w:t>
            </w:r>
            <w:r w:rsidRPr="000720C6">
              <w:t xml:space="preserve"> Заключительные положения</w:t>
            </w:r>
          </w:p>
        </w:tc>
        <w:tc>
          <w:tcPr>
            <w:tcW w:w="920" w:type="dxa"/>
          </w:tcPr>
          <w:p w14:paraId="584DFE72" w14:textId="77777777" w:rsidR="000720C6" w:rsidRPr="00E9017B" w:rsidRDefault="00786046" w:rsidP="00C14C50">
            <w:pPr>
              <w:jc w:val="center"/>
            </w:pPr>
            <w:r w:rsidRPr="00E9017B">
              <w:t>1</w:t>
            </w:r>
            <w:r w:rsidR="007A51A7" w:rsidRPr="00E9017B">
              <w:t>2</w:t>
            </w:r>
          </w:p>
        </w:tc>
      </w:tr>
      <w:tr w:rsidR="000720C6" w:rsidRPr="00E9017B" w14:paraId="06C5A03F" w14:textId="77777777" w:rsidTr="007E66FF">
        <w:tc>
          <w:tcPr>
            <w:tcW w:w="8991" w:type="dxa"/>
          </w:tcPr>
          <w:p w14:paraId="55CAA6E6" w14:textId="77777777" w:rsidR="0090158A" w:rsidRDefault="000720C6" w:rsidP="0090158A">
            <w:pPr>
              <w:jc w:val="both"/>
              <w:rPr>
                <w:bCs/>
              </w:rPr>
            </w:pPr>
            <w:r w:rsidRPr="00C14C50">
              <w:rPr>
                <w:bCs/>
              </w:rPr>
              <w:t>Приложение №</w:t>
            </w:r>
            <w:r w:rsidR="008F2A0B">
              <w:rPr>
                <w:bCs/>
              </w:rPr>
              <w:t xml:space="preserve"> </w:t>
            </w:r>
            <w:r w:rsidRPr="00C14C50">
              <w:rPr>
                <w:bCs/>
              </w:rPr>
              <w:t xml:space="preserve">1. </w:t>
            </w:r>
          </w:p>
          <w:p w14:paraId="5A71B6EB" w14:textId="77777777" w:rsidR="000720C6" w:rsidRDefault="000720C6" w:rsidP="0090158A">
            <w:pPr>
              <w:jc w:val="both"/>
            </w:pPr>
            <w:r w:rsidRPr="000720C6">
              <w:t>Правила</w:t>
            </w:r>
            <w:r w:rsidRPr="008A0D69">
              <w:t xml:space="preserve"> внутреннего трудового распорядка</w:t>
            </w:r>
            <w:r w:rsidR="00A517B6">
              <w:t xml:space="preserve"> Муниципального </w:t>
            </w:r>
            <w:r w:rsidR="002E7FC2">
              <w:t xml:space="preserve">бюджетного </w:t>
            </w:r>
            <w:r w:rsidR="00A517B6">
              <w:t>дошкольного образовательного учреждения «</w:t>
            </w:r>
            <w:r w:rsidR="002E7FC2">
              <w:t>ЦРР - д</w:t>
            </w:r>
            <w:r w:rsidR="00A517B6">
              <w:t>етский сад №</w:t>
            </w:r>
            <w:r w:rsidR="002E7FC2">
              <w:t xml:space="preserve"> </w:t>
            </w:r>
            <w:r w:rsidR="00A517B6">
              <w:t>60»</w:t>
            </w:r>
          </w:p>
        </w:tc>
        <w:tc>
          <w:tcPr>
            <w:tcW w:w="920" w:type="dxa"/>
          </w:tcPr>
          <w:p w14:paraId="57834EC1" w14:textId="77777777" w:rsidR="004358B7" w:rsidRPr="00E9017B" w:rsidRDefault="004358B7" w:rsidP="00184A5B">
            <w:pPr>
              <w:jc w:val="center"/>
            </w:pPr>
          </w:p>
          <w:p w14:paraId="637125D7" w14:textId="31AAEF3C" w:rsidR="000720C6" w:rsidRPr="00E9017B" w:rsidRDefault="00786046" w:rsidP="00184A5B">
            <w:pPr>
              <w:jc w:val="center"/>
            </w:pPr>
            <w:r w:rsidRPr="00E9017B">
              <w:t>1</w:t>
            </w:r>
            <w:r w:rsidR="00E9017B" w:rsidRPr="00E9017B">
              <w:t>4</w:t>
            </w:r>
          </w:p>
        </w:tc>
      </w:tr>
      <w:tr w:rsidR="000720C6" w:rsidRPr="00E9017B" w14:paraId="350C1777" w14:textId="77777777" w:rsidTr="007E66FF">
        <w:tc>
          <w:tcPr>
            <w:tcW w:w="8991" w:type="dxa"/>
          </w:tcPr>
          <w:p w14:paraId="66A13D04" w14:textId="77777777" w:rsidR="0090158A" w:rsidRDefault="000720C6" w:rsidP="00184A5B">
            <w:pPr>
              <w:ind w:left="1800" w:hanging="1800"/>
              <w:jc w:val="both"/>
              <w:rPr>
                <w:bCs/>
              </w:rPr>
            </w:pPr>
            <w:r w:rsidRPr="00C14C50">
              <w:rPr>
                <w:bCs/>
              </w:rPr>
              <w:t>Приложение №</w:t>
            </w:r>
            <w:r w:rsidR="008F2A0B">
              <w:rPr>
                <w:bCs/>
              </w:rPr>
              <w:t xml:space="preserve"> </w:t>
            </w:r>
            <w:r w:rsidRPr="00C14C50">
              <w:rPr>
                <w:bCs/>
              </w:rPr>
              <w:t xml:space="preserve">2. </w:t>
            </w:r>
          </w:p>
          <w:p w14:paraId="52AEC221" w14:textId="77777777" w:rsidR="000720C6" w:rsidRDefault="000720C6" w:rsidP="0090158A">
            <w:pPr>
              <w:jc w:val="both"/>
            </w:pPr>
            <w:r w:rsidRPr="000720C6">
              <w:t xml:space="preserve">План организационно-профилактических мероприятий по охране труда и </w:t>
            </w:r>
            <w:r w:rsidR="008D5DB5">
              <w:t>по предупреждению производственного</w:t>
            </w:r>
            <w:r w:rsidRPr="000720C6">
              <w:t xml:space="preserve"> травматизма</w:t>
            </w:r>
          </w:p>
        </w:tc>
        <w:tc>
          <w:tcPr>
            <w:tcW w:w="920" w:type="dxa"/>
          </w:tcPr>
          <w:p w14:paraId="155A599C" w14:textId="77777777" w:rsidR="004358B7" w:rsidRPr="00E9017B" w:rsidRDefault="004358B7" w:rsidP="00C14C50">
            <w:pPr>
              <w:jc w:val="center"/>
            </w:pPr>
          </w:p>
          <w:p w14:paraId="462C858C" w14:textId="31764E99" w:rsidR="000720C6" w:rsidRPr="00E9017B" w:rsidRDefault="004358B7" w:rsidP="00C14C50">
            <w:pPr>
              <w:jc w:val="center"/>
            </w:pPr>
            <w:r w:rsidRPr="00E9017B">
              <w:t>3</w:t>
            </w:r>
            <w:r w:rsidR="00E9017B" w:rsidRPr="00E9017B">
              <w:t>5</w:t>
            </w:r>
          </w:p>
        </w:tc>
      </w:tr>
      <w:tr w:rsidR="000720C6" w:rsidRPr="00E9017B" w14:paraId="3C0EA77F" w14:textId="77777777" w:rsidTr="007E66FF">
        <w:tc>
          <w:tcPr>
            <w:tcW w:w="8991" w:type="dxa"/>
          </w:tcPr>
          <w:p w14:paraId="2BECEE46" w14:textId="77777777" w:rsidR="0090158A" w:rsidRDefault="000720C6" w:rsidP="0090158A">
            <w:pPr>
              <w:jc w:val="both"/>
              <w:rPr>
                <w:bCs/>
              </w:rPr>
            </w:pPr>
            <w:r w:rsidRPr="00C14C50">
              <w:rPr>
                <w:bCs/>
              </w:rPr>
              <w:t>Приложение №</w:t>
            </w:r>
            <w:r w:rsidR="008F2A0B">
              <w:rPr>
                <w:bCs/>
              </w:rPr>
              <w:t xml:space="preserve"> </w:t>
            </w:r>
            <w:r w:rsidR="00ED57E8" w:rsidRPr="00C14C50">
              <w:rPr>
                <w:bCs/>
              </w:rPr>
              <w:t>3</w:t>
            </w:r>
            <w:r w:rsidRPr="00C14C50">
              <w:rPr>
                <w:bCs/>
              </w:rPr>
              <w:t xml:space="preserve">. </w:t>
            </w:r>
          </w:p>
          <w:p w14:paraId="3B7DB631" w14:textId="77777777" w:rsidR="000720C6" w:rsidRPr="00184A5B" w:rsidRDefault="00184A5B" w:rsidP="0090158A">
            <w:pPr>
              <w:jc w:val="both"/>
              <w:rPr>
                <w:b/>
              </w:rPr>
            </w:pPr>
            <w:r w:rsidRPr="00184A5B">
              <w:t xml:space="preserve">Перечень профессий и должностей работников МБДОУ «ЦРР – детский сад № 60», </w:t>
            </w:r>
            <w:r w:rsidR="00227ED9">
              <w:t xml:space="preserve">которым </w:t>
            </w:r>
            <w:r w:rsidR="008D5DB5">
              <w:t>установлен</w:t>
            </w:r>
            <w:r w:rsidR="00227ED9">
              <w:t xml:space="preserve"> ненормированный рабочий день</w:t>
            </w:r>
            <w:r w:rsidRPr="00184A5B">
              <w:t xml:space="preserve"> </w:t>
            </w:r>
            <w:r w:rsidR="00227ED9">
              <w:t>и предоставляется</w:t>
            </w:r>
            <w:r w:rsidRPr="00184A5B">
              <w:t xml:space="preserve"> право на дополнительный отпуск</w:t>
            </w:r>
          </w:p>
        </w:tc>
        <w:tc>
          <w:tcPr>
            <w:tcW w:w="920" w:type="dxa"/>
          </w:tcPr>
          <w:p w14:paraId="60C34992" w14:textId="77777777" w:rsidR="004358B7" w:rsidRPr="00E9017B" w:rsidRDefault="004358B7" w:rsidP="00C14C50">
            <w:pPr>
              <w:jc w:val="center"/>
            </w:pPr>
          </w:p>
          <w:p w14:paraId="3EEA42BA" w14:textId="2287B34B" w:rsidR="000720C6" w:rsidRPr="00E9017B" w:rsidRDefault="00786046" w:rsidP="00C14C50">
            <w:pPr>
              <w:jc w:val="center"/>
            </w:pPr>
            <w:r w:rsidRPr="00E9017B">
              <w:t>3</w:t>
            </w:r>
            <w:r w:rsidR="00E9017B" w:rsidRPr="00E9017B">
              <w:t>7</w:t>
            </w:r>
          </w:p>
        </w:tc>
      </w:tr>
      <w:tr w:rsidR="008B7B86" w:rsidRPr="00E9017B" w14:paraId="65939B16" w14:textId="77777777" w:rsidTr="007E66FF">
        <w:tc>
          <w:tcPr>
            <w:tcW w:w="8991" w:type="dxa"/>
          </w:tcPr>
          <w:p w14:paraId="193C8962" w14:textId="77777777" w:rsidR="0090158A" w:rsidRDefault="008B7B86" w:rsidP="0090158A">
            <w:pPr>
              <w:jc w:val="both"/>
            </w:pPr>
            <w:r w:rsidRPr="00184A5B">
              <w:rPr>
                <w:bCs/>
              </w:rPr>
              <w:t>Приложение №</w:t>
            </w:r>
            <w:r w:rsidR="008F2A0B">
              <w:rPr>
                <w:bCs/>
              </w:rPr>
              <w:t xml:space="preserve"> </w:t>
            </w:r>
            <w:r w:rsidRPr="00184A5B">
              <w:rPr>
                <w:bCs/>
              </w:rPr>
              <w:t>4.</w:t>
            </w:r>
            <w:r w:rsidRPr="00184A5B">
              <w:t xml:space="preserve"> </w:t>
            </w:r>
          </w:p>
          <w:p w14:paraId="426F2AB3" w14:textId="77777777" w:rsidR="008B7B86" w:rsidRPr="00C14C50" w:rsidRDefault="008B7B86" w:rsidP="0090158A">
            <w:pPr>
              <w:jc w:val="both"/>
              <w:rPr>
                <w:bCs/>
              </w:rPr>
            </w:pPr>
            <w:r w:rsidRPr="00184A5B">
              <w:t>Перечень профессий и должностей работников МБДОУ «ЦРР – детский сад № 60», которым устанавливается доплата за условия труда</w:t>
            </w:r>
          </w:p>
        </w:tc>
        <w:tc>
          <w:tcPr>
            <w:tcW w:w="920" w:type="dxa"/>
          </w:tcPr>
          <w:p w14:paraId="3DC5F469" w14:textId="77777777" w:rsidR="004358B7" w:rsidRPr="00E9017B" w:rsidRDefault="004358B7" w:rsidP="00C14C50">
            <w:pPr>
              <w:jc w:val="center"/>
            </w:pPr>
          </w:p>
          <w:p w14:paraId="6E3E42BF" w14:textId="5B43EDD3" w:rsidR="008B7B86" w:rsidRPr="00E9017B" w:rsidRDefault="00786046" w:rsidP="00C14C50">
            <w:pPr>
              <w:jc w:val="center"/>
            </w:pPr>
            <w:r w:rsidRPr="00E9017B">
              <w:t>3</w:t>
            </w:r>
            <w:r w:rsidR="00E9017B" w:rsidRPr="00E9017B">
              <w:t>8</w:t>
            </w:r>
          </w:p>
        </w:tc>
      </w:tr>
      <w:tr w:rsidR="008B7B86" w:rsidRPr="00E9017B" w14:paraId="360C1B4C" w14:textId="77777777" w:rsidTr="007E66FF">
        <w:tc>
          <w:tcPr>
            <w:tcW w:w="8991" w:type="dxa"/>
          </w:tcPr>
          <w:p w14:paraId="6AB18503" w14:textId="77777777" w:rsidR="0090158A" w:rsidRPr="00745E33" w:rsidRDefault="008B7B86" w:rsidP="0090158A">
            <w:pPr>
              <w:jc w:val="both"/>
              <w:rPr>
                <w:bCs/>
              </w:rPr>
            </w:pPr>
            <w:r w:rsidRPr="00745E33">
              <w:rPr>
                <w:bCs/>
              </w:rPr>
              <w:t>Приложение</w:t>
            </w:r>
            <w:r w:rsidR="00940712" w:rsidRPr="00745E33">
              <w:rPr>
                <w:bCs/>
              </w:rPr>
              <w:t xml:space="preserve"> </w:t>
            </w:r>
            <w:r w:rsidRPr="00745E33">
              <w:rPr>
                <w:bCs/>
              </w:rPr>
              <w:t>№</w:t>
            </w:r>
            <w:r w:rsidR="008F2A0B" w:rsidRPr="00745E33">
              <w:rPr>
                <w:bCs/>
              </w:rPr>
              <w:t xml:space="preserve"> </w:t>
            </w:r>
            <w:r w:rsidRPr="00745E33">
              <w:rPr>
                <w:bCs/>
              </w:rPr>
              <w:t xml:space="preserve">5. </w:t>
            </w:r>
          </w:p>
          <w:p w14:paraId="3748C51E" w14:textId="77777777" w:rsidR="008B7B86" w:rsidRPr="00745E33" w:rsidRDefault="008B7B86" w:rsidP="0090158A">
            <w:pPr>
              <w:jc w:val="both"/>
              <w:rPr>
                <w:bCs/>
              </w:rPr>
            </w:pPr>
            <w:r w:rsidRPr="00745E33">
              <w:t>Перечень должностей</w:t>
            </w:r>
            <w:r w:rsidR="007E66FF">
              <w:t xml:space="preserve"> и профессий,</w:t>
            </w:r>
            <w:r w:rsidRPr="00745E33">
              <w:t xml:space="preserve"> и нормы выдачи специальной одежды, специальной обуви и других средств индивидуальной защиты работникам, занятых на работах с вредными и (или) опасными условиями труда</w:t>
            </w:r>
            <w:r w:rsidR="008D5DB5" w:rsidRPr="00745E33">
              <w:t>, а так же</w:t>
            </w:r>
            <w:r w:rsidRPr="00745E33">
              <w:t xml:space="preserve"> </w:t>
            </w:r>
            <w:r w:rsidR="008D5DB5" w:rsidRPr="00745E33">
              <w:t>на</w:t>
            </w:r>
            <w:r w:rsidRPr="00745E33">
              <w:t xml:space="preserve"> работах, выполняемых в особых температурных условиях или связанных с загрязнением</w:t>
            </w:r>
          </w:p>
        </w:tc>
        <w:tc>
          <w:tcPr>
            <w:tcW w:w="920" w:type="dxa"/>
          </w:tcPr>
          <w:p w14:paraId="7DBEE17E" w14:textId="77777777" w:rsidR="004358B7" w:rsidRPr="00E9017B" w:rsidRDefault="004358B7" w:rsidP="00C14C50">
            <w:pPr>
              <w:jc w:val="center"/>
            </w:pPr>
          </w:p>
          <w:p w14:paraId="1EDD978F" w14:textId="3570DFEE" w:rsidR="008B7B86" w:rsidRPr="00E9017B" w:rsidRDefault="00786046" w:rsidP="00C14C50">
            <w:pPr>
              <w:jc w:val="center"/>
            </w:pPr>
            <w:r w:rsidRPr="00E9017B">
              <w:t>3</w:t>
            </w:r>
            <w:r w:rsidR="00E9017B" w:rsidRPr="00E9017B">
              <w:t>9</w:t>
            </w:r>
          </w:p>
        </w:tc>
      </w:tr>
      <w:tr w:rsidR="00407666" w:rsidRPr="00E9017B" w14:paraId="777E5F5E" w14:textId="77777777" w:rsidTr="007E66FF">
        <w:tc>
          <w:tcPr>
            <w:tcW w:w="8991" w:type="dxa"/>
          </w:tcPr>
          <w:p w14:paraId="097FFDFE" w14:textId="77777777" w:rsidR="00786046" w:rsidRDefault="00407666" w:rsidP="0090158A">
            <w:r w:rsidRPr="00745E33">
              <w:t xml:space="preserve">Приложение № 6. </w:t>
            </w:r>
          </w:p>
          <w:p w14:paraId="0E3FA26A" w14:textId="77777777" w:rsidR="00407666" w:rsidRPr="00745E33" w:rsidRDefault="00A06903" w:rsidP="0090158A">
            <w:r w:rsidRPr="00745E33">
              <w:t>Перечень должностей</w:t>
            </w:r>
            <w:r w:rsidR="007E66FF">
              <w:t xml:space="preserve"> и профессий</w:t>
            </w:r>
            <w:r w:rsidR="00407666" w:rsidRPr="00745E33">
              <w:t xml:space="preserve"> работников и нормы бесплатной выдачи работникам смывающих и (или) обезвреживающих средств</w:t>
            </w:r>
          </w:p>
        </w:tc>
        <w:tc>
          <w:tcPr>
            <w:tcW w:w="920" w:type="dxa"/>
          </w:tcPr>
          <w:p w14:paraId="3A466545" w14:textId="77777777" w:rsidR="004358B7" w:rsidRPr="00E9017B" w:rsidRDefault="004358B7" w:rsidP="00027413">
            <w:pPr>
              <w:jc w:val="center"/>
            </w:pPr>
          </w:p>
          <w:p w14:paraId="39A7DAB7" w14:textId="2F468C5F" w:rsidR="00407666" w:rsidRPr="00E9017B" w:rsidRDefault="004358B7" w:rsidP="00027413">
            <w:pPr>
              <w:jc w:val="center"/>
            </w:pPr>
            <w:r w:rsidRPr="00E9017B">
              <w:t>4</w:t>
            </w:r>
            <w:r w:rsidR="00E9017B" w:rsidRPr="00E9017B">
              <w:t>2</w:t>
            </w:r>
          </w:p>
        </w:tc>
      </w:tr>
      <w:tr w:rsidR="000720C6" w:rsidRPr="00E9017B" w14:paraId="434BCBA9" w14:textId="77777777" w:rsidTr="007E66FF">
        <w:tc>
          <w:tcPr>
            <w:tcW w:w="8991" w:type="dxa"/>
          </w:tcPr>
          <w:p w14:paraId="461D7E87" w14:textId="634F260A" w:rsidR="0090158A" w:rsidRPr="00745E33" w:rsidRDefault="00184A5B" w:rsidP="0090158A">
            <w:pPr>
              <w:jc w:val="both"/>
            </w:pPr>
            <w:r w:rsidRPr="00745E33">
              <w:rPr>
                <w:bCs/>
              </w:rPr>
              <w:t>Приложение №</w:t>
            </w:r>
            <w:r w:rsidR="004F3F84" w:rsidRPr="00745E33">
              <w:rPr>
                <w:bCs/>
              </w:rPr>
              <w:t xml:space="preserve"> </w:t>
            </w:r>
            <w:r w:rsidR="00407666" w:rsidRPr="00745E33">
              <w:rPr>
                <w:bCs/>
              </w:rPr>
              <w:t>7</w:t>
            </w:r>
            <w:r w:rsidRPr="00745E33">
              <w:rPr>
                <w:bCs/>
              </w:rPr>
              <w:t>.</w:t>
            </w:r>
            <w:r w:rsidRPr="00745E33">
              <w:t xml:space="preserve"> </w:t>
            </w:r>
          </w:p>
          <w:p w14:paraId="748BD1BD" w14:textId="77777777" w:rsidR="000720C6" w:rsidRPr="00745E33" w:rsidRDefault="000720C6" w:rsidP="0090158A">
            <w:pPr>
              <w:jc w:val="both"/>
            </w:pPr>
            <w:r w:rsidRPr="00745E33">
              <w:t xml:space="preserve">Положение о </w:t>
            </w:r>
            <w:r w:rsidR="00ED57E8" w:rsidRPr="00745E33">
              <w:t>системе оплаты труда</w:t>
            </w:r>
            <w:r w:rsidRPr="00745E33">
              <w:t xml:space="preserve"> </w:t>
            </w:r>
            <w:r w:rsidR="00ED57E8" w:rsidRPr="00745E33">
              <w:t>в</w:t>
            </w:r>
            <w:r w:rsidR="00384203" w:rsidRPr="00745E33">
              <w:t xml:space="preserve"> </w:t>
            </w:r>
            <w:r w:rsidR="00A06903" w:rsidRPr="00745E33">
              <w:t>МБДОУ «</w:t>
            </w:r>
            <w:r w:rsidR="002E7FC2" w:rsidRPr="00745E33">
              <w:t>ЦРР - д</w:t>
            </w:r>
            <w:r w:rsidR="00384203" w:rsidRPr="00745E33">
              <w:t xml:space="preserve">етский </w:t>
            </w:r>
            <w:r w:rsidR="008F2A0B" w:rsidRPr="00745E33">
              <w:t>сад №</w:t>
            </w:r>
            <w:r w:rsidR="002E7FC2" w:rsidRPr="00745E33">
              <w:t xml:space="preserve"> </w:t>
            </w:r>
            <w:r w:rsidR="00384203" w:rsidRPr="00745E33">
              <w:t>60»</w:t>
            </w:r>
            <w:r w:rsidRPr="00745E33">
              <w:tab/>
            </w:r>
          </w:p>
        </w:tc>
        <w:tc>
          <w:tcPr>
            <w:tcW w:w="920" w:type="dxa"/>
          </w:tcPr>
          <w:p w14:paraId="32FA318D" w14:textId="202EE14B" w:rsidR="000720C6" w:rsidRPr="00E9017B" w:rsidRDefault="00786046" w:rsidP="00C14C50">
            <w:pPr>
              <w:jc w:val="center"/>
            </w:pPr>
            <w:r w:rsidRPr="00E9017B">
              <w:t>4</w:t>
            </w:r>
            <w:r w:rsidR="00E9017B" w:rsidRPr="00E9017B">
              <w:t>4</w:t>
            </w:r>
          </w:p>
        </w:tc>
      </w:tr>
      <w:tr w:rsidR="000720C6" w:rsidRPr="00E9017B" w14:paraId="6F7C7753" w14:textId="77777777" w:rsidTr="007E66FF">
        <w:tc>
          <w:tcPr>
            <w:tcW w:w="8991" w:type="dxa"/>
          </w:tcPr>
          <w:p w14:paraId="4DD0D947" w14:textId="77777777" w:rsidR="0090158A" w:rsidRPr="00745E33" w:rsidRDefault="00184A5B" w:rsidP="0090158A">
            <w:pPr>
              <w:jc w:val="both"/>
              <w:rPr>
                <w:bCs/>
              </w:rPr>
            </w:pPr>
            <w:r w:rsidRPr="00745E33">
              <w:rPr>
                <w:bCs/>
              </w:rPr>
              <w:t>Приложение №</w:t>
            </w:r>
            <w:r w:rsidR="004F3F84" w:rsidRPr="00745E33">
              <w:rPr>
                <w:bCs/>
              </w:rPr>
              <w:t xml:space="preserve"> </w:t>
            </w:r>
            <w:r w:rsidR="00407666" w:rsidRPr="00745E33">
              <w:rPr>
                <w:bCs/>
              </w:rPr>
              <w:t>8</w:t>
            </w:r>
            <w:r w:rsidRPr="00745E33">
              <w:rPr>
                <w:bCs/>
              </w:rPr>
              <w:t xml:space="preserve">. </w:t>
            </w:r>
          </w:p>
          <w:p w14:paraId="602C4C30" w14:textId="77777777" w:rsidR="000720C6" w:rsidRPr="00745E33" w:rsidRDefault="000720C6" w:rsidP="0090158A">
            <w:pPr>
              <w:jc w:val="both"/>
            </w:pPr>
            <w:r w:rsidRPr="00745E33">
              <w:t xml:space="preserve">Положение о </w:t>
            </w:r>
            <w:r w:rsidR="00ED57E8" w:rsidRPr="00745E33">
              <w:t>материальном стимулировании работников М</w:t>
            </w:r>
            <w:r w:rsidR="002E7FC2" w:rsidRPr="00745E33">
              <w:t>Б</w:t>
            </w:r>
            <w:r w:rsidR="00ED57E8" w:rsidRPr="00745E33">
              <w:t>ДОУ «</w:t>
            </w:r>
            <w:r w:rsidR="002E7FC2" w:rsidRPr="00745E33">
              <w:t>ЦРР - д</w:t>
            </w:r>
            <w:r w:rsidR="00ED57E8" w:rsidRPr="00745E33">
              <w:t>етский сад №</w:t>
            </w:r>
            <w:r w:rsidR="002E7FC2" w:rsidRPr="00745E33">
              <w:t xml:space="preserve"> </w:t>
            </w:r>
            <w:r w:rsidR="00ED57E8" w:rsidRPr="00745E33">
              <w:t>60</w:t>
            </w:r>
            <w:r w:rsidR="00DF6419">
              <w:t>»</w:t>
            </w:r>
          </w:p>
        </w:tc>
        <w:tc>
          <w:tcPr>
            <w:tcW w:w="920" w:type="dxa"/>
          </w:tcPr>
          <w:p w14:paraId="1E73ADA6" w14:textId="77777777" w:rsidR="004358B7" w:rsidRPr="00E9017B" w:rsidRDefault="004358B7" w:rsidP="00C14C50">
            <w:pPr>
              <w:jc w:val="center"/>
            </w:pPr>
          </w:p>
          <w:p w14:paraId="56D97579" w14:textId="017553B8" w:rsidR="000720C6" w:rsidRPr="00E9017B" w:rsidRDefault="00E9017B" w:rsidP="00C14C50">
            <w:pPr>
              <w:jc w:val="center"/>
            </w:pPr>
            <w:r w:rsidRPr="00E9017B">
              <w:t>50</w:t>
            </w:r>
          </w:p>
        </w:tc>
      </w:tr>
      <w:tr w:rsidR="00C848EB" w:rsidRPr="00E9017B" w14:paraId="7C0C89E5" w14:textId="77777777" w:rsidTr="007E66FF">
        <w:tc>
          <w:tcPr>
            <w:tcW w:w="8991" w:type="dxa"/>
          </w:tcPr>
          <w:p w14:paraId="14FA993A" w14:textId="77777777" w:rsidR="0090158A" w:rsidRPr="00745E33" w:rsidRDefault="00682182" w:rsidP="00BE1D69">
            <w:r w:rsidRPr="00745E33">
              <w:t>Приложение №</w:t>
            </w:r>
            <w:r w:rsidR="004F3F84" w:rsidRPr="00745E33">
              <w:t xml:space="preserve"> </w:t>
            </w:r>
            <w:r w:rsidR="004175E5" w:rsidRPr="00745E33">
              <w:t>9</w:t>
            </w:r>
          </w:p>
          <w:p w14:paraId="6CD4F31A" w14:textId="77777777" w:rsidR="00C848EB" w:rsidRPr="00745E33" w:rsidRDefault="0023348F" w:rsidP="00BE1D69">
            <w:r w:rsidRPr="00745E33">
              <w:t>Перечень профессий и должностей работников МБДОУ «ЦРР – детский сад № 60», подлежащих медицинскому осмотру</w:t>
            </w:r>
          </w:p>
        </w:tc>
        <w:tc>
          <w:tcPr>
            <w:tcW w:w="920" w:type="dxa"/>
          </w:tcPr>
          <w:p w14:paraId="407F0CA7" w14:textId="77777777" w:rsidR="004358B7" w:rsidRPr="00E9017B" w:rsidRDefault="004358B7" w:rsidP="00C14C50">
            <w:pPr>
              <w:jc w:val="center"/>
            </w:pPr>
          </w:p>
          <w:p w14:paraId="65154532" w14:textId="21C90861" w:rsidR="00C848EB" w:rsidRPr="00E9017B" w:rsidRDefault="00786046" w:rsidP="00C14C50">
            <w:pPr>
              <w:jc w:val="center"/>
            </w:pPr>
            <w:r w:rsidRPr="00E9017B">
              <w:t>6</w:t>
            </w:r>
            <w:r w:rsidR="00E9017B" w:rsidRPr="00E9017B">
              <w:t>7</w:t>
            </w:r>
          </w:p>
        </w:tc>
      </w:tr>
      <w:tr w:rsidR="0023348F" w:rsidRPr="00E9017B" w14:paraId="1C4CF310" w14:textId="77777777" w:rsidTr="007E66FF">
        <w:tc>
          <w:tcPr>
            <w:tcW w:w="8991" w:type="dxa"/>
          </w:tcPr>
          <w:p w14:paraId="08130444" w14:textId="77777777" w:rsidR="008B539D" w:rsidRPr="00745E33" w:rsidRDefault="008B539D" w:rsidP="00BE1D69">
            <w:r w:rsidRPr="00745E33">
              <w:t>Приложение № 1</w:t>
            </w:r>
            <w:r w:rsidR="004175E5" w:rsidRPr="00745E33">
              <w:t>0</w:t>
            </w:r>
          </w:p>
          <w:p w14:paraId="5C9751BC" w14:textId="77777777" w:rsidR="0023348F" w:rsidRPr="00745E33" w:rsidRDefault="008B539D" w:rsidP="00BE1D69">
            <w:r w:rsidRPr="00745E33">
              <w:t>Порядок премирования заместителей руководителя МБДОУ «ЦРР - детский сад № 60</w:t>
            </w:r>
            <w:r w:rsidR="00DF6419">
              <w:t>»</w:t>
            </w:r>
          </w:p>
        </w:tc>
        <w:tc>
          <w:tcPr>
            <w:tcW w:w="920" w:type="dxa"/>
          </w:tcPr>
          <w:p w14:paraId="34277981" w14:textId="77777777" w:rsidR="004358B7" w:rsidRPr="00E9017B" w:rsidRDefault="004358B7" w:rsidP="00C14C50">
            <w:pPr>
              <w:jc w:val="center"/>
            </w:pPr>
          </w:p>
          <w:p w14:paraId="696D2C64" w14:textId="6D7B6B1F" w:rsidR="0023348F" w:rsidRPr="00E9017B" w:rsidRDefault="00786046" w:rsidP="00C14C50">
            <w:pPr>
              <w:jc w:val="center"/>
            </w:pPr>
            <w:r w:rsidRPr="00E9017B">
              <w:t>6</w:t>
            </w:r>
            <w:r w:rsidR="00E9017B" w:rsidRPr="00E9017B">
              <w:t>9</w:t>
            </w:r>
          </w:p>
        </w:tc>
      </w:tr>
      <w:tr w:rsidR="0023348F" w:rsidRPr="00E9017B" w14:paraId="6668D6BD" w14:textId="77777777" w:rsidTr="007E66FF">
        <w:tc>
          <w:tcPr>
            <w:tcW w:w="8991" w:type="dxa"/>
          </w:tcPr>
          <w:p w14:paraId="4F157485" w14:textId="77777777" w:rsidR="00786046" w:rsidRDefault="008B539D" w:rsidP="00786046">
            <w:r w:rsidRPr="00745E33">
              <w:t>Приложение № 1</w:t>
            </w:r>
            <w:r w:rsidR="004175E5" w:rsidRPr="00745E33">
              <w:t>1</w:t>
            </w:r>
            <w:r w:rsidRPr="00745E33">
              <w:t xml:space="preserve"> </w:t>
            </w:r>
          </w:p>
          <w:p w14:paraId="0523E5A4" w14:textId="77777777" w:rsidR="0023348F" w:rsidRPr="00745E33" w:rsidRDefault="008F2A0B" w:rsidP="00786046">
            <w:r w:rsidRPr="00745E33">
              <w:rPr>
                <w:rFonts w:eastAsia="Calibri"/>
                <w:lang w:eastAsia="en-US"/>
              </w:rPr>
              <w:t>Положение о комиссии по распределению стимулирующих выплат работникам МБДОУ «ЦРР – детский сад №</w:t>
            </w:r>
            <w:r w:rsidR="00D03C28">
              <w:rPr>
                <w:rFonts w:eastAsia="Calibri"/>
                <w:lang w:eastAsia="en-US"/>
              </w:rPr>
              <w:t xml:space="preserve"> </w:t>
            </w:r>
            <w:r w:rsidRPr="00745E33">
              <w:rPr>
                <w:rFonts w:eastAsia="Calibri"/>
                <w:lang w:eastAsia="en-US"/>
              </w:rPr>
              <w:t>6</w:t>
            </w:r>
            <w:r w:rsidR="00DF6419">
              <w:rPr>
                <w:rFonts w:eastAsia="Calibri"/>
                <w:lang w:eastAsia="en-US"/>
              </w:rPr>
              <w:t>0»</w:t>
            </w:r>
          </w:p>
        </w:tc>
        <w:tc>
          <w:tcPr>
            <w:tcW w:w="920" w:type="dxa"/>
          </w:tcPr>
          <w:p w14:paraId="4D2D7774" w14:textId="77777777" w:rsidR="004358B7" w:rsidRPr="00E9017B" w:rsidRDefault="004358B7" w:rsidP="00C14C50">
            <w:pPr>
              <w:jc w:val="center"/>
            </w:pPr>
          </w:p>
          <w:p w14:paraId="644C83CA" w14:textId="76A6C9AA" w:rsidR="0023348F" w:rsidRPr="00E9017B" w:rsidRDefault="008B7916" w:rsidP="00C14C50">
            <w:pPr>
              <w:jc w:val="center"/>
            </w:pPr>
            <w:r w:rsidRPr="00E9017B">
              <w:t>8</w:t>
            </w:r>
            <w:r w:rsidR="00E9017B" w:rsidRPr="00E9017B">
              <w:t>2</w:t>
            </w:r>
          </w:p>
        </w:tc>
      </w:tr>
      <w:tr w:rsidR="0023348F" w:rsidRPr="00E9017B" w14:paraId="2339F12C" w14:textId="77777777" w:rsidTr="007E66FF">
        <w:tc>
          <w:tcPr>
            <w:tcW w:w="8991" w:type="dxa"/>
          </w:tcPr>
          <w:p w14:paraId="5F030240" w14:textId="77777777" w:rsidR="00786046" w:rsidRPr="00786046" w:rsidRDefault="00786046" w:rsidP="00786046">
            <w:r w:rsidRPr="00786046">
              <w:t>Приложение №</w:t>
            </w:r>
            <w:r>
              <w:t xml:space="preserve"> </w:t>
            </w:r>
            <w:r w:rsidRPr="00786046">
              <w:t xml:space="preserve">12 </w:t>
            </w:r>
          </w:p>
          <w:p w14:paraId="117A392E" w14:textId="77777777" w:rsidR="009A0A89" w:rsidRPr="00786046" w:rsidRDefault="00786046" w:rsidP="009A0A89">
            <w:r w:rsidRPr="00786046">
              <w:t>Положение о поощрении работников муниципального бюджетного дошкольного образовательного учреждения «Центр развития ребёнка – детский сад №</w:t>
            </w:r>
            <w:r w:rsidR="00DF6419">
              <w:t xml:space="preserve"> </w:t>
            </w:r>
            <w:r w:rsidRPr="00786046">
              <w:t>60</w:t>
            </w:r>
            <w:r w:rsidR="00DF6419">
              <w:t>»</w:t>
            </w:r>
          </w:p>
        </w:tc>
        <w:tc>
          <w:tcPr>
            <w:tcW w:w="920" w:type="dxa"/>
          </w:tcPr>
          <w:p w14:paraId="18F04AB7" w14:textId="77777777" w:rsidR="004358B7" w:rsidRPr="00E9017B" w:rsidRDefault="004358B7" w:rsidP="00C14C50">
            <w:pPr>
              <w:jc w:val="center"/>
            </w:pPr>
          </w:p>
          <w:p w14:paraId="556F2060" w14:textId="6D8C36F1" w:rsidR="0023348F" w:rsidRPr="00E9017B" w:rsidRDefault="00786046" w:rsidP="00C14C50">
            <w:pPr>
              <w:jc w:val="center"/>
            </w:pPr>
            <w:r w:rsidRPr="00E9017B">
              <w:t>8</w:t>
            </w:r>
            <w:r w:rsidR="00E9017B" w:rsidRPr="00E9017B">
              <w:t>5</w:t>
            </w:r>
          </w:p>
        </w:tc>
      </w:tr>
    </w:tbl>
    <w:p w14:paraId="00E5E6DA" w14:textId="77777777" w:rsidR="000720C6" w:rsidRDefault="000720C6" w:rsidP="00B47FAA"/>
    <w:p w14:paraId="0ED5DFB6" w14:textId="77777777" w:rsidR="000720C6" w:rsidRPr="000720C6" w:rsidRDefault="000720C6" w:rsidP="00B47FAA"/>
    <w:p w14:paraId="3DF40A88" w14:textId="77777777" w:rsidR="00B47FAA" w:rsidRDefault="00B47FAA" w:rsidP="00B47FAA">
      <w:pPr>
        <w:pStyle w:val="23"/>
        <w:ind w:left="1980" w:hanging="1980"/>
        <w:jc w:val="both"/>
        <w:rPr>
          <w:sz w:val="24"/>
        </w:rPr>
      </w:pPr>
    </w:p>
    <w:p w14:paraId="5644D856" w14:textId="77777777" w:rsidR="00786046" w:rsidRDefault="00786046" w:rsidP="00B47FAA">
      <w:pPr>
        <w:pStyle w:val="23"/>
        <w:ind w:left="1980" w:hanging="1980"/>
        <w:jc w:val="both"/>
        <w:rPr>
          <w:sz w:val="24"/>
        </w:rPr>
      </w:pPr>
    </w:p>
    <w:p w14:paraId="2A2C43FE" w14:textId="77777777" w:rsidR="00C21DEF" w:rsidRDefault="00C21DEF" w:rsidP="00C21DEF">
      <w:pPr>
        <w:pStyle w:val="3"/>
        <w:spacing w:before="0" w:after="0"/>
        <w:jc w:val="center"/>
        <w:rPr>
          <w:bCs w:val="0"/>
          <w:sz w:val="24"/>
        </w:rPr>
      </w:pPr>
      <w:r w:rsidRPr="00AB7F9C">
        <w:rPr>
          <w:rFonts w:ascii="Times New Roman" w:hAnsi="Times New Roman" w:cs="Times New Roman"/>
          <w:bCs w:val="0"/>
          <w:sz w:val="24"/>
          <w:szCs w:val="24"/>
        </w:rPr>
        <w:lastRenderedPageBreak/>
        <w:t xml:space="preserve">РАЗДЕЛ </w:t>
      </w:r>
      <w:r>
        <w:rPr>
          <w:bCs w:val="0"/>
          <w:sz w:val="24"/>
        </w:rPr>
        <w:t>1</w:t>
      </w:r>
    </w:p>
    <w:p w14:paraId="7F393E90" w14:textId="77777777" w:rsidR="00C21DEF" w:rsidRDefault="00C21DEF" w:rsidP="00C21DEF">
      <w:pPr>
        <w:jc w:val="center"/>
        <w:rPr>
          <w:b/>
          <w:bCs/>
        </w:rPr>
      </w:pPr>
      <w:r w:rsidRPr="008A0D69">
        <w:rPr>
          <w:b/>
          <w:bCs/>
        </w:rPr>
        <w:t>ОБЩИЕ ПОЛОЖЕНИЯ</w:t>
      </w:r>
    </w:p>
    <w:p w14:paraId="52220B9A" w14:textId="77777777" w:rsidR="00C21DEF" w:rsidRPr="008A0D69" w:rsidRDefault="00C21DEF" w:rsidP="00C21DEF">
      <w:pPr>
        <w:jc w:val="center"/>
      </w:pPr>
    </w:p>
    <w:p w14:paraId="7F24055B" w14:textId="77777777" w:rsidR="00C21DEF" w:rsidRPr="009B5963" w:rsidRDefault="00C21DEF" w:rsidP="00745E33">
      <w:pPr>
        <w:jc w:val="both"/>
        <w:rPr>
          <w:bCs/>
          <w:sz w:val="28"/>
          <w:szCs w:val="28"/>
        </w:rPr>
      </w:pPr>
      <w:r>
        <w:t xml:space="preserve">1.1. </w:t>
      </w:r>
      <w:r w:rsidRPr="0081369A">
        <w:rPr>
          <w:bCs/>
        </w:rPr>
        <w:t>Настоящий коллективный договор заключен на основании Трудового кодекса РФ, ФЗ «О профессиональных союзах, их правах и гарантиях деятельности», Закона Томской области «О социальном партнерстве в Томской области», «Отраслевого соглашения между Департаментом общего образования Администрации Томской области и Томской территориальной организацией профсоюза работников народного образования и науки</w:t>
      </w:r>
      <w:r>
        <w:rPr>
          <w:bCs/>
        </w:rPr>
        <w:t xml:space="preserve"> РФ</w:t>
      </w:r>
      <w:r w:rsidRPr="0081369A">
        <w:rPr>
          <w:bCs/>
        </w:rPr>
        <w:t>».</w:t>
      </w:r>
      <w:r w:rsidRPr="009B5963">
        <w:rPr>
          <w:sz w:val="28"/>
          <w:szCs w:val="28"/>
        </w:rPr>
        <w:t xml:space="preserve"> </w:t>
      </w:r>
    </w:p>
    <w:p w14:paraId="23EE8246" w14:textId="77777777" w:rsidR="00C21DEF" w:rsidRDefault="00C21DEF" w:rsidP="00745E33">
      <w:pPr>
        <w:jc w:val="both"/>
        <w:rPr>
          <w:b/>
          <w:bCs/>
        </w:rPr>
      </w:pPr>
      <w:r>
        <w:t xml:space="preserve">1.2. Настоящий коллективный договор (далее - Договор) заключен между МБДОУ «ЦРР - детский сад № 60» (далее - Работодатель) в лице </w:t>
      </w:r>
      <w:proofErr w:type="gramStart"/>
      <w:r>
        <w:t>заведующего</w:t>
      </w:r>
      <w:proofErr w:type="gramEnd"/>
      <w:r>
        <w:t xml:space="preserve"> </w:t>
      </w:r>
      <w:r>
        <w:rPr>
          <w:b/>
        </w:rPr>
        <w:t>Прокопьевой Светланы Васильевны</w:t>
      </w:r>
      <w:r>
        <w:t xml:space="preserve"> и работниками ДОУ,</w:t>
      </w:r>
      <w:r w:rsidRPr="00AB7F9C">
        <w:t xml:space="preserve"> </w:t>
      </w:r>
      <w:r w:rsidRPr="008A0D69">
        <w:t>представляемы</w:t>
      </w:r>
      <w:r>
        <w:t>ми</w:t>
      </w:r>
      <w:r w:rsidRPr="008A0D69">
        <w:t xml:space="preserve"> первичной профсоюзной организацией РП РАЭП, в лице ее председателя </w:t>
      </w:r>
      <w:r>
        <w:rPr>
          <w:b/>
          <w:bCs/>
        </w:rPr>
        <w:t>Митрошкиной Оксаны Юрьевны</w:t>
      </w:r>
      <w:r w:rsidRPr="008A0D69">
        <w:rPr>
          <w:b/>
          <w:bCs/>
        </w:rPr>
        <w:t>.</w:t>
      </w:r>
    </w:p>
    <w:p w14:paraId="100887FB" w14:textId="77777777" w:rsidR="00C21DEF" w:rsidRDefault="00C21DEF" w:rsidP="00C21DEF">
      <w:pPr>
        <w:ind w:left="360" w:hanging="360"/>
        <w:jc w:val="both"/>
      </w:pPr>
      <w:r>
        <w:t>1.3. Договор регулирует социально-трудовые отношения между работодателем и работниками.</w:t>
      </w:r>
    </w:p>
    <w:p w14:paraId="325565C7" w14:textId="77777777" w:rsidR="00C21DEF" w:rsidRDefault="00C21DEF" w:rsidP="00745E33">
      <w:pPr>
        <w:jc w:val="both"/>
      </w:pPr>
      <w:r>
        <w:t>1.4. Действие н</w:t>
      </w:r>
      <w:r w:rsidRPr="008A0D69">
        <w:t>астоящ</w:t>
      </w:r>
      <w:r>
        <w:t xml:space="preserve">его </w:t>
      </w:r>
      <w:r w:rsidRPr="008A0D69">
        <w:t>Договор</w:t>
      </w:r>
      <w:r>
        <w:t>а</w:t>
      </w:r>
      <w:r w:rsidRPr="008A0D69">
        <w:t xml:space="preserve"> распространяется на всех работников М</w:t>
      </w:r>
      <w:r>
        <w:t>Б</w:t>
      </w:r>
      <w:r w:rsidRPr="008A0D69">
        <w:t>ДОУ</w:t>
      </w:r>
      <w:r>
        <w:t xml:space="preserve"> «ЦРР – детский сад № 60» (</w:t>
      </w:r>
      <w:r w:rsidRPr="00745E33">
        <w:t xml:space="preserve">ст. 40 </w:t>
      </w:r>
      <w:r>
        <w:t>ТК РФ).</w:t>
      </w:r>
    </w:p>
    <w:p w14:paraId="112E429C" w14:textId="77777777" w:rsidR="00C21DEF" w:rsidRDefault="00C21DEF" w:rsidP="00C21DEF">
      <w:pPr>
        <w:ind w:left="360" w:hanging="360"/>
        <w:jc w:val="both"/>
      </w:pPr>
      <w:r>
        <w:t xml:space="preserve">1.5. </w:t>
      </w:r>
      <w:r w:rsidRPr="008A0D69">
        <w:t xml:space="preserve">Договор </w:t>
      </w:r>
      <w:r>
        <w:t>заключен</w:t>
      </w:r>
      <w:r w:rsidRPr="008A0D69">
        <w:t xml:space="preserve"> срок</w:t>
      </w:r>
      <w:r>
        <w:t xml:space="preserve">ом на </w:t>
      </w:r>
      <w:r w:rsidRPr="008A0D69">
        <w:t>три года и вступает в силу со дня подписания его сторонами.</w:t>
      </w:r>
      <w:r>
        <w:t xml:space="preserve"> </w:t>
      </w:r>
    </w:p>
    <w:p w14:paraId="36BE20CE" w14:textId="77777777" w:rsidR="00C21DEF" w:rsidRDefault="00C21DEF" w:rsidP="00745E33">
      <w:pPr>
        <w:jc w:val="both"/>
      </w:pPr>
      <w:r w:rsidRPr="008A0D69">
        <w:t>При реорганизации</w:t>
      </w:r>
      <w:r>
        <w:t xml:space="preserve"> организации в форме </w:t>
      </w:r>
      <w:r w:rsidRPr="008A0D69">
        <w:t>слияния</w:t>
      </w:r>
      <w:r>
        <w:t>, присоединения, выделения, разделения Д</w:t>
      </w:r>
      <w:r w:rsidRPr="008A0D69">
        <w:t>оговор сохраняет своё действие в течени</w:t>
      </w:r>
      <w:r>
        <w:t>е</w:t>
      </w:r>
      <w:r w:rsidRPr="008A0D69">
        <w:t xml:space="preserve"> всего срока реорганизации. </w:t>
      </w:r>
    </w:p>
    <w:p w14:paraId="36FD5946" w14:textId="77777777" w:rsidR="00745E33" w:rsidRDefault="00C21DEF" w:rsidP="00745E33">
      <w:pPr>
        <w:jc w:val="both"/>
      </w:pPr>
      <w:r w:rsidRPr="008A0D69">
        <w:t xml:space="preserve">При ликвидации организации </w:t>
      </w:r>
      <w:r>
        <w:t>Д</w:t>
      </w:r>
      <w:r w:rsidRPr="008A0D69">
        <w:t>оговор сохраняет сво</w:t>
      </w:r>
      <w:r>
        <w:t>ё действие в течение</w:t>
      </w:r>
      <w:r w:rsidRPr="008A0D69">
        <w:t xml:space="preserve"> всего срока проведения ликвидации. </w:t>
      </w:r>
    </w:p>
    <w:p w14:paraId="3056B57C" w14:textId="77777777" w:rsidR="00C21DEF" w:rsidRDefault="00C21DEF" w:rsidP="00745E33">
      <w:pPr>
        <w:jc w:val="both"/>
      </w:pPr>
      <w:r w:rsidRPr="008A0D69">
        <w:t>Договор сохраняет свое действие в случае изменения Устава, структуры</w:t>
      </w:r>
      <w:r>
        <w:t>, н</w:t>
      </w:r>
      <w:r w:rsidRPr="008A0D69">
        <w:t xml:space="preserve">аименования </w:t>
      </w:r>
      <w:r>
        <w:t>организации, в случае расторжения трудового договора с руководителем организации.</w:t>
      </w:r>
    </w:p>
    <w:p w14:paraId="097D34D6" w14:textId="77777777" w:rsidR="00745E33" w:rsidRDefault="00C21DEF" w:rsidP="00C21DEF">
      <w:pPr>
        <w:ind w:left="360" w:hanging="360"/>
        <w:jc w:val="both"/>
      </w:pPr>
      <w:r>
        <w:t>1.6. До окончания</w:t>
      </w:r>
      <w:r w:rsidRPr="008A0D69">
        <w:t xml:space="preserve"> срока </w:t>
      </w:r>
      <w:r>
        <w:t xml:space="preserve">действия </w:t>
      </w:r>
      <w:r w:rsidRPr="008A0D69">
        <w:t>Договора стороны могут принять решение о продлении</w:t>
      </w:r>
    </w:p>
    <w:p w14:paraId="2360A09A" w14:textId="77777777" w:rsidR="00C21DEF" w:rsidRPr="00745E33" w:rsidRDefault="00C21DEF" w:rsidP="00C21DEF">
      <w:pPr>
        <w:ind w:left="360" w:hanging="360"/>
        <w:jc w:val="both"/>
      </w:pPr>
      <w:r w:rsidRPr="008A0D69">
        <w:t>действия Договора на срок</w:t>
      </w:r>
      <w:r>
        <w:t xml:space="preserve"> не более </w:t>
      </w:r>
      <w:r w:rsidRPr="008A0D69">
        <w:t xml:space="preserve">3 </w:t>
      </w:r>
      <w:r>
        <w:t xml:space="preserve">лет </w:t>
      </w:r>
      <w:r w:rsidRPr="008A0D69">
        <w:t xml:space="preserve">или заключить новый </w:t>
      </w:r>
      <w:r w:rsidRPr="00745E33">
        <w:t>Договор (ст. 43 ТК РФ).</w:t>
      </w:r>
    </w:p>
    <w:p w14:paraId="4CFE09E3" w14:textId="77777777" w:rsidR="00C21DEF" w:rsidRPr="00745E33" w:rsidRDefault="00C21DEF" w:rsidP="00745E33">
      <w:pPr>
        <w:jc w:val="both"/>
      </w:pPr>
      <w:r w:rsidRPr="00745E33">
        <w:t>1.7.  Главной целью Договора является регулирование взаимоотношений между работодателем и работниками по обеспечению уровня оплаты труда работников, их занятости, по организации рабочего времени и отдыха работников, безопасных условий труда.</w:t>
      </w:r>
    </w:p>
    <w:p w14:paraId="48CE306B" w14:textId="77777777" w:rsidR="00C21DEF" w:rsidRPr="00745E33" w:rsidRDefault="00C21DEF" w:rsidP="00745E33">
      <w:pPr>
        <w:jc w:val="both"/>
      </w:pPr>
      <w:r w:rsidRPr="00745E33">
        <w:t>1.8. Предметом обязательств, включенных в Договор, являются положения, устанавливающие более высокий уровень гарантий трудовых и социальных прав работников по сравнению с действующим законодательством РФ, а также подзаконными нормативными актами.</w:t>
      </w:r>
    </w:p>
    <w:p w14:paraId="29244261" w14:textId="77777777" w:rsidR="00C21DEF" w:rsidRPr="00745E33" w:rsidRDefault="00C21DEF" w:rsidP="00745E33">
      <w:pPr>
        <w:jc w:val="both"/>
      </w:pPr>
      <w:r w:rsidRPr="00745E33">
        <w:t>1.9. Изменения и дополнения в Договор в течение срока действия производятся только по</w:t>
      </w:r>
      <w:r w:rsidR="00745E33">
        <w:t xml:space="preserve"> </w:t>
      </w:r>
      <w:r w:rsidRPr="00745E33">
        <w:t>взаимному согласию сторон с утверждением на общем собрании работников (ст. 44 ТК РФ).</w:t>
      </w:r>
    </w:p>
    <w:p w14:paraId="6F133DFB" w14:textId="77777777" w:rsidR="00C21DEF" w:rsidRPr="00745E33" w:rsidRDefault="00C21DEF" w:rsidP="00C21DEF">
      <w:pPr>
        <w:tabs>
          <w:tab w:val="num" w:pos="1080"/>
        </w:tabs>
        <w:ind w:firstLine="360"/>
        <w:jc w:val="both"/>
        <w:rPr>
          <w:b/>
          <w:bCs/>
        </w:rPr>
      </w:pPr>
    </w:p>
    <w:p w14:paraId="503DAF9B" w14:textId="77777777" w:rsidR="00C21DEF" w:rsidRPr="00745E33" w:rsidRDefault="00C21DEF" w:rsidP="00C21DEF">
      <w:pPr>
        <w:tabs>
          <w:tab w:val="num" w:pos="1080"/>
        </w:tabs>
        <w:ind w:firstLine="360"/>
        <w:jc w:val="both"/>
        <w:rPr>
          <w:b/>
          <w:bCs/>
          <w:i/>
          <w:iCs/>
        </w:rPr>
      </w:pPr>
      <w:r w:rsidRPr="00745E33">
        <w:rPr>
          <w:b/>
          <w:bCs/>
        </w:rPr>
        <w:t>Стороны обязуются</w:t>
      </w:r>
      <w:r w:rsidRPr="00745E33">
        <w:rPr>
          <w:b/>
          <w:bCs/>
          <w:i/>
          <w:iCs/>
        </w:rPr>
        <w:t>:</w:t>
      </w:r>
    </w:p>
    <w:p w14:paraId="6986BD06" w14:textId="77777777" w:rsidR="00C21DEF" w:rsidRPr="008A0D69" w:rsidRDefault="00C21DEF" w:rsidP="00745E33">
      <w:pPr>
        <w:jc w:val="both"/>
      </w:pPr>
      <w:r>
        <w:t>1.10. Д</w:t>
      </w:r>
      <w:r w:rsidRPr="008A0D69">
        <w:t xml:space="preserve">овести </w:t>
      </w:r>
      <w:r>
        <w:t xml:space="preserve">Договор </w:t>
      </w:r>
      <w:r w:rsidRPr="008A0D69">
        <w:t>до работников ДОУ не позднее одного месяца со дня подписания сторонами. Полный текст Договора</w:t>
      </w:r>
      <w:r>
        <w:t xml:space="preserve"> </w:t>
      </w:r>
      <w:r w:rsidRPr="008A0D69">
        <w:t>после</w:t>
      </w:r>
      <w:r>
        <w:t xml:space="preserve"> </w:t>
      </w:r>
      <w:r w:rsidRPr="008A0D69">
        <w:t>прохождения уведомительной регистрации хранится:</w:t>
      </w:r>
    </w:p>
    <w:p w14:paraId="559F9FC8" w14:textId="77777777" w:rsidR="00C21DEF" w:rsidRPr="005350DA" w:rsidRDefault="00C21DEF" w:rsidP="00745E33">
      <w:pPr>
        <w:numPr>
          <w:ilvl w:val="0"/>
          <w:numId w:val="2"/>
        </w:numPr>
        <w:ind w:left="0" w:firstLine="0"/>
        <w:jc w:val="both"/>
      </w:pPr>
      <w:r w:rsidRPr="005350DA">
        <w:t>в МБДОУ «ЦРР - детский сад № 60» у работодателя;</w:t>
      </w:r>
    </w:p>
    <w:p w14:paraId="67C1AA9F" w14:textId="77777777" w:rsidR="00C21DEF" w:rsidRPr="005350DA" w:rsidRDefault="00C21DEF" w:rsidP="00745E33">
      <w:pPr>
        <w:numPr>
          <w:ilvl w:val="0"/>
          <w:numId w:val="2"/>
        </w:numPr>
        <w:ind w:left="0" w:firstLine="0"/>
        <w:jc w:val="both"/>
      </w:pPr>
      <w:r w:rsidRPr="005350DA">
        <w:t>в МБДОУ «ЦРР - детский сад № 60» у председателя первичной профсоюзной организации.</w:t>
      </w:r>
    </w:p>
    <w:p w14:paraId="0BBB9658" w14:textId="77777777" w:rsidR="00C21DEF" w:rsidRDefault="00C21DEF" w:rsidP="00745E33">
      <w:pPr>
        <w:jc w:val="both"/>
      </w:pPr>
      <w:r>
        <w:t xml:space="preserve">1.11. </w:t>
      </w:r>
      <w:r w:rsidRPr="008A0D69">
        <w:t xml:space="preserve">Один раз в </w:t>
      </w:r>
      <w:r>
        <w:t xml:space="preserve">полугодие стороны </w:t>
      </w:r>
      <w:proofErr w:type="gramStart"/>
      <w:r>
        <w:t>отчитываются о выполнении</w:t>
      </w:r>
      <w:proofErr w:type="gramEnd"/>
      <w:r>
        <w:t xml:space="preserve"> Коллективного договора на   общем собрании работников</w:t>
      </w:r>
      <w:r w:rsidRPr="008A0D69">
        <w:t>.</w:t>
      </w:r>
    </w:p>
    <w:p w14:paraId="368355C2" w14:textId="77777777" w:rsidR="00C21DEF" w:rsidRDefault="00C21DEF" w:rsidP="00745E33">
      <w:pPr>
        <w:jc w:val="both"/>
      </w:pPr>
      <w:r>
        <w:t xml:space="preserve">1.12. </w:t>
      </w:r>
      <w:r w:rsidRPr="008A0D69">
        <w:t xml:space="preserve">Работодатель обязуется в недельный срок со дня получения требования об устранении </w:t>
      </w:r>
      <w:r w:rsidRPr="00745E33">
        <w:t xml:space="preserve">выявленных нарушений трудового законодательства и коллективного договора сообщить в профсоюзный орган о результатах рассмотрения данного требования и принятых мерах (ст. 370 </w:t>
      </w:r>
      <w:r>
        <w:t>ТК РФ)</w:t>
      </w:r>
      <w:r w:rsidRPr="008A0D69">
        <w:t xml:space="preserve">.  </w:t>
      </w:r>
    </w:p>
    <w:p w14:paraId="2EC17B00" w14:textId="77777777" w:rsidR="00AB20AB" w:rsidRDefault="00AB20AB" w:rsidP="00C21DEF">
      <w:pPr>
        <w:pStyle w:val="31"/>
        <w:spacing w:after="0"/>
        <w:jc w:val="center"/>
        <w:rPr>
          <w:b/>
          <w:sz w:val="24"/>
          <w:szCs w:val="24"/>
        </w:rPr>
      </w:pPr>
    </w:p>
    <w:p w14:paraId="5D12B270" w14:textId="2D3393FF" w:rsidR="00C21DEF" w:rsidRPr="0059393F" w:rsidRDefault="00C21DEF" w:rsidP="00C21DEF">
      <w:pPr>
        <w:pStyle w:val="31"/>
        <w:spacing w:after="0"/>
        <w:jc w:val="center"/>
        <w:rPr>
          <w:b/>
          <w:sz w:val="24"/>
          <w:szCs w:val="24"/>
        </w:rPr>
      </w:pPr>
      <w:r>
        <w:rPr>
          <w:b/>
          <w:sz w:val="24"/>
          <w:szCs w:val="24"/>
        </w:rPr>
        <w:t>РАЗДЕЛ 2</w:t>
      </w:r>
    </w:p>
    <w:p w14:paraId="31545332" w14:textId="77777777" w:rsidR="00C21DEF" w:rsidRPr="0059393F" w:rsidRDefault="00C21DEF" w:rsidP="00C21DEF">
      <w:pPr>
        <w:pStyle w:val="4"/>
        <w:spacing w:before="0" w:after="0"/>
        <w:jc w:val="center"/>
        <w:rPr>
          <w:bCs w:val="0"/>
          <w:sz w:val="24"/>
          <w:szCs w:val="24"/>
        </w:rPr>
      </w:pPr>
      <w:r w:rsidRPr="0059393F">
        <w:rPr>
          <w:bCs w:val="0"/>
          <w:sz w:val="24"/>
          <w:szCs w:val="24"/>
        </w:rPr>
        <w:t xml:space="preserve">ОПЛАТА </w:t>
      </w:r>
      <w:r>
        <w:rPr>
          <w:bCs w:val="0"/>
          <w:sz w:val="24"/>
          <w:szCs w:val="24"/>
        </w:rPr>
        <w:t>И НОРМИРОВАНИЕ ТРУДА</w:t>
      </w:r>
    </w:p>
    <w:p w14:paraId="0B087D35" w14:textId="77777777" w:rsidR="00C21DEF" w:rsidRPr="008A0D69" w:rsidRDefault="00C21DEF" w:rsidP="00C21DEF"/>
    <w:p w14:paraId="5FB81E23" w14:textId="77777777" w:rsidR="00C21DEF" w:rsidRPr="008A0D69" w:rsidRDefault="00C21DEF" w:rsidP="00C21DEF">
      <w:pPr>
        <w:pStyle w:val="33"/>
        <w:spacing w:after="0"/>
        <w:ind w:left="0"/>
        <w:rPr>
          <w:b/>
          <w:bCs/>
          <w:sz w:val="24"/>
          <w:szCs w:val="24"/>
        </w:rPr>
      </w:pPr>
      <w:r w:rsidRPr="008A0D69">
        <w:rPr>
          <w:b/>
          <w:bCs/>
          <w:sz w:val="24"/>
          <w:szCs w:val="24"/>
        </w:rPr>
        <w:t>2.1. Оплата труда:</w:t>
      </w:r>
    </w:p>
    <w:p w14:paraId="35691449" w14:textId="77777777" w:rsidR="00C21DEF" w:rsidRPr="00407666" w:rsidRDefault="00C21DEF" w:rsidP="00C21DEF">
      <w:pPr>
        <w:pStyle w:val="a3"/>
        <w:spacing w:after="0"/>
        <w:ind w:left="540" w:hanging="540"/>
        <w:jc w:val="both"/>
      </w:pPr>
      <w:r w:rsidRPr="00407666">
        <w:t xml:space="preserve">2.1.1.  Работодатель обязуется устанавливать оплату труда  в соответствии с Законодательством   </w:t>
      </w:r>
    </w:p>
    <w:p w14:paraId="1B3BF9C1" w14:textId="73574455" w:rsidR="00C21DEF" w:rsidRPr="00407666" w:rsidRDefault="00C21DEF" w:rsidP="00745E33">
      <w:pPr>
        <w:shd w:val="clear" w:color="auto" w:fill="FFFFFF"/>
        <w:tabs>
          <w:tab w:val="num" w:pos="0"/>
        </w:tabs>
        <w:jc w:val="both"/>
      </w:pPr>
      <w:r w:rsidRPr="00745E33">
        <w:t xml:space="preserve">РФ, нормативными правовыми актами Томской области и ЗАТО Северск. </w:t>
      </w:r>
      <w:r w:rsidR="001E5A8A">
        <w:t xml:space="preserve">Размер минимальной заработной платы не может быть ниже минимального </w:t>
      </w:r>
      <w:proofErr w:type="gramStart"/>
      <w:r w:rsidR="001E5A8A">
        <w:t>размера оплаты труда</w:t>
      </w:r>
      <w:proofErr w:type="gramEnd"/>
      <w:r w:rsidR="001E5A8A">
        <w:t xml:space="preserve">, установленного Федеральным законом от 19.06.2000 № 82-ФЗ «О минимальном размере оплаты труда» или </w:t>
      </w:r>
      <w:r w:rsidR="001E5A8A">
        <w:lastRenderedPageBreak/>
        <w:t>региональным соглашением о минимальной заработной плате в Томской области на соответствующий год (в случае принятия указанного регионального соглашения).</w:t>
      </w:r>
    </w:p>
    <w:p w14:paraId="66E934A8" w14:textId="77777777" w:rsidR="00C21DEF" w:rsidRDefault="00C21DEF" w:rsidP="00745E33">
      <w:pPr>
        <w:tabs>
          <w:tab w:val="left" w:pos="0"/>
        </w:tabs>
        <w:jc w:val="both"/>
      </w:pPr>
      <w:r w:rsidRPr="008A0D69">
        <w:t xml:space="preserve">2.1.2. </w:t>
      </w:r>
      <w:r>
        <w:t xml:space="preserve"> </w:t>
      </w:r>
      <w:r w:rsidRPr="008A0D69">
        <w:t xml:space="preserve">Оплата труда работников производится </w:t>
      </w:r>
      <w:r>
        <w:t>на основании Положения о системе оплаты труда в МБДОУ «ЦРР - детский сад № 60</w:t>
      </w:r>
      <w:r w:rsidRPr="00944282">
        <w:t>» (Приложение №</w:t>
      </w:r>
      <w:r>
        <w:t xml:space="preserve"> 7 к Коллективному договору</w:t>
      </w:r>
      <w:r w:rsidRPr="00944282">
        <w:t>).</w:t>
      </w:r>
      <w:r>
        <w:t xml:space="preserve"> </w:t>
      </w:r>
    </w:p>
    <w:p w14:paraId="1B95FF2E" w14:textId="77777777" w:rsidR="00C21DEF" w:rsidRPr="008A0D69" w:rsidRDefault="00C21DEF" w:rsidP="00745E33">
      <w:pPr>
        <w:jc w:val="both"/>
      </w:pPr>
      <w:r w:rsidRPr="008A0D69">
        <w:t>2.1.</w:t>
      </w:r>
      <w:r>
        <w:t xml:space="preserve">3. </w:t>
      </w:r>
      <w:r w:rsidRPr="008A0D69">
        <w:t xml:space="preserve">Вопросы стимулирования труда регламентируются </w:t>
      </w:r>
      <w:r>
        <w:t>П</w:t>
      </w:r>
      <w:r w:rsidRPr="008A0D69">
        <w:t>оложением</w:t>
      </w:r>
      <w:r>
        <w:t xml:space="preserve"> о</w:t>
      </w:r>
      <w:r w:rsidRPr="008A0D69">
        <w:t xml:space="preserve"> </w:t>
      </w:r>
      <w:r>
        <w:t>материальном стимулировании работников МБДОУ «ЦРР - детский сад № 60</w:t>
      </w:r>
      <w:r w:rsidRPr="00944282">
        <w:t>» (Приложение №</w:t>
      </w:r>
      <w:r w:rsidR="00A8643F">
        <w:t xml:space="preserve"> </w:t>
      </w:r>
      <w:r>
        <w:t>8 к Коллективному договору</w:t>
      </w:r>
      <w:r w:rsidRPr="00944282">
        <w:t>)</w:t>
      </w:r>
      <w:r w:rsidR="009F1F21">
        <w:t xml:space="preserve"> и Порядком премирования заместителей руководителя МБДОУ «ЦРР – детский сад № 60» (Приложение №10 к Коллективному договору)</w:t>
      </w:r>
      <w:r w:rsidRPr="00944282">
        <w:t>.</w:t>
      </w:r>
    </w:p>
    <w:p w14:paraId="646B3BA2" w14:textId="77777777" w:rsidR="00C21DEF" w:rsidRPr="00BD0012" w:rsidRDefault="00C21DEF" w:rsidP="00745E33">
      <w:pPr>
        <w:jc w:val="both"/>
      </w:pPr>
      <w:r w:rsidRPr="00BD0012">
        <w:t>2.1.4.  Выплата заработной платы производится не реже, чем каждые полмесяца, в дни (ст. 136 ТК РФ):</w:t>
      </w:r>
    </w:p>
    <w:p w14:paraId="00DBB156" w14:textId="77777777" w:rsidR="00C21DEF" w:rsidRDefault="006157C5" w:rsidP="006157C5">
      <w:pPr>
        <w:jc w:val="both"/>
      </w:pPr>
      <w:r>
        <w:t xml:space="preserve">- </w:t>
      </w:r>
      <w:r w:rsidR="00C21DEF" w:rsidRPr="00407666">
        <w:t>за первую половину месяца – 20 числа текущего месяца,</w:t>
      </w:r>
    </w:p>
    <w:p w14:paraId="072EF0E9" w14:textId="2302A962" w:rsidR="00C21DEF" w:rsidRDefault="006157C5" w:rsidP="006157C5">
      <w:pPr>
        <w:jc w:val="both"/>
      </w:pPr>
      <w:r>
        <w:t xml:space="preserve">- </w:t>
      </w:r>
      <w:r w:rsidR="001E5A8A">
        <w:t>за вторую половину</w:t>
      </w:r>
      <w:r w:rsidR="00C21DEF" w:rsidRPr="00407666">
        <w:t xml:space="preserve"> – 5 числа последующего месяца.</w:t>
      </w:r>
    </w:p>
    <w:p w14:paraId="2EDCC4C2" w14:textId="77777777" w:rsidR="00BD0012" w:rsidRPr="00BD0012" w:rsidRDefault="00BD0012" w:rsidP="00BD0012">
      <w:pPr>
        <w:widowControl w:val="0"/>
        <w:spacing w:line="230" w:lineRule="exact"/>
        <w:ind w:right="140" w:firstLine="540"/>
        <w:jc w:val="both"/>
        <w:rPr>
          <w:bCs/>
          <w:lang w:bidi="ru-RU"/>
        </w:rPr>
      </w:pPr>
      <w:proofErr w:type="gramStart"/>
      <w:r>
        <w:rPr>
          <w:bCs/>
          <w:color w:val="000000"/>
          <w:shd w:val="clear" w:color="auto" w:fill="FFFFFF"/>
          <w:lang w:bidi="ru-RU"/>
        </w:rPr>
        <w:t>П</w:t>
      </w:r>
      <w:r w:rsidRPr="00BD0012">
        <w:rPr>
          <w:bCs/>
          <w:color w:val="000000"/>
          <w:shd w:val="clear" w:color="auto" w:fill="FFFFFF"/>
          <w:lang w:bidi="ru-RU"/>
        </w:rPr>
        <w:t xml:space="preserve">ри определении размера выплаты заработной платы </w:t>
      </w:r>
      <w:r w:rsidRPr="00BD0012">
        <w:rPr>
          <w:bCs/>
          <w:color w:val="000000"/>
          <w:lang w:bidi="ru-RU"/>
        </w:rPr>
        <w:t>за первую половину месяца необходимо учитывать оклад (тарифную ставку)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(компенсационная выплата за работу в ночное время в соответствии со статьей 154</w:t>
      </w:r>
      <w:proofErr w:type="gramEnd"/>
      <w:r w:rsidRPr="00BD0012">
        <w:rPr>
          <w:bCs/>
          <w:color w:val="000000"/>
          <w:lang w:bidi="ru-RU"/>
        </w:rPr>
        <w:t xml:space="preserve"> </w:t>
      </w:r>
      <w:proofErr w:type="gramStart"/>
      <w:r w:rsidRPr="00BD0012">
        <w:rPr>
          <w:bCs/>
          <w:color w:val="000000"/>
          <w:lang w:bidi="ru-RU"/>
        </w:rPr>
        <w:t>ТК РФ, надбавки за совмещение должностей, за профессиональное мастерство, за стаж работы и другие)</w:t>
      </w:r>
      <w:r w:rsidR="002260E2">
        <w:rPr>
          <w:bCs/>
          <w:color w:val="000000"/>
          <w:lang w:bidi="ru-RU"/>
        </w:rPr>
        <w:t>.</w:t>
      </w:r>
      <w:proofErr w:type="gramEnd"/>
    </w:p>
    <w:p w14:paraId="66750899" w14:textId="77777777" w:rsidR="00C21DEF" w:rsidRPr="00371605" w:rsidRDefault="00C21DEF" w:rsidP="007E66FF">
      <w:pPr>
        <w:numPr>
          <w:ilvl w:val="2"/>
          <w:numId w:val="0"/>
        </w:numPr>
        <w:jc w:val="both"/>
      </w:pPr>
      <w:r>
        <w:t xml:space="preserve">2.1.5. </w:t>
      </w:r>
      <w:r w:rsidRPr="00371605">
        <w:t>При совпадении дня выплаты с выходным или нерабочим праздничным днем выплату заработной платы производить накануне этого дня (ст</w:t>
      </w:r>
      <w:r w:rsidRPr="00745E33">
        <w:t>. 136 ТК РФ).</w:t>
      </w:r>
    </w:p>
    <w:p w14:paraId="32D7CE08" w14:textId="77777777" w:rsidR="00C21DEF" w:rsidRPr="00371605" w:rsidRDefault="00C21DEF" w:rsidP="007E66FF">
      <w:pPr>
        <w:numPr>
          <w:ilvl w:val="2"/>
          <w:numId w:val="0"/>
        </w:numPr>
        <w:tabs>
          <w:tab w:val="left" w:pos="0"/>
          <w:tab w:val="left" w:pos="142"/>
        </w:tabs>
        <w:jc w:val="both"/>
      </w:pPr>
      <w:r>
        <w:t xml:space="preserve">2.1.6. </w:t>
      </w:r>
      <w:r w:rsidRPr="00371605">
        <w:t>Выдавать накануне дня заработной платы каждому работнику расчетный                              листок с указанием всех видов размеров выплат и удержаний.</w:t>
      </w:r>
      <w:r w:rsidRPr="006B792D">
        <w:t xml:space="preserve"> </w:t>
      </w:r>
      <w:r w:rsidRPr="008A0D69">
        <w:t>Заработная плата перечисляется на лицевые счета работников, не позднее сроков</w:t>
      </w:r>
      <w:r w:rsidR="005350DA">
        <w:t>,</w:t>
      </w:r>
      <w:r w:rsidRPr="008A0D69">
        <w:t xml:space="preserve"> указанных в коллективном договоре.  </w:t>
      </w:r>
    </w:p>
    <w:p w14:paraId="1C07CF0B" w14:textId="77777777" w:rsidR="00C21DEF" w:rsidRPr="00371605" w:rsidRDefault="00C21DEF" w:rsidP="00C21DEF">
      <w:pPr>
        <w:jc w:val="both"/>
      </w:pPr>
      <w:r w:rsidRPr="00371605">
        <w:t>2.1.</w:t>
      </w:r>
      <w:r>
        <w:t>7</w:t>
      </w:r>
      <w:r w:rsidRPr="00371605">
        <w:t xml:space="preserve">. </w:t>
      </w:r>
      <w:r>
        <w:t xml:space="preserve"> </w:t>
      </w:r>
      <w:r w:rsidRPr="00371605">
        <w:t xml:space="preserve">Производить оплату отпуска не </w:t>
      </w:r>
      <w:r w:rsidRPr="006B792D">
        <w:t>позднее, чем за три</w:t>
      </w:r>
      <w:r w:rsidRPr="00371605">
        <w:t xml:space="preserve"> дня до его начала (ст. </w:t>
      </w:r>
      <w:r w:rsidRPr="00745E33">
        <w:t>136 ТК РФ).</w:t>
      </w:r>
    </w:p>
    <w:p w14:paraId="729E8D12" w14:textId="78A867AE" w:rsidR="00C21DEF" w:rsidRPr="00745E33" w:rsidRDefault="00C21DEF" w:rsidP="007E66FF">
      <w:pPr>
        <w:jc w:val="both"/>
      </w:pPr>
      <w:r w:rsidRPr="00371605">
        <w:t>2.1.</w:t>
      </w:r>
      <w:r>
        <w:t>8</w:t>
      </w:r>
      <w:r w:rsidRPr="00371605">
        <w:t xml:space="preserve">. Оплата труда в сверхурочное время и нерабочие праздничные дни производится в соответствии с ТК РФ, ст. 152, 153. </w:t>
      </w:r>
      <w:r w:rsidR="001E5A8A">
        <w:t>Размер повышения</w:t>
      </w:r>
      <w:r w:rsidR="00B55062">
        <w:t xml:space="preserve"> оплаты труда</w:t>
      </w:r>
      <w:r w:rsidRPr="00371605">
        <w:t xml:space="preserve"> за работу в ночное </w:t>
      </w:r>
      <w:r w:rsidRPr="0005490E">
        <w:t xml:space="preserve">время (с 22 часов до 06 утра) </w:t>
      </w:r>
      <w:r w:rsidRPr="00745E33">
        <w:t>в соответствии с ТК РФ ст. 154</w:t>
      </w:r>
      <w:r w:rsidR="00B55062">
        <w:t xml:space="preserve">, составляет </w:t>
      </w:r>
      <w:r w:rsidR="00B55062" w:rsidRPr="00745E33">
        <w:t xml:space="preserve">35% от </w:t>
      </w:r>
      <w:r w:rsidR="00B55062">
        <w:t>ставки,</w:t>
      </w:r>
      <w:r w:rsidR="00B55062" w:rsidRPr="00745E33">
        <w:t xml:space="preserve"> оклада</w:t>
      </w:r>
      <w:r w:rsidR="00B55062">
        <w:t>.</w:t>
      </w:r>
    </w:p>
    <w:p w14:paraId="4796CE98" w14:textId="77777777" w:rsidR="00C21DEF" w:rsidRPr="008A0D69" w:rsidRDefault="00C21DEF" w:rsidP="007E66FF">
      <w:pPr>
        <w:jc w:val="both"/>
      </w:pPr>
      <w:r w:rsidRPr="008A0D69">
        <w:t>2.1.</w:t>
      </w:r>
      <w:r>
        <w:t>9</w:t>
      </w:r>
      <w:r w:rsidRPr="008A0D69">
        <w:t xml:space="preserve">. Работникам, выполняющим в одном и том же учреждении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выполнение обязанностей временно отсутствующего работника. Размеры доплат устанавливаются по соглашению сторон </w:t>
      </w:r>
      <w:r>
        <w:t xml:space="preserve">трудового договора </w:t>
      </w:r>
      <w:r w:rsidRPr="008A0D69">
        <w:t>(ТК РФ ст.151).</w:t>
      </w:r>
    </w:p>
    <w:p w14:paraId="7F807C26" w14:textId="77777777" w:rsidR="00C21DEF" w:rsidRPr="007E66FF" w:rsidRDefault="00C21DEF" w:rsidP="007E66FF">
      <w:pPr>
        <w:jc w:val="both"/>
      </w:pPr>
      <w:r w:rsidRPr="007E66FF">
        <w:t>2.1.10. При выполнении работ различной квалификации труд работника оплачивается по работе более высокой квалификации (ТК РФ ст. 150).</w:t>
      </w:r>
    </w:p>
    <w:p w14:paraId="7F27C353" w14:textId="4ED53FFA" w:rsidR="00C21DEF" w:rsidRDefault="00C21DEF" w:rsidP="007E66FF">
      <w:pPr>
        <w:pStyle w:val="33"/>
        <w:spacing w:after="0"/>
        <w:ind w:left="0" w:right="-144"/>
        <w:rPr>
          <w:sz w:val="24"/>
          <w:szCs w:val="24"/>
        </w:rPr>
      </w:pPr>
      <w:r w:rsidRPr="007E66FF">
        <w:rPr>
          <w:sz w:val="24"/>
          <w:szCs w:val="24"/>
        </w:rPr>
        <w:t xml:space="preserve">2.1.11. </w:t>
      </w:r>
      <w:r w:rsidR="00B55062">
        <w:rPr>
          <w:sz w:val="24"/>
          <w:szCs w:val="24"/>
        </w:rPr>
        <w:t>Оплата труда работников, занятых на работах с вредными и (или) опасными условиями труда</w:t>
      </w:r>
      <w:r w:rsidRPr="007E66FF">
        <w:rPr>
          <w:sz w:val="24"/>
          <w:szCs w:val="24"/>
        </w:rPr>
        <w:t xml:space="preserve"> </w:t>
      </w:r>
      <w:r w:rsidR="00B55062">
        <w:rPr>
          <w:sz w:val="24"/>
          <w:szCs w:val="24"/>
        </w:rPr>
        <w:t xml:space="preserve">осуществляется </w:t>
      </w:r>
      <w:r w:rsidRPr="007E66FF">
        <w:rPr>
          <w:sz w:val="24"/>
          <w:szCs w:val="24"/>
        </w:rPr>
        <w:t>согласно ст. 147 – 149 ТК РФ на основании специальной оценки условий труда (Приложение № 4 к Коллективному договору).</w:t>
      </w:r>
    </w:p>
    <w:p w14:paraId="337D3B5E" w14:textId="77777777" w:rsidR="00FD0EC6" w:rsidRPr="007E66FF" w:rsidRDefault="00FD0EC6" w:rsidP="007E66FF">
      <w:pPr>
        <w:pStyle w:val="33"/>
        <w:spacing w:after="0"/>
        <w:ind w:left="0" w:right="-144"/>
        <w:rPr>
          <w:sz w:val="24"/>
          <w:szCs w:val="24"/>
        </w:rPr>
      </w:pPr>
    </w:p>
    <w:p w14:paraId="665B547F" w14:textId="77777777" w:rsidR="00C21DEF" w:rsidRPr="008A0D69" w:rsidRDefault="00C21DEF" w:rsidP="00C21DEF">
      <w:pPr>
        <w:jc w:val="both"/>
        <w:rPr>
          <w:b/>
          <w:bCs/>
        </w:rPr>
      </w:pPr>
      <w:r w:rsidRPr="008A0D69">
        <w:rPr>
          <w:b/>
          <w:bCs/>
        </w:rPr>
        <w:t>2.2. Нормирование труда:</w:t>
      </w:r>
    </w:p>
    <w:p w14:paraId="58C573B0" w14:textId="77777777" w:rsidR="00C21DEF" w:rsidRDefault="00C21DEF" w:rsidP="007E66FF">
      <w:pPr>
        <w:jc w:val="both"/>
      </w:pPr>
      <w:r w:rsidRPr="008A0D69">
        <w:t xml:space="preserve">2.2.1. </w:t>
      </w:r>
      <w:r>
        <w:t>Работодатель обеспечивает нормальные условия работы для выполнения работниками установленных норм выработки.</w:t>
      </w:r>
    </w:p>
    <w:p w14:paraId="29F401D4" w14:textId="77777777" w:rsidR="00C21DEF" w:rsidRPr="007E66FF" w:rsidRDefault="00C21DEF" w:rsidP="007E66FF">
      <w:pPr>
        <w:jc w:val="both"/>
      </w:pPr>
      <w:r>
        <w:t xml:space="preserve">2.2.2.  </w:t>
      </w:r>
      <w:r w:rsidRPr="008A0D69">
        <w:t xml:space="preserve">Нормы труда могут быть пересмотрены по мере совершенствования или внедрения новой </w:t>
      </w:r>
      <w:r w:rsidRPr="007E66FF">
        <w:t xml:space="preserve">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(статья 160 Трудового кодекса РФ). </w:t>
      </w:r>
    </w:p>
    <w:p w14:paraId="10F6E228" w14:textId="77777777" w:rsidR="00C21DEF" w:rsidRPr="007E66FF" w:rsidRDefault="00C21DEF" w:rsidP="007E66FF">
      <w:pPr>
        <w:jc w:val="both"/>
      </w:pPr>
      <w:r w:rsidRPr="007E66FF">
        <w:t>О введении новых норм труда работники должны быть извещены не позднее, чем за два месяца (статья 162 Трудового кодекса РФ).</w:t>
      </w:r>
    </w:p>
    <w:p w14:paraId="6A4EDE96" w14:textId="10A06325" w:rsidR="00C21DEF" w:rsidRDefault="00C21DEF" w:rsidP="007E66FF">
      <w:pPr>
        <w:jc w:val="both"/>
      </w:pPr>
      <w:r w:rsidRPr="007E66FF">
        <w:t>Внеочередной пересмотр норм труда может проводиться по результатам специальной оценки условий труда.</w:t>
      </w:r>
    </w:p>
    <w:p w14:paraId="7408365D" w14:textId="66042E6A" w:rsidR="003B08FB" w:rsidRDefault="003B08FB" w:rsidP="007E66FF">
      <w:pPr>
        <w:jc w:val="both"/>
      </w:pPr>
    </w:p>
    <w:p w14:paraId="4975751E" w14:textId="3A1AED38" w:rsidR="00B55062" w:rsidRDefault="00B55062" w:rsidP="007E66FF">
      <w:pPr>
        <w:jc w:val="both"/>
      </w:pPr>
    </w:p>
    <w:p w14:paraId="360B57B5" w14:textId="77777777" w:rsidR="00B55062" w:rsidRDefault="00B55062" w:rsidP="007E66FF">
      <w:pPr>
        <w:jc w:val="both"/>
      </w:pPr>
    </w:p>
    <w:p w14:paraId="6EBE1A53" w14:textId="77777777" w:rsidR="00C21DEF" w:rsidRPr="00ED5AD9" w:rsidRDefault="00C21DEF" w:rsidP="00C21DEF">
      <w:pPr>
        <w:pStyle w:val="3"/>
        <w:spacing w:before="0" w:after="0"/>
        <w:jc w:val="center"/>
        <w:rPr>
          <w:rFonts w:ascii="Times New Roman" w:hAnsi="Times New Roman" w:cs="Times New Roman"/>
          <w:sz w:val="24"/>
          <w:szCs w:val="24"/>
        </w:rPr>
      </w:pPr>
      <w:r w:rsidRPr="00ED5AD9">
        <w:rPr>
          <w:rFonts w:ascii="Times New Roman" w:hAnsi="Times New Roman" w:cs="Times New Roman"/>
          <w:bCs w:val="0"/>
          <w:sz w:val="24"/>
          <w:szCs w:val="24"/>
        </w:rPr>
        <w:lastRenderedPageBreak/>
        <w:t>РАЗДЕЛ 3</w:t>
      </w:r>
    </w:p>
    <w:p w14:paraId="0E04C955" w14:textId="77777777" w:rsidR="00C21DEF" w:rsidRPr="00ED5AD9" w:rsidRDefault="00C21DEF" w:rsidP="00C21DEF">
      <w:pPr>
        <w:pStyle w:val="31"/>
        <w:spacing w:after="0"/>
        <w:jc w:val="center"/>
        <w:rPr>
          <w:b/>
          <w:sz w:val="24"/>
          <w:szCs w:val="24"/>
        </w:rPr>
      </w:pPr>
      <w:r w:rsidRPr="00ED5AD9">
        <w:rPr>
          <w:b/>
          <w:sz w:val="24"/>
          <w:szCs w:val="24"/>
        </w:rPr>
        <w:t>ГАРАНТИИ ПРИ ВОЗМОЖНОМ ВЫСВОБОЖДЕНИИ,</w:t>
      </w:r>
      <w:r>
        <w:rPr>
          <w:b/>
          <w:sz w:val="24"/>
          <w:szCs w:val="24"/>
        </w:rPr>
        <w:t xml:space="preserve"> </w:t>
      </w:r>
      <w:r w:rsidRPr="00ED5AD9">
        <w:rPr>
          <w:b/>
          <w:sz w:val="24"/>
          <w:szCs w:val="24"/>
        </w:rPr>
        <w:t>ОБЕСПЕЧЕНИИ ЗАНЯТОСТИ</w:t>
      </w:r>
    </w:p>
    <w:p w14:paraId="68AC79FF" w14:textId="77777777" w:rsidR="00C21DEF" w:rsidRPr="008A0D69" w:rsidRDefault="00C21DEF" w:rsidP="00C21DEF">
      <w:pPr>
        <w:jc w:val="both"/>
      </w:pPr>
    </w:p>
    <w:p w14:paraId="3BD12DB6" w14:textId="77777777" w:rsidR="00C21DEF" w:rsidRPr="00407666" w:rsidRDefault="00C21DEF" w:rsidP="007E66FF">
      <w:pPr>
        <w:pStyle w:val="a3"/>
        <w:spacing w:after="0"/>
        <w:jc w:val="both"/>
        <w:rPr>
          <w:lang w:val="ru-RU"/>
        </w:rPr>
      </w:pPr>
      <w:r w:rsidRPr="00407666">
        <w:t>3.1. При принятии решения о ликвидации организации либо прекращении деятельности организации, численности или штата работников организации,  и возможном расторжении трудовых договоров работодатель  не позднее чем за два месяца,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14:paraId="62D3858B" w14:textId="77777777" w:rsidR="00C21DEF" w:rsidRPr="00407666" w:rsidRDefault="00C21DEF" w:rsidP="007E66FF">
      <w:pPr>
        <w:pStyle w:val="a3"/>
        <w:tabs>
          <w:tab w:val="left" w:pos="720"/>
        </w:tabs>
        <w:spacing w:after="0"/>
        <w:jc w:val="both"/>
        <w:rPr>
          <w:lang w:val="ru-RU"/>
        </w:rPr>
      </w:pPr>
      <w:r w:rsidRPr="008A0D69">
        <w:t>3.</w:t>
      </w:r>
      <w:r>
        <w:rPr>
          <w:lang w:val="ru-RU"/>
        </w:rPr>
        <w:t>2</w:t>
      </w:r>
      <w:r w:rsidRPr="008A0D69">
        <w:t xml:space="preserve">. При сокращении численности или штата работников ДОУ преимущественное право на оставление на работе, помимо категорий, предусмотренных статьей </w:t>
      </w:r>
      <w:r w:rsidRPr="007E66FF">
        <w:t xml:space="preserve">179 </w:t>
      </w:r>
      <w:r w:rsidRPr="008A0D69">
        <w:t>ТК РФ, при равной производительности труда и квалификации предоставляется</w:t>
      </w:r>
      <w:r>
        <w:t xml:space="preserve"> </w:t>
      </w:r>
      <w:r w:rsidRPr="008A0D69">
        <w:t>работ</w:t>
      </w:r>
      <w:r>
        <w:t>никам</w:t>
      </w:r>
      <w:r>
        <w:rPr>
          <w:lang w:val="ru-RU"/>
        </w:rPr>
        <w:t>, которым до наступления права на получение пенсии (по любым основаниям) осталось менее 3 лет.</w:t>
      </w:r>
    </w:p>
    <w:p w14:paraId="67B70AF2" w14:textId="77777777" w:rsidR="00C21DEF" w:rsidRPr="008A0D69" w:rsidRDefault="00C21DEF" w:rsidP="007E66FF">
      <w:pPr>
        <w:pStyle w:val="a3"/>
        <w:tabs>
          <w:tab w:val="left" w:pos="720"/>
        </w:tabs>
        <w:spacing w:after="0"/>
        <w:jc w:val="both"/>
      </w:pPr>
      <w:r>
        <w:t>3.</w:t>
      </w:r>
      <w:r>
        <w:rPr>
          <w:lang w:val="ru-RU"/>
        </w:rPr>
        <w:t>3</w:t>
      </w:r>
      <w:r>
        <w:t>. При сокращении численности или штата не допускать увольнения двух работников из   одной семьи одновременно.</w:t>
      </w:r>
    </w:p>
    <w:p w14:paraId="742BE3DE" w14:textId="77777777" w:rsidR="00C21DEF" w:rsidRPr="008A0D69" w:rsidRDefault="00C21DEF" w:rsidP="007E66FF">
      <w:pPr>
        <w:pStyle w:val="a3"/>
        <w:spacing w:after="0"/>
        <w:jc w:val="both"/>
      </w:pPr>
      <w:r w:rsidRPr="008A0D69">
        <w:t>3.</w:t>
      </w:r>
      <w:r>
        <w:rPr>
          <w:lang w:val="ru-RU"/>
        </w:rPr>
        <w:t>4</w:t>
      </w:r>
      <w:r w:rsidRPr="008A0D69">
        <w:t xml:space="preserve">. С целью использования </w:t>
      </w:r>
      <w:r>
        <w:rPr>
          <w:lang w:val="ru-RU"/>
        </w:rPr>
        <w:t>внутренних</w:t>
      </w:r>
      <w:r w:rsidRPr="008A0D69">
        <w:t xml:space="preserve"> резервов для сохранения рабочих мест работодатель с учетом </w:t>
      </w:r>
      <w:r>
        <w:rPr>
          <w:lang w:val="ru-RU"/>
        </w:rPr>
        <w:t>соблюдения</w:t>
      </w:r>
      <w:r w:rsidRPr="008A0D69">
        <w:t xml:space="preserve"> условий </w:t>
      </w:r>
      <w:r>
        <w:rPr>
          <w:lang w:val="ru-RU"/>
        </w:rPr>
        <w:t xml:space="preserve">деятельности учреждения и имеющихся возможностей </w:t>
      </w:r>
      <w:r w:rsidRPr="008A0D69">
        <w:t>обязуется:</w:t>
      </w:r>
    </w:p>
    <w:p w14:paraId="52D1A273" w14:textId="77777777" w:rsidR="00C21DEF" w:rsidRPr="008A0D69" w:rsidRDefault="00C21DEF" w:rsidP="007E66FF">
      <w:pPr>
        <w:pStyle w:val="a3"/>
        <w:numPr>
          <w:ilvl w:val="0"/>
          <w:numId w:val="4"/>
        </w:numPr>
        <w:spacing w:after="0"/>
        <w:ind w:left="0" w:firstLine="0"/>
        <w:jc w:val="both"/>
      </w:pPr>
      <w:r w:rsidRPr="008A0D69">
        <w:t>принять меры по внутрипроизводственному перемещению работников и по ограничению приема граждан на работу в ДОУ, кроме случаев замещения вакансий, требующих особой профессиональной подготовки;</w:t>
      </w:r>
    </w:p>
    <w:p w14:paraId="4F51F7B5" w14:textId="77777777" w:rsidR="00C21DEF" w:rsidRPr="008A0D69" w:rsidRDefault="00C21DEF" w:rsidP="007E66FF">
      <w:pPr>
        <w:pStyle w:val="a3"/>
        <w:numPr>
          <w:ilvl w:val="0"/>
          <w:numId w:val="4"/>
        </w:numPr>
        <w:spacing w:after="0"/>
        <w:ind w:left="0" w:firstLine="0"/>
        <w:jc w:val="both"/>
      </w:pPr>
      <w:r w:rsidRPr="008A0D69">
        <w:t>принять меры по увеличению объёма работ, выполняемых силами учреждения, за счёт сокращения объёмов сторонних организаций, а также за счёт сокращения совместительства или полного отказа от привлечения совместителей.</w:t>
      </w:r>
    </w:p>
    <w:p w14:paraId="1698C41B" w14:textId="77777777" w:rsidR="00C21DEF" w:rsidRDefault="00C21DEF" w:rsidP="007E66FF">
      <w:pPr>
        <w:pStyle w:val="a3"/>
        <w:spacing w:after="0"/>
        <w:jc w:val="both"/>
      </w:pPr>
      <w:r w:rsidRPr="008A0D69">
        <w:t>3.</w:t>
      </w:r>
      <w:r>
        <w:rPr>
          <w:lang w:val="ru-RU"/>
        </w:rPr>
        <w:t>5</w:t>
      </w:r>
      <w:r w:rsidRPr="008A0D69">
        <w:t xml:space="preserve">. </w:t>
      </w:r>
      <w:r>
        <w:t>Работодатель обязуется предупреждать работника о предстоящем увольнении в связи с ликвидацией организации, сокращением численности или штата работник</w:t>
      </w:r>
      <w:r>
        <w:rPr>
          <w:lang w:val="ru-RU"/>
        </w:rPr>
        <w:t>ов</w:t>
      </w:r>
      <w:r>
        <w:t xml:space="preserve"> персонально и под роспись не позднее, чем за </w:t>
      </w:r>
      <w:r>
        <w:rPr>
          <w:lang w:val="ru-RU"/>
        </w:rPr>
        <w:t>два</w:t>
      </w:r>
      <w:r>
        <w:t xml:space="preserve"> месяца до увольнения.</w:t>
      </w:r>
    </w:p>
    <w:p w14:paraId="7DA8021E" w14:textId="77777777" w:rsidR="00C21DEF" w:rsidRPr="00407666" w:rsidRDefault="00C21DEF" w:rsidP="00C21DEF">
      <w:pPr>
        <w:pStyle w:val="a3"/>
        <w:spacing w:after="0"/>
        <w:jc w:val="center"/>
        <w:rPr>
          <w:b/>
          <w:bCs/>
          <w:lang w:val="ru-RU"/>
        </w:rPr>
      </w:pPr>
    </w:p>
    <w:p w14:paraId="31662F96" w14:textId="77777777" w:rsidR="00C21DEF" w:rsidRPr="008A0D69" w:rsidRDefault="00C21DEF" w:rsidP="00C21DEF">
      <w:pPr>
        <w:pStyle w:val="a3"/>
        <w:spacing w:after="0"/>
        <w:jc w:val="center"/>
        <w:rPr>
          <w:b/>
          <w:bCs/>
        </w:rPr>
      </w:pPr>
      <w:r w:rsidRPr="008A0D69">
        <w:rPr>
          <w:b/>
          <w:bCs/>
        </w:rPr>
        <w:t>РАЗДЕЛ 4</w:t>
      </w:r>
    </w:p>
    <w:p w14:paraId="383C5C8B" w14:textId="77777777" w:rsidR="00C21DEF" w:rsidRPr="008A0D69" w:rsidRDefault="00C21DEF" w:rsidP="00C21DEF">
      <w:pPr>
        <w:pStyle w:val="a3"/>
        <w:spacing w:after="0"/>
        <w:jc w:val="center"/>
      </w:pPr>
      <w:r w:rsidRPr="008A0D69">
        <w:rPr>
          <w:b/>
          <w:bCs/>
        </w:rPr>
        <w:t>РАБОЧЕЕ ВРЕМЯ И ВРЕМЯ ОТДЫХА</w:t>
      </w:r>
    </w:p>
    <w:p w14:paraId="7EB70C2C" w14:textId="77777777" w:rsidR="00C21DEF" w:rsidRPr="008A0D69" w:rsidRDefault="00C21DEF" w:rsidP="00C21DEF">
      <w:pPr>
        <w:pStyle w:val="a3"/>
        <w:spacing w:after="0"/>
        <w:ind w:firstLine="360"/>
        <w:jc w:val="both"/>
      </w:pPr>
    </w:p>
    <w:p w14:paraId="4F5ADF5B" w14:textId="77777777" w:rsidR="00C21DEF" w:rsidRPr="007E66FF" w:rsidRDefault="00C21DEF" w:rsidP="007E66FF">
      <w:pPr>
        <w:pStyle w:val="a3"/>
        <w:spacing w:after="0"/>
        <w:jc w:val="both"/>
      </w:pPr>
      <w:r w:rsidRPr="008A0D69">
        <w:t>4.1. Работникам ДОУ устанавливается пятидневная рабочая неделя с двумя выходными днями</w:t>
      </w:r>
      <w:r>
        <w:t xml:space="preserve"> – </w:t>
      </w:r>
      <w:r w:rsidRPr="007E66FF">
        <w:t>суббота и воскресенье. Продолжительность ежедневной работы определяется Правилами внутреннего трудового распорядка (Приложение № 1</w:t>
      </w:r>
      <w:r w:rsidRPr="007E66FF">
        <w:rPr>
          <w:lang w:val="ru-RU"/>
        </w:rPr>
        <w:t xml:space="preserve"> </w:t>
      </w:r>
      <w:r w:rsidRPr="007E66FF">
        <w:t>к Коллективному договору), а также графиками рабочего времени на месяц, утвержденными работодателем по согласованию с профсоюзным органом (ст. 100 ТК РФ).</w:t>
      </w:r>
    </w:p>
    <w:p w14:paraId="6C378B22" w14:textId="77777777" w:rsidR="00C21DEF" w:rsidRPr="007E66FF" w:rsidRDefault="00C21DEF" w:rsidP="007E66FF">
      <w:pPr>
        <w:pStyle w:val="a3"/>
        <w:spacing w:after="0"/>
        <w:jc w:val="both"/>
      </w:pPr>
      <w:r w:rsidRPr="007E66FF">
        <w:t>4.2. Для сторожей, работающих по сменному графику, ведётся суммированный учёт рабочего времени с учетным периодом один год (ст. 104 ТК РФ).</w:t>
      </w:r>
    </w:p>
    <w:p w14:paraId="29E198D4" w14:textId="77777777" w:rsidR="00C21DEF" w:rsidRPr="007E66FF" w:rsidRDefault="00C21DEF" w:rsidP="00C21DEF">
      <w:pPr>
        <w:pStyle w:val="a3"/>
        <w:spacing w:after="0"/>
        <w:ind w:left="360" w:hanging="360"/>
        <w:jc w:val="both"/>
        <w:rPr>
          <w:lang w:val="ru-RU"/>
        </w:rPr>
      </w:pPr>
      <w:r w:rsidRPr="007E66FF">
        <w:t xml:space="preserve">4.3. Нормальная продолжительность рабочего времени не может превышать 40 часов в неделю. </w:t>
      </w:r>
    </w:p>
    <w:p w14:paraId="4EB0D20F" w14:textId="77777777" w:rsidR="00C21DEF" w:rsidRPr="007E66FF" w:rsidRDefault="00C21DEF" w:rsidP="007E66FF">
      <w:pPr>
        <w:pStyle w:val="a3"/>
        <w:spacing w:after="0"/>
        <w:jc w:val="both"/>
      </w:pPr>
      <w:r w:rsidRPr="007E66FF">
        <w:t>4.4.</w:t>
      </w:r>
      <w:r w:rsidR="005350DA">
        <w:rPr>
          <w:lang w:val="ru-RU"/>
        </w:rPr>
        <w:t xml:space="preserve"> </w:t>
      </w:r>
      <w:r w:rsidRPr="007E66FF">
        <w:t xml:space="preserve">Продолжительность рабочего дня или смены, непосредственно предшествующих </w:t>
      </w:r>
      <w:hyperlink w:anchor="Par1628" w:tooltip="Нерабочими праздничными днями в Российской Федерации являются:" w:history="1">
        <w:r w:rsidRPr="007E66FF">
          <w:t>нерабочему праздничному дню</w:t>
        </w:r>
      </w:hyperlink>
      <w:r w:rsidRPr="007E66FF">
        <w:t>, уменьшается на один час.</w:t>
      </w:r>
      <w:r w:rsidRPr="007E66FF">
        <w:rPr>
          <w:lang w:val="ru-RU"/>
        </w:rPr>
        <w:t xml:space="preserve"> </w:t>
      </w:r>
      <w:r w:rsidRPr="007E66FF">
        <w:t>(ст. 95 ТК РФ).</w:t>
      </w:r>
    </w:p>
    <w:p w14:paraId="70776981" w14:textId="77777777" w:rsidR="00C21DEF" w:rsidRPr="007E66FF" w:rsidRDefault="00C21DEF" w:rsidP="00C21DEF">
      <w:pPr>
        <w:pStyle w:val="a3"/>
        <w:spacing w:after="0"/>
        <w:ind w:left="360" w:hanging="360"/>
        <w:jc w:val="both"/>
      </w:pPr>
      <w:r w:rsidRPr="007E66FF">
        <w:t>4.5. Сокращенная продолжительность рабочего времени устанавливается:</w:t>
      </w:r>
    </w:p>
    <w:p w14:paraId="301774D2" w14:textId="77777777" w:rsidR="00C21DEF" w:rsidRPr="007E66FF" w:rsidRDefault="00C21DEF" w:rsidP="007E66FF">
      <w:pPr>
        <w:pStyle w:val="a3"/>
        <w:numPr>
          <w:ilvl w:val="0"/>
          <w:numId w:val="5"/>
        </w:numPr>
        <w:spacing w:after="0"/>
        <w:ind w:left="0" w:firstLine="340"/>
        <w:jc w:val="both"/>
      </w:pPr>
      <w:r w:rsidRPr="007E66FF">
        <w:t xml:space="preserve">для работников в возрасте до шестнадцати лет – не более 24 часов в неделю; </w:t>
      </w:r>
    </w:p>
    <w:p w14:paraId="0EE978FB" w14:textId="77777777" w:rsidR="00C21DEF" w:rsidRPr="007E66FF" w:rsidRDefault="00C21DEF" w:rsidP="007E66FF">
      <w:pPr>
        <w:pStyle w:val="a3"/>
        <w:numPr>
          <w:ilvl w:val="0"/>
          <w:numId w:val="5"/>
        </w:numPr>
        <w:spacing w:after="0"/>
        <w:ind w:left="0" w:firstLine="340"/>
        <w:jc w:val="both"/>
      </w:pPr>
      <w:r w:rsidRPr="007E66FF">
        <w:t>для работников в возрасте от шестнадцати до восемнадцати лет – не более 35 часов в неделю;</w:t>
      </w:r>
    </w:p>
    <w:p w14:paraId="2DD2DCBF" w14:textId="77777777" w:rsidR="00C21DEF" w:rsidRPr="007E66FF" w:rsidRDefault="00C21DEF" w:rsidP="007E66FF">
      <w:pPr>
        <w:pStyle w:val="a3"/>
        <w:numPr>
          <w:ilvl w:val="0"/>
          <w:numId w:val="5"/>
        </w:numPr>
        <w:spacing w:after="0"/>
        <w:ind w:left="0" w:firstLine="340"/>
        <w:jc w:val="both"/>
      </w:pPr>
      <w:r w:rsidRPr="007E66FF">
        <w:t xml:space="preserve">для работников, являющихся инвалидами </w:t>
      </w:r>
      <w:r w:rsidRPr="007E66FF">
        <w:rPr>
          <w:lang w:val="en-US"/>
        </w:rPr>
        <w:t>I</w:t>
      </w:r>
      <w:r w:rsidRPr="007E66FF">
        <w:t xml:space="preserve"> или </w:t>
      </w:r>
      <w:r w:rsidRPr="007E66FF">
        <w:rPr>
          <w:lang w:val="en-US"/>
        </w:rPr>
        <w:t>II</w:t>
      </w:r>
      <w:r w:rsidRPr="007E66FF">
        <w:t xml:space="preserve"> группы, - не более 35 часов в неделю; </w:t>
      </w:r>
    </w:p>
    <w:p w14:paraId="0D6B61A2" w14:textId="77777777" w:rsidR="00C21DEF" w:rsidRPr="007E66FF" w:rsidRDefault="00C21DEF" w:rsidP="007E66FF">
      <w:pPr>
        <w:pStyle w:val="a3"/>
        <w:numPr>
          <w:ilvl w:val="0"/>
          <w:numId w:val="5"/>
        </w:numPr>
        <w:spacing w:after="0"/>
        <w:ind w:left="0" w:firstLine="340"/>
        <w:jc w:val="both"/>
      </w:pPr>
      <w:r w:rsidRPr="007E66FF">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r w:rsidRPr="007E66FF">
        <w:rPr>
          <w:lang w:val="ru-RU"/>
        </w:rPr>
        <w:t xml:space="preserve"> </w:t>
      </w:r>
      <w:r w:rsidRPr="007E66FF">
        <w:t>(ст. 92 ТК РФ).</w:t>
      </w:r>
    </w:p>
    <w:p w14:paraId="1F0A1D9F" w14:textId="77777777" w:rsidR="00595C22" w:rsidRDefault="00C21DEF" w:rsidP="007E66FF">
      <w:pPr>
        <w:pStyle w:val="a3"/>
        <w:spacing w:after="0"/>
        <w:jc w:val="both"/>
        <w:rPr>
          <w:lang w:val="ru-RU"/>
        </w:rPr>
      </w:pPr>
      <w:r w:rsidRPr="007E66FF">
        <w:t>Для педагогических работников устанавливается сокращённая продолжительность рабочего времени</w:t>
      </w:r>
      <w:r w:rsidRPr="007E66FF">
        <w:rPr>
          <w:lang w:val="ru-RU"/>
        </w:rPr>
        <w:t xml:space="preserve"> </w:t>
      </w:r>
      <w:r w:rsidRPr="007E66FF">
        <w:t>(</w:t>
      </w:r>
      <w:r w:rsidRPr="007E66FF">
        <w:rPr>
          <w:lang w:val="ru-RU"/>
        </w:rPr>
        <w:t xml:space="preserve">Приказ Министерства образования и науки РФ от 22.12.2014 г. №1601 </w:t>
      </w:r>
    </w:p>
    <w:p w14:paraId="5D73DDAF" w14:textId="77777777" w:rsidR="00595C22" w:rsidRDefault="00595C22" w:rsidP="007E66FF">
      <w:pPr>
        <w:pStyle w:val="a3"/>
        <w:spacing w:after="0"/>
        <w:jc w:val="both"/>
        <w:rPr>
          <w:lang w:val="ru-RU"/>
        </w:rPr>
      </w:pPr>
    </w:p>
    <w:p w14:paraId="6B8D39F3" w14:textId="621F14F5" w:rsidR="00C21DEF" w:rsidRPr="007E66FF" w:rsidRDefault="00C21DEF" w:rsidP="007E66FF">
      <w:pPr>
        <w:pStyle w:val="a3"/>
        <w:spacing w:after="0"/>
        <w:jc w:val="both"/>
      </w:pPr>
      <w:proofErr w:type="gramStart"/>
      <w:r w:rsidRPr="007E66FF">
        <w:rPr>
          <w:lang w:val="ru-RU"/>
        </w:rPr>
        <w:t>«О продолжительности рабочего времени (нормы часов педагогической работы за ставку заработной платы) педагогических работников»</w:t>
      </w:r>
      <w:r w:rsidRPr="007E66FF">
        <w:t>):</w:t>
      </w:r>
      <w:proofErr w:type="gramEnd"/>
    </w:p>
    <w:p w14:paraId="23F4FEAA" w14:textId="77777777" w:rsidR="00C21DEF" w:rsidRPr="007E66FF" w:rsidRDefault="00C21DEF" w:rsidP="0035300D">
      <w:pPr>
        <w:pStyle w:val="a3"/>
        <w:numPr>
          <w:ilvl w:val="0"/>
          <w:numId w:val="6"/>
        </w:numPr>
        <w:spacing w:after="0"/>
        <w:ind w:left="0" w:firstLine="0"/>
        <w:jc w:val="both"/>
      </w:pPr>
      <w:r w:rsidRPr="007E66FF">
        <w:t>воспитател</w:t>
      </w:r>
      <w:r w:rsidRPr="007E66FF">
        <w:rPr>
          <w:lang w:val="ru-RU"/>
        </w:rPr>
        <w:t xml:space="preserve">ь </w:t>
      </w:r>
      <w:r w:rsidRPr="007E66FF">
        <w:t>– 36 часов в неделю;</w:t>
      </w:r>
    </w:p>
    <w:p w14:paraId="08DA7C14" w14:textId="77777777" w:rsidR="00C21DEF" w:rsidRPr="007E66FF" w:rsidRDefault="00C21DEF" w:rsidP="0035300D">
      <w:pPr>
        <w:pStyle w:val="a3"/>
        <w:numPr>
          <w:ilvl w:val="0"/>
          <w:numId w:val="6"/>
        </w:numPr>
        <w:spacing w:after="0"/>
        <w:ind w:left="0" w:firstLine="0"/>
        <w:jc w:val="both"/>
      </w:pPr>
      <w:r w:rsidRPr="007E66FF">
        <w:t>музыкальны</w:t>
      </w:r>
      <w:r w:rsidRPr="007E66FF">
        <w:rPr>
          <w:lang w:val="ru-RU"/>
        </w:rPr>
        <w:t>й</w:t>
      </w:r>
      <w:r w:rsidRPr="007E66FF">
        <w:t xml:space="preserve"> руководител</w:t>
      </w:r>
      <w:r w:rsidRPr="007E66FF">
        <w:rPr>
          <w:lang w:val="ru-RU"/>
        </w:rPr>
        <w:t>ь</w:t>
      </w:r>
      <w:r w:rsidRPr="007E66FF">
        <w:t xml:space="preserve"> – 24 часа в неделю;</w:t>
      </w:r>
    </w:p>
    <w:p w14:paraId="40D6C735" w14:textId="77777777" w:rsidR="00C21DEF" w:rsidRPr="007E66FF" w:rsidRDefault="00C21DEF" w:rsidP="0035300D">
      <w:pPr>
        <w:pStyle w:val="a3"/>
        <w:numPr>
          <w:ilvl w:val="0"/>
          <w:numId w:val="6"/>
        </w:numPr>
        <w:spacing w:after="0"/>
        <w:ind w:left="0" w:firstLine="0"/>
        <w:jc w:val="both"/>
      </w:pPr>
      <w:r w:rsidRPr="007E66FF">
        <w:t>инструктор по физ</w:t>
      </w:r>
      <w:r w:rsidR="005350DA">
        <w:rPr>
          <w:lang w:val="ru-RU"/>
        </w:rPr>
        <w:t xml:space="preserve">ической </w:t>
      </w:r>
      <w:r w:rsidRPr="007E66FF">
        <w:t>культуре –</w:t>
      </w:r>
      <w:r w:rsidRPr="007E66FF">
        <w:rPr>
          <w:lang w:val="ru-RU"/>
        </w:rPr>
        <w:t xml:space="preserve"> </w:t>
      </w:r>
      <w:r w:rsidRPr="007E66FF">
        <w:t>30 часов в неделю;</w:t>
      </w:r>
    </w:p>
    <w:p w14:paraId="0AA52216" w14:textId="77777777" w:rsidR="00C21DEF" w:rsidRPr="007E66FF" w:rsidRDefault="00C21DEF" w:rsidP="0035300D">
      <w:pPr>
        <w:pStyle w:val="a3"/>
        <w:numPr>
          <w:ilvl w:val="0"/>
          <w:numId w:val="6"/>
        </w:numPr>
        <w:spacing w:after="0"/>
        <w:ind w:left="0" w:firstLine="0"/>
        <w:jc w:val="both"/>
      </w:pPr>
      <w:r w:rsidRPr="007E66FF">
        <w:t>учител</w:t>
      </w:r>
      <w:r w:rsidRPr="007E66FF">
        <w:rPr>
          <w:lang w:val="ru-RU"/>
        </w:rPr>
        <w:t>ь</w:t>
      </w:r>
      <w:r w:rsidRPr="007E66FF">
        <w:t xml:space="preserve"> - логопед –</w:t>
      </w:r>
      <w:r w:rsidRPr="007E66FF">
        <w:rPr>
          <w:lang w:val="ru-RU"/>
        </w:rPr>
        <w:t xml:space="preserve"> </w:t>
      </w:r>
      <w:r w:rsidRPr="007E66FF">
        <w:t>20 часов в неделю;</w:t>
      </w:r>
    </w:p>
    <w:p w14:paraId="7C1953B2" w14:textId="77777777" w:rsidR="00C21DEF" w:rsidRPr="003E55D3" w:rsidRDefault="00C21DEF" w:rsidP="0035300D">
      <w:pPr>
        <w:pStyle w:val="a3"/>
        <w:numPr>
          <w:ilvl w:val="0"/>
          <w:numId w:val="6"/>
        </w:numPr>
        <w:spacing w:after="0"/>
        <w:ind w:hanging="680"/>
        <w:jc w:val="both"/>
      </w:pPr>
      <w:r w:rsidRPr="003E55D3">
        <w:t>педагог-психолог</w:t>
      </w:r>
      <w:r>
        <w:t xml:space="preserve"> – 36 часов в неделю</w:t>
      </w:r>
      <w:r>
        <w:rPr>
          <w:lang w:val="ru-RU"/>
        </w:rPr>
        <w:t>.</w:t>
      </w:r>
    </w:p>
    <w:p w14:paraId="72ACCC39" w14:textId="77777777" w:rsidR="00C21DEF" w:rsidRDefault="00C21DEF" w:rsidP="0035300D">
      <w:pPr>
        <w:pStyle w:val="a3"/>
        <w:spacing w:after="0"/>
        <w:jc w:val="both"/>
      </w:pPr>
      <w:r w:rsidRPr="008A0D69">
        <w:t>4.</w:t>
      </w:r>
      <w:r>
        <w:t>6</w:t>
      </w:r>
      <w:r w:rsidRPr="008A0D69">
        <w:t xml:space="preserve">. Сверхурочные работы допускаются в исключительных случаях, определенных ТК РФ. К сверхурочным работам привлекаются только работники, которые согласно ТК РФ могут быть допущены к этим работам (ст., ст. </w:t>
      </w:r>
      <w:r w:rsidRPr="0035300D">
        <w:t xml:space="preserve">97, 99 </w:t>
      </w:r>
      <w:r w:rsidRPr="008A0D69">
        <w:t>ТК РФ).</w:t>
      </w:r>
    </w:p>
    <w:p w14:paraId="6A238A96" w14:textId="77777777" w:rsidR="00C21DEF" w:rsidRDefault="00C21DEF" w:rsidP="0035300D">
      <w:pPr>
        <w:pStyle w:val="a3"/>
        <w:spacing w:after="0"/>
        <w:jc w:val="both"/>
      </w:pPr>
      <w:r>
        <w:t xml:space="preserve">4.7. </w:t>
      </w:r>
      <w:r w:rsidRPr="00B04A65">
        <w:t>По соглашению между работником и работодателем могут устанавливаться как при приеме на работу, так и впоследствии неполный рабочий день (сме</w:t>
      </w:r>
      <w:r>
        <w:t>на) или неполная рабочая неделя в случаях, предусмотренных действующим законодательством (ст. 93 ТК РФ).</w:t>
      </w:r>
    </w:p>
    <w:p w14:paraId="70887B46" w14:textId="77777777" w:rsidR="00C21DEF" w:rsidRPr="0035300D" w:rsidRDefault="00C21DEF" w:rsidP="0035300D">
      <w:pPr>
        <w:pStyle w:val="a3"/>
        <w:spacing w:after="0"/>
        <w:jc w:val="both"/>
      </w:pPr>
      <w:r w:rsidRPr="008A0D69">
        <w:t>4.</w:t>
      </w:r>
      <w:r>
        <w:t>8.</w:t>
      </w:r>
      <w:r w:rsidRPr="0048523D">
        <w:t xml:space="preserve"> </w:t>
      </w:r>
      <w:r>
        <w:t xml:space="preserve">Очередность предоставления оплачиваемых отпусков определяется ежегодно в соответствии </w:t>
      </w:r>
      <w:r w:rsidRPr="0035300D">
        <w:t>с графиком отпусков, утверждаемым работодателем с учетом мнения выборного органа первичной профсоюзной организации не позднее</w:t>
      </w:r>
      <w:r w:rsidRPr="0035300D">
        <w:rPr>
          <w:lang w:val="ru-RU"/>
        </w:rPr>
        <w:t>,</w:t>
      </w:r>
      <w:r w:rsidRPr="0035300D">
        <w:t xml:space="preserve"> чем за две недели до наступления календарного года</w:t>
      </w:r>
      <w:r w:rsidRPr="0035300D">
        <w:rPr>
          <w:lang w:val="ru-RU"/>
        </w:rPr>
        <w:t xml:space="preserve">. </w:t>
      </w:r>
      <w:r w:rsidRPr="0035300D">
        <w:t xml:space="preserve">Продолжительность ежегодного основного оплачиваемого отпуска – 28 календарных дней (ст.ст.115, 123 ТК РФ). </w:t>
      </w:r>
    </w:p>
    <w:p w14:paraId="3EEE2404" w14:textId="77777777" w:rsidR="00C21DEF" w:rsidRPr="0035300D" w:rsidRDefault="00C21DEF" w:rsidP="0035300D">
      <w:pPr>
        <w:pStyle w:val="a3"/>
        <w:spacing w:after="0"/>
        <w:jc w:val="both"/>
      </w:pPr>
      <w:r w:rsidRPr="0035300D">
        <w:t xml:space="preserve">Продолжительность ежегодного основного удлиненного оплачиваемого отпуска, предоставляемого педагогическим работникам дошкольных образовательных учреждений, составляет 42 календарных дня в соответствии с Постановлением Правительства РФ от </w:t>
      </w:r>
      <w:r w:rsidRPr="0035300D">
        <w:rPr>
          <w:lang w:val="ru-RU"/>
        </w:rPr>
        <w:t xml:space="preserve">14.05.2015 г. </w:t>
      </w:r>
      <w:r w:rsidRPr="0035300D">
        <w:t xml:space="preserve">№ </w:t>
      </w:r>
      <w:r w:rsidRPr="0035300D">
        <w:rPr>
          <w:lang w:val="ru-RU"/>
        </w:rPr>
        <w:t>466</w:t>
      </w:r>
      <w:r w:rsidRPr="0035300D">
        <w:t xml:space="preserve"> «</w:t>
      </w:r>
      <w:r w:rsidRPr="0035300D">
        <w:rPr>
          <w:lang w:val="ru-RU"/>
        </w:rPr>
        <w:t>О ежегодных основных удлиненных оплачиваемых отпусках</w:t>
      </w:r>
      <w:r w:rsidRPr="0035300D">
        <w:t>».</w:t>
      </w:r>
    </w:p>
    <w:p w14:paraId="50E88365" w14:textId="77777777" w:rsidR="00C21DEF" w:rsidRDefault="00C21DEF" w:rsidP="0035300D">
      <w:pPr>
        <w:pStyle w:val="a3"/>
        <w:spacing w:after="0"/>
        <w:jc w:val="both"/>
      </w:pPr>
      <w:r w:rsidRPr="008A0D69">
        <w:t>4.</w:t>
      </w:r>
      <w:r>
        <w:t>9</w:t>
      </w:r>
      <w:r w:rsidRPr="008A0D69">
        <w:t xml:space="preserve">. </w:t>
      </w:r>
      <w:r>
        <w:t xml:space="preserve">Ежегодные дополнительные оплачиваемые отпуска предоставляются работникам с ненормированным рабочим днем согласно </w:t>
      </w:r>
      <w:r w:rsidRPr="009D0742">
        <w:t>Приложения №</w:t>
      </w:r>
      <w:r>
        <w:rPr>
          <w:lang w:val="ru-RU"/>
        </w:rPr>
        <w:t xml:space="preserve"> </w:t>
      </w:r>
      <w:r w:rsidRPr="009D0742">
        <w:rPr>
          <w:lang w:val="ru-RU"/>
        </w:rPr>
        <w:t>3</w:t>
      </w:r>
      <w:r>
        <w:rPr>
          <w:lang w:val="ru-RU"/>
        </w:rPr>
        <w:t xml:space="preserve"> </w:t>
      </w:r>
      <w:r>
        <w:t>к Коллективному договору</w:t>
      </w:r>
      <w:r w:rsidRPr="009D0742">
        <w:t>.</w:t>
      </w:r>
    </w:p>
    <w:p w14:paraId="0305A0A6" w14:textId="77777777" w:rsidR="00C21DEF" w:rsidRDefault="00C21DEF" w:rsidP="0035300D">
      <w:pPr>
        <w:pStyle w:val="a3"/>
        <w:spacing w:after="0"/>
        <w:jc w:val="both"/>
      </w:pPr>
      <w:r>
        <w:t>4.10. По соглашению между работником и работодателем ежегодный оплачиваемый отпуск может быть разделен на части, при этом одна из частей должна быть не менее 14 календарных дней.</w:t>
      </w:r>
    </w:p>
    <w:p w14:paraId="09F0A373" w14:textId="77777777" w:rsidR="00C21DEF" w:rsidRDefault="00C21DEF" w:rsidP="00A8643F">
      <w:pPr>
        <w:pStyle w:val="a3"/>
        <w:spacing w:after="0"/>
        <w:jc w:val="both"/>
      </w:pPr>
      <w:r>
        <w:t xml:space="preserve">4.11. </w:t>
      </w:r>
      <w:r w:rsidR="0056421A">
        <w:rPr>
          <w:lang w:val="ru-RU"/>
        </w:rPr>
        <w:t>Ежегодный оплачиваемый отпуск может быть перенесен на другой срок, определяемый работодателем с учетом пожеланий работника, в случаях:</w:t>
      </w:r>
    </w:p>
    <w:p w14:paraId="6FBB2D85" w14:textId="77777777" w:rsidR="00C21DEF" w:rsidRDefault="00C21DEF" w:rsidP="0035300D">
      <w:pPr>
        <w:pStyle w:val="a3"/>
        <w:numPr>
          <w:ilvl w:val="0"/>
          <w:numId w:val="8"/>
        </w:numPr>
        <w:spacing w:after="0"/>
        <w:ind w:left="0" w:firstLine="0"/>
        <w:jc w:val="both"/>
      </w:pPr>
      <w:r>
        <w:t>при приобретении путевки на санаторно-курортное лечение;</w:t>
      </w:r>
    </w:p>
    <w:p w14:paraId="7ACE47BB" w14:textId="77777777" w:rsidR="00C21DEF" w:rsidRPr="008A0D69" w:rsidRDefault="00C21DEF" w:rsidP="0035300D">
      <w:pPr>
        <w:pStyle w:val="a3"/>
        <w:numPr>
          <w:ilvl w:val="0"/>
          <w:numId w:val="8"/>
        </w:numPr>
        <w:spacing w:after="0"/>
        <w:ind w:left="0" w:firstLine="0"/>
        <w:jc w:val="both"/>
      </w:pPr>
      <w:r>
        <w:t>по семейным обстоятельствам (по соглашению сторон).</w:t>
      </w:r>
    </w:p>
    <w:p w14:paraId="56A2CEBD" w14:textId="77777777" w:rsidR="00C21DEF" w:rsidRPr="0035300D" w:rsidRDefault="00C21DEF" w:rsidP="0035300D">
      <w:pPr>
        <w:pStyle w:val="a3"/>
        <w:spacing w:after="0"/>
        <w:jc w:val="both"/>
        <w:rPr>
          <w:lang w:val="ru-RU"/>
        </w:rPr>
      </w:pPr>
      <w:r>
        <w:rPr>
          <w:lang w:val="ru-RU"/>
        </w:rPr>
        <w:t xml:space="preserve">4.12. </w:t>
      </w:r>
      <w:r>
        <w:t xml:space="preserve">Одному из родителей (опекуну, попечителю) для ухода за детьми-инвалидами по его </w:t>
      </w:r>
      <w:r w:rsidRPr="0035300D">
        <w:t>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r w:rsidRPr="0035300D">
        <w:rPr>
          <w:lang w:val="ru-RU"/>
        </w:rPr>
        <w:t xml:space="preserve"> (ст. </w:t>
      </w:r>
      <w:proofErr w:type="gramStart"/>
      <w:r w:rsidRPr="0035300D">
        <w:rPr>
          <w:lang w:val="ru-RU"/>
        </w:rPr>
        <w:t>262 ТК РФ).</w:t>
      </w:r>
      <w:proofErr w:type="gramEnd"/>
    </w:p>
    <w:p w14:paraId="3EE2019A" w14:textId="7AB76CE2" w:rsidR="00C21DEF" w:rsidRPr="0035300D" w:rsidRDefault="00C21DEF" w:rsidP="0035300D">
      <w:pPr>
        <w:pStyle w:val="a3"/>
        <w:spacing w:after="0"/>
        <w:jc w:val="both"/>
        <w:rPr>
          <w:lang w:val="ru-RU"/>
        </w:rPr>
      </w:pPr>
      <w:r w:rsidRPr="0035300D">
        <w:t>4.</w:t>
      </w:r>
      <w:r w:rsidRPr="0035300D">
        <w:rPr>
          <w:lang w:val="ru-RU"/>
        </w:rPr>
        <w:t>13</w:t>
      </w:r>
      <w:r w:rsidRPr="0035300D">
        <w:t xml:space="preserve">. </w:t>
      </w:r>
      <w:r w:rsidRPr="0035300D">
        <w:rPr>
          <w:lang w:val="ru-RU"/>
        </w:rPr>
        <w:t>Отпуск без сохранения заработной платы предоставляется работникам</w:t>
      </w:r>
      <w:r w:rsidRPr="0035300D">
        <w:t xml:space="preserve"> согласно ст.</w:t>
      </w:r>
      <w:r w:rsidR="00B55062">
        <w:rPr>
          <w:lang w:val="ru-RU"/>
        </w:rPr>
        <w:t xml:space="preserve"> </w:t>
      </w:r>
      <w:r w:rsidRPr="0035300D">
        <w:t>128</w:t>
      </w:r>
      <w:r w:rsidR="00B55062">
        <w:rPr>
          <w:lang w:val="ru-RU"/>
        </w:rPr>
        <w:t>, ст.173, ст.174</w:t>
      </w:r>
      <w:r w:rsidRPr="0035300D">
        <w:t xml:space="preserve"> ТК РФ.</w:t>
      </w:r>
    </w:p>
    <w:p w14:paraId="7F643BB8" w14:textId="77777777" w:rsidR="00C21DEF" w:rsidRPr="0035300D" w:rsidRDefault="00C21DEF" w:rsidP="0035300D">
      <w:pPr>
        <w:pStyle w:val="a3"/>
        <w:spacing w:after="0"/>
        <w:jc w:val="both"/>
        <w:rPr>
          <w:lang w:val="ru-RU"/>
        </w:rPr>
      </w:pPr>
      <w:r>
        <w:rPr>
          <w:lang w:val="ru-RU"/>
        </w:rPr>
        <w:t xml:space="preserve">4.14. </w:t>
      </w:r>
      <w:r>
        <w:t xml:space="preserve">Работнику, имеющему двух или более детей в возрасте до четырнадцати лет, работнику, </w:t>
      </w:r>
      <w:r w:rsidRPr="0035300D">
        <w:t>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w:t>
      </w:r>
      <w:r w:rsidRPr="0035300D">
        <w:rPr>
          <w:lang w:val="ru-RU"/>
        </w:rPr>
        <w:t xml:space="preserve">, </w:t>
      </w:r>
      <w:r w:rsidRPr="0035300D">
        <w:t>мо</w:t>
      </w:r>
      <w:r w:rsidRPr="0035300D">
        <w:rPr>
          <w:lang w:val="ru-RU"/>
        </w:rPr>
        <w:t xml:space="preserve">жет быть предоставлен </w:t>
      </w:r>
      <w:r w:rsidRPr="0035300D">
        <w:t>ежегодны</w:t>
      </w:r>
      <w:r w:rsidRPr="0035300D">
        <w:rPr>
          <w:lang w:val="ru-RU"/>
        </w:rPr>
        <w:t>й</w:t>
      </w:r>
      <w:r w:rsidRPr="0035300D">
        <w:t xml:space="preserve"> дополнительны</w:t>
      </w:r>
      <w:r w:rsidRPr="0035300D">
        <w:rPr>
          <w:lang w:val="ru-RU"/>
        </w:rPr>
        <w:t>й</w:t>
      </w:r>
      <w:r w:rsidRPr="0035300D">
        <w:t xml:space="preserve"> отпуск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r w:rsidRPr="0035300D">
        <w:rPr>
          <w:lang w:val="ru-RU"/>
        </w:rPr>
        <w:t xml:space="preserve"> (ст. </w:t>
      </w:r>
      <w:proofErr w:type="gramStart"/>
      <w:r w:rsidRPr="0035300D">
        <w:rPr>
          <w:lang w:val="ru-RU"/>
        </w:rPr>
        <w:t>263 ТК РФ).</w:t>
      </w:r>
      <w:proofErr w:type="gramEnd"/>
    </w:p>
    <w:p w14:paraId="43540CB0" w14:textId="77777777" w:rsidR="00C21DEF" w:rsidRPr="0035300D" w:rsidRDefault="00C21DEF" w:rsidP="0035300D">
      <w:pPr>
        <w:pStyle w:val="a3"/>
        <w:spacing w:after="0"/>
        <w:jc w:val="both"/>
        <w:rPr>
          <w:lang w:val="ru-RU"/>
        </w:rPr>
      </w:pPr>
      <w:r w:rsidRPr="008A0D69">
        <w:t>4.</w:t>
      </w:r>
      <w:r>
        <w:rPr>
          <w:lang w:val="ru-RU"/>
        </w:rPr>
        <w:t>15</w:t>
      </w:r>
      <w:r w:rsidRPr="008A0D69">
        <w:t xml:space="preserve">. </w:t>
      </w:r>
      <w:r>
        <w:t>Педагогические работники</w:t>
      </w:r>
      <w:r w:rsidR="0078422C">
        <w:rPr>
          <w:lang w:val="ru-RU"/>
        </w:rPr>
        <w:t>,</w:t>
      </w:r>
      <w:r>
        <w:t xml:space="preserve"> не реже</w:t>
      </w:r>
      <w:r w:rsidR="0078422C">
        <w:rPr>
          <w:lang w:val="ru-RU"/>
        </w:rPr>
        <w:t>,</w:t>
      </w:r>
      <w:r>
        <w:t xml:space="preserve"> чем через каждые 10 лет непрерывной педагогической </w:t>
      </w:r>
      <w:r w:rsidRPr="0035300D">
        <w:t>работы</w:t>
      </w:r>
      <w:r w:rsidR="0078422C">
        <w:rPr>
          <w:lang w:val="ru-RU"/>
        </w:rPr>
        <w:t>,</w:t>
      </w:r>
      <w:r w:rsidRPr="0035300D">
        <w:t xml:space="preserve"> имеют право на длительный отпуск сроком до одного года, порядок и условия предоставления которого определяются </w:t>
      </w:r>
      <w:r w:rsidR="00650ABB">
        <w:rPr>
          <w:lang w:val="ru-RU"/>
        </w:rPr>
        <w:t xml:space="preserve">Приказом </w:t>
      </w:r>
      <w:proofErr w:type="spellStart"/>
      <w:r w:rsidR="00650ABB">
        <w:rPr>
          <w:lang w:val="ru-RU"/>
        </w:rPr>
        <w:t>Минобрнауки</w:t>
      </w:r>
      <w:proofErr w:type="spellEnd"/>
      <w:r w:rsidR="00650ABB">
        <w:rPr>
          <w:lang w:val="ru-RU"/>
        </w:rPr>
        <w:t xml:space="preserve"> России от 31.05.2016 </w:t>
      </w:r>
      <w:r w:rsidR="00650ABB">
        <w:rPr>
          <w:lang w:val="ru-RU"/>
        </w:rPr>
        <w:lastRenderedPageBreak/>
        <w:t>г.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35300D">
        <w:t xml:space="preserve"> (статья 335 ТК РФ).</w:t>
      </w:r>
    </w:p>
    <w:p w14:paraId="2652A0A4" w14:textId="53D977EF" w:rsidR="00C21DEF" w:rsidRDefault="00595C22" w:rsidP="00C21DEF">
      <w:pPr>
        <w:pStyle w:val="a3"/>
        <w:spacing w:after="0"/>
        <w:jc w:val="center"/>
        <w:rPr>
          <w:b/>
          <w:bCs/>
          <w:lang w:val="ru-RU"/>
        </w:rPr>
      </w:pPr>
      <w:r>
        <w:rPr>
          <w:b/>
          <w:bCs/>
          <w:lang w:val="ru-RU"/>
        </w:rPr>
        <w:t>Р</w:t>
      </w:r>
      <w:r w:rsidRPr="008A0D69">
        <w:rPr>
          <w:b/>
          <w:bCs/>
        </w:rPr>
        <w:t>АЗДЕЛ 5</w:t>
      </w:r>
    </w:p>
    <w:p w14:paraId="4AE98C85" w14:textId="77777777" w:rsidR="00C21DEF" w:rsidRDefault="00C21DEF" w:rsidP="00C21DEF">
      <w:pPr>
        <w:pStyle w:val="a3"/>
        <w:spacing w:after="0"/>
        <w:jc w:val="center"/>
        <w:rPr>
          <w:b/>
          <w:bCs/>
        </w:rPr>
      </w:pPr>
      <w:r w:rsidRPr="008A0D69">
        <w:rPr>
          <w:b/>
          <w:bCs/>
        </w:rPr>
        <w:t>СОЦИАЛЬНЫЕ ГАРАНТИИ</w:t>
      </w:r>
    </w:p>
    <w:p w14:paraId="7CC09517" w14:textId="77777777" w:rsidR="00FD0EC6" w:rsidRDefault="00FD0EC6" w:rsidP="00C21DEF">
      <w:pPr>
        <w:pStyle w:val="a3"/>
        <w:spacing w:after="0"/>
        <w:jc w:val="center"/>
        <w:rPr>
          <w:b/>
          <w:bCs/>
        </w:rPr>
      </w:pPr>
    </w:p>
    <w:p w14:paraId="03249E34" w14:textId="77777777" w:rsidR="00C21DEF" w:rsidRDefault="00C21DEF" w:rsidP="00C21DEF">
      <w:pPr>
        <w:pStyle w:val="a3"/>
        <w:tabs>
          <w:tab w:val="left" w:pos="900"/>
        </w:tabs>
        <w:spacing w:after="0"/>
        <w:jc w:val="both"/>
        <w:rPr>
          <w:b/>
          <w:bCs/>
        </w:rPr>
      </w:pPr>
      <w:r w:rsidRPr="008A0D69">
        <w:rPr>
          <w:b/>
          <w:bCs/>
        </w:rPr>
        <w:t>Работодатель обязуется:</w:t>
      </w:r>
    </w:p>
    <w:p w14:paraId="2ED5D455" w14:textId="77777777" w:rsidR="00C21DEF" w:rsidRPr="008A0D69" w:rsidRDefault="00C21DEF" w:rsidP="0035300D">
      <w:pPr>
        <w:jc w:val="both"/>
      </w:pPr>
      <w:r>
        <w:t>5.1.</w:t>
      </w:r>
      <w:r w:rsidRPr="008A0D69">
        <w:t xml:space="preserve">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предоставля</w:t>
      </w:r>
      <w:r>
        <w:t>ть</w:t>
      </w:r>
      <w:r w:rsidRPr="008A0D69">
        <w:t xml:space="preserve"> </w:t>
      </w:r>
      <w:r>
        <w:t>гарантии и компенсации</w:t>
      </w:r>
      <w:r w:rsidRPr="008A0D69">
        <w:t xml:space="preserve"> в случаях и размерах, предусмотренных ТК РФ </w:t>
      </w:r>
      <w:r w:rsidRPr="0035300D">
        <w:t>(ст. 173-177).</w:t>
      </w:r>
    </w:p>
    <w:p w14:paraId="5C3F977F" w14:textId="6E9314E8" w:rsidR="00C21DEF" w:rsidRPr="008A0D69" w:rsidRDefault="00C21DEF" w:rsidP="0035300D">
      <w:pPr>
        <w:pStyle w:val="a3"/>
        <w:spacing w:after="0"/>
        <w:jc w:val="both"/>
      </w:pPr>
      <w:r>
        <w:rPr>
          <w:lang w:val="ru-RU"/>
        </w:rPr>
        <w:t>5</w:t>
      </w:r>
      <w:r w:rsidRPr="008A0D69">
        <w:t>.</w:t>
      </w:r>
      <w:r>
        <w:t>2</w:t>
      </w:r>
      <w:r w:rsidRPr="008A0D69">
        <w:t xml:space="preserve">. </w:t>
      </w:r>
      <w:r>
        <w:rPr>
          <w:lang w:val="ru-RU"/>
        </w:rPr>
        <w:t xml:space="preserve"> Работникам предоставля</w:t>
      </w:r>
      <w:r w:rsidR="00B55062">
        <w:rPr>
          <w:lang w:val="ru-RU"/>
        </w:rPr>
        <w:t>ют</w:t>
      </w:r>
      <w:r>
        <w:rPr>
          <w:lang w:val="ru-RU"/>
        </w:rPr>
        <w:t xml:space="preserve">ся </w:t>
      </w:r>
      <w:r w:rsidRPr="008A0D69">
        <w:t xml:space="preserve">дополнительные отпуска, оплачиваемые из </w:t>
      </w:r>
      <w:r>
        <w:rPr>
          <w:lang w:val="ru-RU"/>
        </w:rPr>
        <w:t>фонда оплаты труда</w:t>
      </w:r>
      <w:r w:rsidRPr="008A0D69">
        <w:t xml:space="preserve"> ДОУ по среднемесячной заработной плате в случаях:</w:t>
      </w:r>
    </w:p>
    <w:p w14:paraId="0EA3D315" w14:textId="77777777" w:rsidR="00C21DEF" w:rsidRPr="008A0D69" w:rsidRDefault="00C21DEF" w:rsidP="0035300D">
      <w:pPr>
        <w:pStyle w:val="a3"/>
        <w:numPr>
          <w:ilvl w:val="0"/>
          <w:numId w:val="7"/>
        </w:numPr>
        <w:spacing w:after="0"/>
        <w:ind w:left="0" w:firstLine="0"/>
        <w:jc w:val="both"/>
      </w:pPr>
      <w:r w:rsidRPr="008A0D69">
        <w:t xml:space="preserve">вступления впервые в брак самого работника – 3 </w:t>
      </w:r>
      <w:r>
        <w:t xml:space="preserve">календарных </w:t>
      </w:r>
      <w:r w:rsidRPr="008A0D69">
        <w:t>дня;</w:t>
      </w:r>
    </w:p>
    <w:p w14:paraId="3DE58E57" w14:textId="77777777" w:rsidR="00C21DEF" w:rsidRDefault="00C21DEF" w:rsidP="0035300D">
      <w:pPr>
        <w:pStyle w:val="a3"/>
        <w:numPr>
          <w:ilvl w:val="0"/>
          <w:numId w:val="7"/>
        </w:numPr>
        <w:spacing w:after="0"/>
        <w:ind w:left="0" w:firstLine="0"/>
        <w:jc w:val="both"/>
      </w:pPr>
      <w:r w:rsidRPr="008A0D69">
        <w:t>в связи с похоронами близких родственников (родителей, одного из супругов, детей) – 3</w:t>
      </w:r>
      <w:r>
        <w:t xml:space="preserve"> календарных</w:t>
      </w:r>
      <w:r w:rsidRPr="008A0D69">
        <w:t xml:space="preserve"> дня</w:t>
      </w:r>
      <w:r>
        <w:t>;</w:t>
      </w:r>
    </w:p>
    <w:p w14:paraId="2A9284E9" w14:textId="77777777" w:rsidR="00C21DEF" w:rsidRDefault="00C21DEF" w:rsidP="0035300D">
      <w:pPr>
        <w:pStyle w:val="a3"/>
        <w:numPr>
          <w:ilvl w:val="0"/>
          <w:numId w:val="7"/>
        </w:numPr>
        <w:spacing w:after="0"/>
        <w:ind w:left="0" w:firstLine="0"/>
        <w:jc w:val="both"/>
      </w:pPr>
      <w:r>
        <w:t>родителям, чьи дети идут в первый класс – 1 день первого сентября;</w:t>
      </w:r>
    </w:p>
    <w:p w14:paraId="5201A84C" w14:textId="02B3B4BC" w:rsidR="00C21DEF" w:rsidRDefault="00C21DEF" w:rsidP="0035300D">
      <w:pPr>
        <w:pStyle w:val="a3"/>
        <w:numPr>
          <w:ilvl w:val="0"/>
          <w:numId w:val="7"/>
        </w:numPr>
        <w:spacing w:after="0"/>
        <w:ind w:left="0" w:firstLine="0"/>
        <w:jc w:val="both"/>
      </w:pPr>
      <w:r>
        <w:t>при переезде на новое место жительства – 3 календарных дн</w:t>
      </w:r>
      <w:r w:rsidR="00B55062">
        <w:rPr>
          <w:lang w:val="ru-RU"/>
        </w:rPr>
        <w:t>я</w:t>
      </w:r>
      <w:r>
        <w:t xml:space="preserve"> (для работников, отработавших в МБДОУ «ЦРР - детский сад № 60» не менее трех лет).</w:t>
      </w:r>
    </w:p>
    <w:p w14:paraId="24A25AA8" w14:textId="77777777" w:rsidR="00C21DEF" w:rsidRDefault="00C21DEF" w:rsidP="0035300D">
      <w:pPr>
        <w:pStyle w:val="a3"/>
        <w:spacing w:after="0"/>
        <w:jc w:val="both"/>
      </w:pPr>
      <w:r>
        <w:rPr>
          <w:lang w:val="ru-RU"/>
        </w:rPr>
        <w:t>5.3</w:t>
      </w:r>
      <w:r>
        <w:t>. Отпуск без сохранения заработной платы по письменному заявлению работников, отработавших в МБДОУ «ЦРР - детский сад № 60» не менее трех лет</w:t>
      </w:r>
      <w:r w:rsidR="0078422C">
        <w:rPr>
          <w:lang w:val="ru-RU"/>
        </w:rPr>
        <w:t>,</w:t>
      </w:r>
      <w:r>
        <w:t xml:space="preserve"> предоставляется, помимо лиц, которым это право предоставляется действующим законодательством, в случаях:</w:t>
      </w:r>
    </w:p>
    <w:p w14:paraId="037C99DB" w14:textId="77777777" w:rsidR="00C21DEF" w:rsidRDefault="00C21DEF" w:rsidP="0035300D">
      <w:pPr>
        <w:pStyle w:val="a3"/>
        <w:numPr>
          <w:ilvl w:val="0"/>
          <w:numId w:val="9"/>
        </w:numPr>
        <w:spacing w:after="0"/>
        <w:ind w:left="0" w:firstLine="0"/>
        <w:jc w:val="both"/>
      </w:pPr>
      <w:r>
        <w:t xml:space="preserve">празднования юбилея </w:t>
      </w:r>
      <w:r w:rsidRPr="002C7F73">
        <w:t xml:space="preserve">(50, 55, 60, 65, 70 лет) </w:t>
      </w:r>
      <w:r>
        <w:t>– 3 календарных дня;</w:t>
      </w:r>
    </w:p>
    <w:p w14:paraId="5E270A39" w14:textId="77777777" w:rsidR="00C21DEF" w:rsidRPr="008A0D69" w:rsidRDefault="00C21DEF" w:rsidP="0035300D">
      <w:pPr>
        <w:pStyle w:val="a3"/>
        <w:numPr>
          <w:ilvl w:val="0"/>
          <w:numId w:val="9"/>
        </w:numPr>
        <w:spacing w:after="0"/>
        <w:ind w:left="0" w:firstLine="0"/>
        <w:jc w:val="both"/>
      </w:pPr>
      <w:r>
        <w:t>при регистрации брака детей работника – 3 календарных дня.</w:t>
      </w:r>
    </w:p>
    <w:p w14:paraId="1AC0183B" w14:textId="77777777" w:rsidR="00C21DEF" w:rsidRPr="00D96F47" w:rsidRDefault="00C21DEF" w:rsidP="0035300D">
      <w:pPr>
        <w:pStyle w:val="a3"/>
        <w:tabs>
          <w:tab w:val="left" w:pos="720"/>
        </w:tabs>
        <w:spacing w:after="0"/>
        <w:jc w:val="both"/>
      </w:pPr>
    </w:p>
    <w:p w14:paraId="566E5C02" w14:textId="77777777" w:rsidR="00C21DEF" w:rsidRPr="00B2082E" w:rsidRDefault="00C21DEF" w:rsidP="00C21DEF">
      <w:pPr>
        <w:pStyle w:val="a3"/>
        <w:spacing w:after="0"/>
        <w:jc w:val="center"/>
        <w:rPr>
          <w:b/>
          <w:bCs/>
        </w:rPr>
      </w:pPr>
      <w:r w:rsidRPr="00B2082E">
        <w:rPr>
          <w:b/>
          <w:bCs/>
        </w:rPr>
        <w:t>РАЗДЕЛ 6</w:t>
      </w:r>
    </w:p>
    <w:p w14:paraId="62CCAAFE" w14:textId="77777777" w:rsidR="00C21DEF" w:rsidRPr="00B2082E" w:rsidRDefault="00C21DEF" w:rsidP="00C21DEF">
      <w:pPr>
        <w:pStyle w:val="a3"/>
        <w:spacing w:after="0"/>
        <w:jc w:val="center"/>
        <w:rPr>
          <w:b/>
          <w:bCs/>
          <w:lang w:val="ru-RU"/>
        </w:rPr>
      </w:pPr>
      <w:r w:rsidRPr="00B2082E">
        <w:rPr>
          <w:b/>
          <w:bCs/>
        </w:rPr>
        <w:t>ОХРАНА ТРУДА</w:t>
      </w:r>
      <w:r w:rsidRPr="00B2082E">
        <w:rPr>
          <w:b/>
          <w:bCs/>
          <w:lang w:val="ru-RU"/>
        </w:rPr>
        <w:t xml:space="preserve">     </w:t>
      </w:r>
    </w:p>
    <w:p w14:paraId="60C8AC30" w14:textId="77777777" w:rsidR="00C21DEF" w:rsidRPr="008A0D69" w:rsidRDefault="00C21DEF" w:rsidP="00C21DEF">
      <w:pPr>
        <w:pStyle w:val="a3"/>
        <w:spacing w:after="0"/>
        <w:ind w:firstLine="360"/>
        <w:jc w:val="both"/>
      </w:pPr>
    </w:p>
    <w:p w14:paraId="0D828615" w14:textId="77777777" w:rsidR="00C21DEF" w:rsidRDefault="00C21DEF" w:rsidP="0035300D">
      <w:pPr>
        <w:pStyle w:val="a3"/>
        <w:spacing w:after="0"/>
        <w:jc w:val="both"/>
      </w:pPr>
      <w:r>
        <w:t xml:space="preserve">6.1. </w:t>
      </w:r>
      <w:r w:rsidRPr="00927032">
        <w:t xml:space="preserve">Обязанности по обеспечению безопасных условий и охраны труда возлагаются на работодателя </w:t>
      </w:r>
      <w:r>
        <w:t>(ст. 212 раздела X «Охрана труда» Трудового кодекса РФ).</w:t>
      </w:r>
    </w:p>
    <w:p w14:paraId="635E8288" w14:textId="77777777" w:rsidR="00C21DEF" w:rsidRPr="00B2082E" w:rsidRDefault="00C21DEF" w:rsidP="00C21DEF">
      <w:pPr>
        <w:pStyle w:val="a3"/>
        <w:spacing w:after="0"/>
        <w:ind w:left="360" w:hanging="360"/>
        <w:jc w:val="both"/>
      </w:pPr>
      <w:r w:rsidRPr="00B2082E">
        <w:t>6.2.</w:t>
      </w:r>
      <w:r w:rsidR="0035300D">
        <w:rPr>
          <w:lang w:val="ru-RU"/>
        </w:rPr>
        <w:t xml:space="preserve"> </w:t>
      </w:r>
      <w:r w:rsidRPr="00B2082E">
        <w:t>Работодатель обязан обеспечить:</w:t>
      </w:r>
    </w:p>
    <w:p w14:paraId="3BC2905F" w14:textId="77777777" w:rsidR="00C21DEF" w:rsidRPr="00B26D03" w:rsidRDefault="00C21DEF" w:rsidP="0035300D">
      <w:pPr>
        <w:pStyle w:val="ConsPlusNormal"/>
        <w:numPr>
          <w:ilvl w:val="0"/>
          <w:numId w:val="23"/>
        </w:numPr>
        <w:tabs>
          <w:tab w:val="clear" w:pos="1020"/>
          <w:tab w:val="num" w:pos="180"/>
        </w:tabs>
        <w:ind w:left="0" w:firstLine="0"/>
        <w:jc w:val="both"/>
        <w:rPr>
          <w:rFonts w:ascii="Times New Roman" w:hAnsi="Times New Roman" w:cs="Times New Roman"/>
          <w:sz w:val="24"/>
          <w:szCs w:val="24"/>
        </w:rPr>
      </w:pPr>
      <w:r w:rsidRPr="00B26D03">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14:paraId="322954BE" w14:textId="77777777" w:rsidR="00C21DEF" w:rsidRPr="00B26D03" w:rsidRDefault="00C21DEF" w:rsidP="0035300D">
      <w:pPr>
        <w:pStyle w:val="ConsPlusNormal"/>
        <w:numPr>
          <w:ilvl w:val="0"/>
          <w:numId w:val="23"/>
        </w:numPr>
        <w:tabs>
          <w:tab w:val="clear" w:pos="1020"/>
          <w:tab w:val="num" w:pos="180"/>
        </w:tabs>
        <w:ind w:left="0" w:firstLine="0"/>
        <w:jc w:val="both"/>
        <w:rPr>
          <w:rFonts w:ascii="Times New Roman" w:hAnsi="Times New Roman" w:cs="Times New Roman"/>
          <w:sz w:val="24"/>
          <w:szCs w:val="24"/>
        </w:rPr>
      </w:pPr>
      <w:r w:rsidRPr="00B26D03">
        <w:rPr>
          <w:rFonts w:ascii="Times New Roman" w:hAnsi="Times New Roman" w:cs="Times New Roman"/>
          <w:sz w:val="24"/>
          <w:szCs w:val="24"/>
        </w:rPr>
        <w:t>создание и функционирование системы управления охраной труда;</w:t>
      </w:r>
    </w:p>
    <w:p w14:paraId="76A4DAC1" w14:textId="77777777" w:rsidR="00C21DEF" w:rsidRPr="00B26D03" w:rsidRDefault="00C21DEF" w:rsidP="0035300D">
      <w:pPr>
        <w:pStyle w:val="ConsPlusNormal"/>
        <w:numPr>
          <w:ilvl w:val="0"/>
          <w:numId w:val="23"/>
        </w:numPr>
        <w:tabs>
          <w:tab w:val="clear" w:pos="1020"/>
          <w:tab w:val="num" w:pos="180"/>
        </w:tabs>
        <w:ind w:left="0" w:firstLine="0"/>
        <w:jc w:val="both"/>
        <w:rPr>
          <w:rFonts w:ascii="Times New Roman" w:hAnsi="Times New Roman" w:cs="Times New Roman"/>
          <w:sz w:val="24"/>
          <w:szCs w:val="24"/>
        </w:rPr>
      </w:pPr>
      <w:r w:rsidRPr="00B26D03">
        <w:rPr>
          <w:rFonts w:ascii="Times New Roman" w:hAnsi="Times New Roman" w:cs="Times New Roman"/>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14:paraId="2D69273C" w14:textId="77777777" w:rsidR="00C21DEF" w:rsidRPr="00B26D03" w:rsidRDefault="00C21DEF" w:rsidP="0035300D">
      <w:pPr>
        <w:pStyle w:val="ConsPlusNormal"/>
        <w:numPr>
          <w:ilvl w:val="0"/>
          <w:numId w:val="23"/>
        </w:numPr>
        <w:tabs>
          <w:tab w:val="clear" w:pos="1020"/>
          <w:tab w:val="num" w:pos="180"/>
        </w:tabs>
        <w:ind w:left="0" w:firstLine="0"/>
        <w:jc w:val="both"/>
        <w:rPr>
          <w:rFonts w:ascii="Times New Roman" w:hAnsi="Times New Roman" w:cs="Times New Roman"/>
          <w:sz w:val="24"/>
          <w:szCs w:val="24"/>
        </w:rPr>
      </w:pPr>
      <w:r w:rsidRPr="00B26D03">
        <w:rPr>
          <w:rFonts w:ascii="Times New Roman" w:hAnsi="Times New Roman" w:cs="Times New Roman"/>
          <w:sz w:val="24"/>
          <w:szCs w:val="24"/>
        </w:rPr>
        <w:t>соответствующие требованиям охраны труда условия труда на каждом рабочем месте;</w:t>
      </w:r>
    </w:p>
    <w:p w14:paraId="3612EBDC" w14:textId="77777777" w:rsidR="00C21DEF" w:rsidRPr="00B26D03" w:rsidRDefault="00C21DEF" w:rsidP="0035300D">
      <w:pPr>
        <w:pStyle w:val="ConsPlusNormal"/>
        <w:numPr>
          <w:ilvl w:val="0"/>
          <w:numId w:val="23"/>
        </w:numPr>
        <w:tabs>
          <w:tab w:val="clear" w:pos="1020"/>
          <w:tab w:val="num" w:pos="180"/>
        </w:tabs>
        <w:ind w:left="0" w:firstLine="0"/>
        <w:jc w:val="both"/>
        <w:rPr>
          <w:rFonts w:ascii="Times New Roman" w:hAnsi="Times New Roman" w:cs="Times New Roman"/>
          <w:sz w:val="24"/>
          <w:szCs w:val="24"/>
        </w:rPr>
      </w:pPr>
      <w:r w:rsidRPr="00B26D03">
        <w:rPr>
          <w:rFonts w:ascii="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0EEF2034" w14:textId="7EC60506" w:rsidR="00C21DEF" w:rsidRDefault="00C21DEF" w:rsidP="0035300D">
      <w:pPr>
        <w:pStyle w:val="ConsPlusNormal"/>
        <w:numPr>
          <w:ilvl w:val="0"/>
          <w:numId w:val="23"/>
        </w:numPr>
        <w:tabs>
          <w:tab w:val="clear" w:pos="1020"/>
          <w:tab w:val="num" w:pos="180"/>
        </w:tabs>
        <w:ind w:left="0" w:firstLine="0"/>
        <w:jc w:val="both"/>
        <w:rPr>
          <w:rFonts w:ascii="Times New Roman" w:hAnsi="Times New Roman" w:cs="Times New Roman"/>
          <w:sz w:val="24"/>
          <w:szCs w:val="24"/>
        </w:rPr>
      </w:pPr>
      <w:proofErr w:type="gramStart"/>
      <w:r w:rsidRPr="00B26D03">
        <w:rPr>
          <w:rFonts w:ascii="Times New Roman" w:hAnsi="Times New Roman" w:cs="Times New Roman"/>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B26D03">
        <w:rPr>
          <w:rFonts w:ascii="Times New Roman" w:hAnsi="Times New Roman" w:cs="Times New Roman"/>
          <w:sz w:val="24"/>
          <w:szCs w:val="24"/>
        </w:rPr>
        <w:t xml:space="preserve"> или </w:t>
      </w:r>
      <w:proofErr w:type="gramStart"/>
      <w:r w:rsidRPr="00B26D03">
        <w:rPr>
          <w:rFonts w:ascii="Times New Roman" w:hAnsi="Times New Roman" w:cs="Times New Roman"/>
          <w:sz w:val="24"/>
          <w:szCs w:val="24"/>
        </w:rPr>
        <w:t>связанных</w:t>
      </w:r>
      <w:proofErr w:type="gramEnd"/>
      <w:r w:rsidRPr="00B26D03">
        <w:rPr>
          <w:rFonts w:ascii="Times New Roman" w:hAnsi="Times New Roman" w:cs="Times New Roman"/>
          <w:sz w:val="24"/>
          <w:szCs w:val="24"/>
        </w:rPr>
        <w:t xml:space="preserve"> с загрязнением;</w:t>
      </w:r>
    </w:p>
    <w:p w14:paraId="06B33719" w14:textId="77777777" w:rsidR="00C21DEF" w:rsidRPr="00B26D03" w:rsidRDefault="00C21DEF" w:rsidP="0035300D">
      <w:pPr>
        <w:pStyle w:val="ConsPlusNormal"/>
        <w:numPr>
          <w:ilvl w:val="0"/>
          <w:numId w:val="23"/>
        </w:numPr>
        <w:tabs>
          <w:tab w:val="clear" w:pos="1020"/>
          <w:tab w:val="num" w:pos="180"/>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осуществление хранения, стирки, ремонта, сушки и обеззараживания спецодежды, </w:t>
      </w:r>
      <w:proofErr w:type="spellStart"/>
      <w:r>
        <w:rPr>
          <w:rFonts w:ascii="Times New Roman" w:hAnsi="Times New Roman" w:cs="Times New Roman"/>
          <w:sz w:val="24"/>
          <w:szCs w:val="24"/>
        </w:rPr>
        <w:t>спецобуви</w:t>
      </w:r>
      <w:proofErr w:type="spellEnd"/>
      <w:r>
        <w:rPr>
          <w:rFonts w:ascii="Times New Roman" w:hAnsi="Times New Roman" w:cs="Times New Roman"/>
          <w:sz w:val="24"/>
          <w:szCs w:val="24"/>
        </w:rPr>
        <w:t xml:space="preserve"> и других </w:t>
      </w:r>
      <w:proofErr w:type="gramStart"/>
      <w:r>
        <w:rPr>
          <w:rFonts w:ascii="Times New Roman" w:hAnsi="Times New Roman" w:cs="Times New Roman"/>
          <w:sz w:val="24"/>
          <w:szCs w:val="24"/>
        </w:rPr>
        <w:t>СИЗ</w:t>
      </w:r>
      <w:proofErr w:type="gramEnd"/>
      <w:r>
        <w:rPr>
          <w:rFonts w:ascii="Times New Roman" w:hAnsi="Times New Roman" w:cs="Times New Roman"/>
          <w:sz w:val="24"/>
          <w:szCs w:val="24"/>
        </w:rPr>
        <w:t>;</w:t>
      </w:r>
    </w:p>
    <w:p w14:paraId="24556325" w14:textId="2A9DD584" w:rsidR="00C21DEF" w:rsidRDefault="00C21DEF" w:rsidP="0035300D">
      <w:pPr>
        <w:pStyle w:val="ConsPlusNormal"/>
        <w:numPr>
          <w:ilvl w:val="0"/>
          <w:numId w:val="23"/>
        </w:numPr>
        <w:tabs>
          <w:tab w:val="clear" w:pos="1020"/>
          <w:tab w:val="num" w:pos="180"/>
        </w:tabs>
        <w:ind w:left="0" w:firstLine="0"/>
        <w:jc w:val="both"/>
        <w:rPr>
          <w:rFonts w:ascii="Times New Roman" w:hAnsi="Times New Roman" w:cs="Times New Roman"/>
          <w:sz w:val="24"/>
          <w:szCs w:val="24"/>
        </w:rPr>
      </w:pPr>
      <w:r w:rsidRPr="00B26D03">
        <w:rPr>
          <w:rFonts w:ascii="Times New Roman" w:hAnsi="Times New Roman" w:cs="Times New Roman"/>
          <w:sz w:val="24"/>
          <w:szCs w:val="24"/>
        </w:rPr>
        <w:t xml:space="preserve">обучение безопасным методам и приемам выполнения работ и оказанию первой </w:t>
      </w:r>
      <w:proofErr w:type="gramStart"/>
      <w:r w:rsidR="00894632">
        <w:rPr>
          <w:rFonts w:ascii="Times New Roman" w:hAnsi="Times New Roman" w:cs="Times New Roman"/>
          <w:sz w:val="24"/>
          <w:szCs w:val="24"/>
        </w:rPr>
        <w:t>помощи</w:t>
      </w:r>
      <w:proofErr w:type="gramEnd"/>
      <w:r w:rsidR="00894632">
        <w:rPr>
          <w:rFonts w:ascii="Times New Roman" w:hAnsi="Times New Roman" w:cs="Times New Roman"/>
          <w:sz w:val="24"/>
          <w:szCs w:val="24"/>
        </w:rPr>
        <w:t xml:space="preserve"> </w:t>
      </w:r>
      <w:r w:rsidRPr="00B26D03">
        <w:rPr>
          <w:rFonts w:ascii="Times New Roman" w:hAnsi="Times New Roman" w:cs="Times New Roman"/>
          <w:sz w:val="24"/>
          <w:szCs w:val="24"/>
        </w:rPr>
        <w:t>пострадавшим на производстве, проведение инструктажа по охране труда, стажировки на рабочем месте и проверки знания требований охраны труда;</w:t>
      </w:r>
    </w:p>
    <w:p w14:paraId="7AC94A98" w14:textId="77777777" w:rsidR="00C21DEF" w:rsidRPr="00B26D03" w:rsidRDefault="00C21DEF" w:rsidP="0035300D">
      <w:pPr>
        <w:pStyle w:val="ConsPlusNormal"/>
        <w:numPr>
          <w:ilvl w:val="0"/>
          <w:numId w:val="23"/>
        </w:numPr>
        <w:tabs>
          <w:tab w:val="clear" w:pos="1020"/>
          <w:tab w:val="num" w:pos="180"/>
        </w:tabs>
        <w:ind w:left="0" w:firstLine="0"/>
        <w:jc w:val="both"/>
        <w:rPr>
          <w:rFonts w:ascii="Times New Roman" w:hAnsi="Times New Roman" w:cs="Times New Roman"/>
          <w:sz w:val="24"/>
          <w:szCs w:val="24"/>
        </w:rPr>
      </w:pPr>
      <w:r w:rsidRPr="00B26D03">
        <w:rPr>
          <w:rFonts w:ascii="Times New Roman" w:hAnsi="Times New Roman" w:cs="Times New Roman"/>
          <w:sz w:val="24"/>
          <w:szCs w:val="24"/>
        </w:rPr>
        <w:lastRenderedPageBreak/>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14:paraId="173FA65A" w14:textId="285FFCC7" w:rsidR="00C21DEF" w:rsidRPr="00B26D03" w:rsidRDefault="00C21DEF" w:rsidP="0035300D">
      <w:pPr>
        <w:pStyle w:val="ConsPlusNormal"/>
        <w:numPr>
          <w:ilvl w:val="0"/>
          <w:numId w:val="23"/>
        </w:numPr>
        <w:tabs>
          <w:tab w:val="clear" w:pos="1020"/>
          <w:tab w:val="num" w:pos="180"/>
        </w:tabs>
        <w:ind w:left="0" w:firstLine="0"/>
        <w:jc w:val="both"/>
        <w:rPr>
          <w:rFonts w:ascii="Times New Roman" w:hAnsi="Times New Roman" w:cs="Times New Roman"/>
          <w:sz w:val="24"/>
          <w:szCs w:val="24"/>
        </w:rPr>
      </w:pPr>
      <w:r w:rsidRPr="00B26D03">
        <w:rPr>
          <w:rFonts w:ascii="Times New Roman" w:hAnsi="Times New Roman" w:cs="Times New Roman"/>
          <w:sz w:val="24"/>
          <w:szCs w:val="24"/>
        </w:rPr>
        <w:t xml:space="preserve">организацию контроля </w:t>
      </w:r>
      <w:r w:rsidR="00894632">
        <w:rPr>
          <w:rFonts w:ascii="Times New Roman" w:hAnsi="Times New Roman" w:cs="Times New Roman"/>
          <w:sz w:val="24"/>
          <w:szCs w:val="24"/>
        </w:rPr>
        <w:t>над</w:t>
      </w:r>
      <w:r w:rsidRPr="00B26D03">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14:paraId="7FDD8B5B" w14:textId="77777777" w:rsidR="00C21DEF" w:rsidRPr="00B26D03" w:rsidRDefault="00C21DEF" w:rsidP="0035300D">
      <w:pPr>
        <w:pStyle w:val="ConsPlusNormal"/>
        <w:numPr>
          <w:ilvl w:val="0"/>
          <w:numId w:val="23"/>
        </w:numPr>
        <w:tabs>
          <w:tab w:val="clear" w:pos="1020"/>
          <w:tab w:val="num" w:pos="180"/>
        </w:tabs>
        <w:ind w:left="0" w:firstLine="0"/>
        <w:jc w:val="both"/>
        <w:rPr>
          <w:rFonts w:ascii="Times New Roman" w:hAnsi="Times New Roman" w:cs="Times New Roman"/>
          <w:sz w:val="24"/>
          <w:szCs w:val="24"/>
        </w:rPr>
      </w:pPr>
      <w:r w:rsidRPr="00B26D03">
        <w:rPr>
          <w:rFonts w:ascii="Times New Roman" w:hAnsi="Times New Roman" w:cs="Times New Roman"/>
          <w:sz w:val="24"/>
          <w:szCs w:val="24"/>
        </w:rPr>
        <w:t>проведение специальной оценки условий труда в соответствии с законодательством о специальной оценке условий труда;</w:t>
      </w:r>
    </w:p>
    <w:p w14:paraId="713818E4" w14:textId="77777777" w:rsidR="00C21DEF" w:rsidRPr="00B26D03" w:rsidRDefault="00C21DEF" w:rsidP="0035300D">
      <w:pPr>
        <w:pStyle w:val="ConsPlusNormal"/>
        <w:numPr>
          <w:ilvl w:val="0"/>
          <w:numId w:val="23"/>
        </w:numPr>
        <w:tabs>
          <w:tab w:val="clear" w:pos="1020"/>
          <w:tab w:val="num" w:pos="180"/>
        </w:tabs>
        <w:ind w:left="0" w:firstLine="0"/>
        <w:jc w:val="both"/>
        <w:rPr>
          <w:rFonts w:ascii="Times New Roman" w:hAnsi="Times New Roman" w:cs="Times New Roman"/>
          <w:sz w:val="24"/>
          <w:szCs w:val="24"/>
        </w:rPr>
      </w:pPr>
      <w:proofErr w:type="gramStart"/>
      <w:r w:rsidRPr="00B26D03">
        <w:rPr>
          <w:rFonts w:ascii="Times New Roman" w:hAnsi="Times New Roman" w:cs="Times New Roman"/>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B26D03">
        <w:rPr>
          <w:rFonts w:ascii="Times New Roman" w:hAnsi="Times New Roman" w:cs="Times New Roman"/>
          <w:sz w:val="24"/>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14:paraId="101FE655" w14:textId="77777777" w:rsidR="00C21DEF" w:rsidRPr="00B26D03"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r w:rsidRPr="00B26D03">
        <w:rPr>
          <w:rFonts w:ascii="Times New Roman"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14:paraId="32D3F5F7" w14:textId="77777777" w:rsidR="00C21DEF" w:rsidRPr="00B26D03"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r w:rsidRPr="00B26D03">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088FC938" w14:textId="0159809A" w:rsidR="00C21DEF" w:rsidRPr="00B26D03"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proofErr w:type="gramStart"/>
      <w:r w:rsidRPr="00B26D03">
        <w:rPr>
          <w:rFonts w:ascii="Times New Roman" w:hAnsi="Times New Roman" w:cs="Times New Roman"/>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B26D03">
        <w:rPr>
          <w:rFonts w:ascii="Times New Roman" w:hAnsi="Times New Roman" w:cs="Times New Roman"/>
          <w:sz w:val="24"/>
          <w:szCs w:val="24"/>
        </w:rPr>
        <w:t xml:space="preserve"> области охраны труда, органам профсоюзного контроля </w:t>
      </w:r>
      <w:r w:rsidR="00894632">
        <w:rPr>
          <w:rFonts w:ascii="Times New Roman" w:hAnsi="Times New Roman" w:cs="Times New Roman"/>
          <w:sz w:val="24"/>
          <w:szCs w:val="24"/>
        </w:rPr>
        <w:t>над</w:t>
      </w:r>
      <w:r w:rsidRPr="00B26D03">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14:paraId="0F271D92" w14:textId="77777777" w:rsidR="00C21DEF" w:rsidRPr="00B26D03"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r w:rsidRPr="00B26D03">
        <w:rPr>
          <w:rFonts w:ascii="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6AA634AA" w14:textId="66C56A6D" w:rsidR="00C21DEF" w:rsidRPr="00B26D03"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proofErr w:type="gramStart"/>
      <w:r w:rsidRPr="00B26D03">
        <w:rPr>
          <w:rFonts w:ascii="Times New Roman" w:hAnsi="Times New Roman" w:cs="Times New Roman"/>
          <w:sz w:val="24"/>
          <w:szCs w:val="24"/>
        </w:rPr>
        <w:t xml:space="preserve">расследование и учет в установленном </w:t>
      </w:r>
      <w:r w:rsidR="00894632">
        <w:rPr>
          <w:rFonts w:ascii="Times New Roman" w:hAnsi="Times New Roman" w:cs="Times New Roman"/>
          <w:sz w:val="24"/>
          <w:szCs w:val="24"/>
        </w:rPr>
        <w:t xml:space="preserve"> </w:t>
      </w:r>
      <w:r w:rsidR="00595C22">
        <w:rPr>
          <w:rFonts w:ascii="Times New Roman" w:hAnsi="Times New Roman" w:cs="Times New Roman"/>
          <w:sz w:val="24"/>
          <w:szCs w:val="24"/>
        </w:rPr>
        <w:t>ТК РФ</w:t>
      </w:r>
      <w:r w:rsidRPr="00B26D03">
        <w:rPr>
          <w:rFonts w:ascii="Times New Roman" w:hAnsi="Times New Roman" w:cs="Times New Roman"/>
          <w:sz w:val="24"/>
          <w:szCs w:val="24"/>
        </w:rPr>
        <w:t xml:space="preserve">, </w:t>
      </w:r>
      <w:r w:rsidR="00894632">
        <w:rPr>
          <w:rFonts w:ascii="Times New Roman" w:hAnsi="Times New Roman" w:cs="Times New Roman"/>
          <w:sz w:val="24"/>
          <w:szCs w:val="24"/>
        </w:rPr>
        <w:t xml:space="preserve"> </w:t>
      </w:r>
      <w:r w:rsidRPr="00B26D03">
        <w:rPr>
          <w:rFonts w:ascii="Times New Roman" w:hAnsi="Times New Roman" w:cs="Times New Roman"/>
          <w:sz w:val="24"/>
          <w:szCs w:val="24"/>
        </w:rPr>
        <w:t>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roofErr w:type="gramEnd"/>
    </w:p>
    <w:p w14:paraId="053F5AAB" w14:textId="77777777" w:rsidR="00C21DEF" w:rsidRPr="00B26D03"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r w:rsidRPr="00B26D03">
        <w:rPr>
          <w:rFonts w:ascii="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6A85FDBA" w14:textId="77777777" w:rsidR="00C21DEF" w:rsidRPr="00B26D03"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proofErr w:type="gramStart"/>
      <w:r w:rsidRPr="00B26D03">
        <w:rPr>
          <w:rFonts w:ascii="Times New Roman" w:hAnsi="Times New Roman" w:cs="Times New Roman"/>
          <w:sz w:val="24"/>
          <w:szCs w:val="24"/>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B26D03">
        <w:rPr>
          <w:rFonts w:ascii="Times New Roman" w:hAnsi="Times New Roman" w:cs="Times New Roman"/>
          <w:sz w:val="24"/>
          <w:szCs w:val="24"/>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14:paraId="3163BDD6" w14:textId="494C54CC" w:rsidR="00C21DEF" w:rsidRPr="00B26D03"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proofErr w:type="gramStart"/>
      <w:r w:rsidRPr="00B26D03">
        <w:rPr>
          <w:rFonts w:ascii="Times New Roman" w:hAnsi="Times New Roman" w:cs="Times New Roman"/>
          <w:sz w:val="24"/>
          <w:szCs w:val="24"/>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w:t>
      </w:r>
      <w:r w:rsidRPr="00B26D03">
        <w:rPr>
          <w:rFonts w:ascii="Times New Roman" w:hAnsi="Times New Roman" w:cs="Times New Roman"/>
          <w:sz w:val="24"/>
          <w:szCs w:val="24"/>
        </w:rPr>
        <w:lastRenderedPageBreak/>
        <w:t xml:space="preserve">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w:t>
      </w:r>
      <w:r w:rsidR="00894632">
        <w:rPr>
          <w:rFonts w:ascii="Times New Roman" w:hAnsi="Times New Roman" w:cs="Times New Roman"/>
          <w:sz w:val="24"/>
          <w:szCs w:val="24"/>
        </w:rPr>
        <w:t>Трудовым</w:t>
      </w:r>
      <w:r w:rsidRPr="00B26D03">
        <w:rPr>
          <w:rFonts w:ascii="Times New Roman" w:hAnsi="Times New Roman" w:cs="Times New Roman"/>
          <w:sz w:val="24"/>
          <w:szCs w:val="24"/>
        </w:rPr>
        <w:t xml:space="preserve"> Кодексом</w:t>
      </w:r>
      <w:r w:rsidR="00894632">
        <w:rPr>
          <w:rFonts w:ascii="Times New Roman" w:hAnsi="Times New Roman" w:cs="Times New Roman"/>
          <w:sz w:val="24"/>
          <w:szCs w:val="24"/>
        </w:rPr>
        <w:t xml:space="preserve"> РФ</w:t>
      </w:r>
      <w:r w:rsidRPr="00B26D03">
        <w:rPr>
          <w:rFonts w:ascii="Times New Roman" w:hAnsi="Times New Roman" w:cs="Times New Roman"/>
          <w:sz w:val="24"/>
          <w:szCs w:val="24"/>
        </w:rPr>
        <w:t>, иными федеральными законами</w:t>
      </w:r>
      <w:r w:rsidR="00894632">
        <w:rPr>
          <w:rFonts w:ascii="Times New Roman" w:hAnsi="Times New Roman" w:cs="Times New Roman"/>
          <w:sz w:val="24"/>
          <w:szCs w:val="24"/>
        </w:rPr>
        <w:t>,</w:t>
      </w:r>
      <w:r w:rsidRPr="00B26D03">
        <w:rPr>
          <w:rFonts w:ascii="Times New Roman" w:hAnsi="Times New Roman" w:cs="Times New Roman"/>
          <w:sz w:val="24"/>
          <w:szCs w:val="24"/>
        </w:rPr>
        <w:t xml:space="preserve"> сроки;</w:t>
      </w:r>
      <w:proofErr w:type="gramEnd"/>
    </w:p>
    <w:p w14:paraId="5A76787B" w14:textId="77777777" w:rsidR="00C21DEF" w:rsidRPr="00B26D03"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r w:rsidRPr="00B26D03">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14:paraId="0DF8FA4D" w14:textId="77777777" w:rsidR="00C21DEF" w:rsidRPr="00B26D03"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r w:rsidRPr="00B26D03">
        <w:rPr>
          <w:rFonts w:ascii="Times New Roman" w:hAnsi="Times New Roman" w:cs="Times New Roman"/>
          <w:sz w:val="24"/>
          <w:szCs w:val="24"/>
        </w:rPr>
        <w:t>ознакомление работников с требованиями охраны труда;</w:t>
      </w:r>
    </w:p>
    <w:p w14:paraId="23A719DE" w14:textId="77777777" w:rsidR="00C21DEF" w:rsidRPr="00B26D03"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r w:rsidRPr="00B26D03">
        <w:rPr>
          <w:rFonts w:ascii="Times New Roman" w:hAnsi="Times New Roman" w:cs="Times New Roman"/>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105" w:tooltip="Статья 372. Порядок учета мнения выборного органа первичной профсоюзной организации при принятии локальных нормативных актов" w:history="1">
        <w:r w:rsidRPr="00B26D03">
          <w:rPr>
            <w:rFonts w:ascii="Times New Roman" w:hAnsi="Times New Roman" w:cs="Times New Roman"/>
            <w:sz w:val="24"/>
            <w:szCs w:val="24"/>
          </w:rPr>
          <w:t>статьей 372</w:t>
        </w:r>
      </w:hyperlink>
      <w:r w:rsidRPr="00B26D03">
        <w:rPr>
          <w:rFonts w:ascii="Times New Roman" w:hAnsi="Times New Roman" w:cs="Times New Roman"/>
          <w:sz w:val="24"/>
          <w:szCs w:val="24"/>
        </w:rPr>
        <w:t xml:space="preserve"> Трудового кодекса РФ для принятия локальных нормативных актов;</w:t>
      </w:r>
    </w:p>
    <w:p w14:paraId="5C980E79" w14:textId="77777777" w:rsidR="00C21DEF"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r w:rsidRPr="00B26D03">
        <w:rPr>
          <w:rFonts w:ascii="Times New Roman" w:hAnsi="Times New Roman" w:cs="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14:paraId="507013F8" w14:textId="77777777" w:rsidR="00C21DEF" w:rsidRPr="002C5E0E"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r w:rsidRPr="002C5E0E">
        <w:rPr>
          <w:rFonts w:ascii="Times New Roman" w:hAnsi="Times New Roman" w:cs="Times New Roman"/>
          <w:sz w:val="24"/>
          <w:szCs w:val="24"/>
        </w:rPr>
        <w:t xml:space="preserve">выполнение в установленные сроки организационно-технических </w:t>
      </w:r>
      <w:r w:rsidR="00D834F2" w:rsidRPr="002C5E0E">
        <w:rPr>
          <w:rFonts w:ascii="Times New Roman" w:hAnsi="Times New Roman" w:cs="Times New Roman"/>
          <w:sz w:val="24"/>
          <w:szCs w:val="24"/>
        </w:rPr>
        <w:t>мероприятий по</w:t>
      </w:r>
      <w:r w:rsidRPr="002C5E0E">
        <w:rPr>
          <w:rFonts w:ascii="Times New Roman" w:hAnsi="Times New Roman" w:cs="Times New Roman"/>
          <w:sz w:val="24"/>
          <w:szCs w:val="24"/>
        </w:rPr>
        <w:t xml:space="preserve"> улучшению условий и охраны труда, предусмотренных Приложением № 2 к Коллективному договору;</w:t>
      </w:r>
    </w:p>
    <w:p w14:paraId="76BAED07" w14:textId="77777777" w:rsidR="00C21DEF"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r w:rsidRPr="00892449">
        <w:rPr>
          <w:rFonts w:ascii="Times New Roman" w:hAnsi="Times New Roman" w:cs="Times New Roman"/>
          <w:sz w:val="24"/>
          <w:szCs w:val="24"/>
        </w:rPr>
        <w:t>финансирование мероприятий по улучшению условий и охраны труда     осуществляется за счёт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РФ, законами и иными нормативными правовыми актами субъектов РФ, нормативными правовыми актами органов местного самоуправления. Работник не несёт расходов на финансирование мероприятий по улучшению    условий и охраны труда</w:t>
      </w:r>
      <w:proofErr w:type="gramStart"/>
      <w:r w:rsidRPr="00892449">
        <w:rPr>
          <w:rFonts w:ascii="Times New Roman" w:hAnsi="Times New Roman" w:cs="Times New Roman"/>
          <w:sz w:val="24"/>
          <w:szCs w:val="24"/>
        </w:rPr>
        <w:t>.</w:t>
      </w:r>
      <w:proofErr w:type="gramEnd"/>
      <w:r w:rsidRPr="00892449">
        <w:rPr>
          <w:rFonts w:ascii="Times New Roman" w:hAnsi="Times New Roman" w:cs="Times New Roman"/>
          <w:sz w:val="24"/>
          <w:szCs w:val="24"/>
        </w:rPr>
        <w:t xml:space="preserve"> (</w:t>
      </w:r>
      <w:proofErr w:type="gramStart"/>
      <w:r w:rsidRPr="00892449">
        <w:rPr>
          <w:rFonts w:ascii="Times New Roman" w:hAnsi="Times New Roman" w:cs="Times New Roman"/>
          <w:sz w:val="24"/>
          <w:szCs w:val="24"/>
        </w:rPr>
        <w:t>с</w:t>
      </w:r>
      <w:proofErr w:type="gramEnd"/>
      <w:r w:rsidRPr="00892449">
        <w:rPr>
          <w:rFonts w:ascii="Times New Roman" w:hAnsi="Times New Roman" w:cs="Times New Roman"/>
          <w:sz w:val="24"/>
          <w:szCs w:val="24"/>
        </w:rPr>
        <w:t xml:space="preserve">т. 226 ТК РФ); </w:t>
      </w:r>
    </w:p>
    <w:p w14:paraId="7C2420DF" w14:textId="77777777" w:rsidR="00C21DEF"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r w:rsidRPr="00892449">
        <w:rPr>
          <w:rFonts w:ascii="Times New Roman" w:hAnsi="Times New Roman" w:cs="Times New Roman"/>
          <w:sz w:val="24"/>
          <w:szCs w:val="24"/>
        </w:rPr>
        <w:t>выделение денежных средств на финансирование мероприятий по охране труда не менее 0,2% от суммы сметы на текущий финансовый год в соответствии с действующим законодательством</w:t>
      </w:r>
      <w:r>
        <w:rPr>
          <w:rFonts w:ascii="Times New Roman" w:hAnsi="Times New Roman" w:cs="Times New Roman"/>
          <w:sz w:val="24"/>
          <w:szCs w:val="24"/>
        </w:rPr>
        <w:t>;</w:t>
      </w:r>
    </w:p>
    <w:p w14:paraId="110E0A9E" w14:textId="77777777" w:rsidR="00C21DEF" w:rsidRPr="00892449" w:rsidRDefault="00C21DEF" w:rsidP="0035300D">
      <w:pPr>
        <w:pStyle w:val="ConsPlusNormal"/>
        <w:numPr>
          <w:ilvl w:val="0"/>
          <w:numId w:val="23"/>
        </w:numPr>
        <w:tabs>
          <w:tab w:val="clear" w:pos="1020"/>
          <w:tab w:val="num" w:pos="540"/>
        </w:tabs>
        <w:ind w:left="0" w:firstLine="180"/>
        <w:jc w:val="both"/>
        <w:rPr>
          <w:rFonts w:ascii="Times New Roman" w:hAnsi="Times New Roman" w:cs="Times New Roman"/>
          <w:sz w:val="24"/>
          <w:szCs w:val="24"/>
        </w:rPr>
      </w:pPr>
      <w:r>
        <w:rPr>
          <w:rFonts w:ascii="Times New Roman" w:hAnsi="Times New Roman" w:cs="Times New Roman"/>
          <w:sz w:val="24"/>
          <w:szCs w:val="24"/>
        </w:rPr>
        <w:t>своевременную подготовку здания, помещений и территории МБДОУ к осенне-зимнему периоду.</w:t>
      </w:r>
    </w:p>
    <w:p w14:paraId="62BA0FC3" w14:textId="77777777" w:rsidR="00C21DEF" w:rsidRPr="00B2082E" w:rsidRDefault="00C21DEF" w:rsidP="0035300D">
      <w:pPr>
        <w:pStyle w:val="a3"/>
        <w:spacing w:after="0"/>
        <w:jc w:val="both"/>
        <w:rPr>
          <w:lang w:val="ru-RU"/>
        </w:rPr>
      </w:pPr>
      <w:r w:rsidRPr="00B2082E">
        <w:t>6.3. Работники обязаны (ст. 214 раздела Х «Охрана труда» Трудового кодекса РФ):</w:t>
      </w:r>
    </w:p>
    <w:p w14:paraId="16FB86CE" w14:textId="77777777" w:rsidR="00C21DEF" w:rsidRPr="00B26D03" w:rsidRDefault="00C21DEF" w:rsidP="0035300D">
      <w:pPr>
        <w:pStyle w:val="ConsPlusNormal"/>
        <w:numPr>
          <w:ilvl w:val="0"/>
          <w:numId w:val="24"/>
        </w:numPr>
        <w:tabs>
          <w:tab w:val="clear" w:pos="1020"/>
          <w:tab w:val="num" w:pos="540"/>
        </w:tabs>
        <w:ind w:left="0" w:firstLine="180"/>
        <w:jc w:val="both"/>
        <w:rPr>
          <w:rFonts w:ascii="Times New Roman" w:hAnsi="Times New Roman" w:cs="Times New Roman"/>
          <w:sz w:val="24"/>
          <w:szCs w:val="24"/>
        </w:rPr>
      </w:pPr>
      <w:r w:rsidRPr="00B26D03">
        <w:rPr>
          <w:rFonts w:ascii="Times New Roman" w:hAnsi="Times New Roman" w:cs="Times New Roman"/>
          <w:sz w:val="24"/>
          <w:szCs w:val="24"/>
        </w:rPr>
        <w:t>соблюдать требования охраны труда;</w:t>
      </w:r>
    </w:p>
    <w:p w14:paraId="4A6F53F1" w14:textId="77777777" w:rsidR="00C21DEF" w:rsidRPr="00B26D03" w:rsidRDefault="00C21DEF" w:rsidP="0035300D">
      <w:pPr>
        <w:pStyle w:val="ConsPlusNormal"/>
        <w:numPr>
          <w:ilvl w:val="0"/>
          <w:numId w:val="24"/>
        </w:numPr>
        <w:tabs>
          <w:tab w:val="clear" w:pos="1020"/>
          <w:tab w:val="num" w:pos="540"/>
        </w:tabs>
        <w:ind w:left="0" w:firstLine="180"/>
        <w:jc w:val="both"/>
        <w:rPr>
          <w:rFonts w:ascii="Times New Roman" w:hAnsi="Times New Roman" w:cs="Times New Roman"/>
          <w:sz w:val="24"/>
          <w:szCs w:val="24"/>
        </w:rPr>
      </w:pPr>
      <w:r w:rsidRPr="00B26D03">
        <w:rPr>
          <w:rFonts w:ascii="Times New Roman" w:hAnsi="Times New Roman" w:cs="Times New Roman"/>
          <w:sz w:val="24"/>
          <w:szCs w:val="24"/>
        </w:rPr>
        <w:t>правильно применять средства индивидуальной и коллективной защиты;</w:t>
      </w:r>
    </w:p>
    <w:p w14:paraId="2BF42CDA" w14:textId="77777777" w:rsidR="00C21DEF" w:rsidRPr="00B26D03" w:rsidRDefault="00C21DEF" w:rsidP="0035300D">
      <w:pPr>
        <w:pStyle w:val="ConsPlusNormal"/>
        <w:numPr>
          <w:ilvl w:val="0"/>
          <w:numId w:val="24"/>
        </w:numPr>
        <w:tabs>
          <w:tab w:val="clear" w:pos="1020"/>
          <w:tab w:val="num" w:pos="540"/>
        </w:tabs>
        <w:ind w:left="0" w:firstLine="180"/>
        <w:jc w:val="both"/>
        <w:rPr>
          <w:rFonts w:ascii="Times New Roman" w:hAnsi="Times New Roman" w:cs="Times New Roman"/>
          <w:sz w:val="24"/>
          <w:szCs w:val="24"/>
        </w:rPr>
      </w:pPr>
      <w:r w:rsidRPr="00B26D03">
        <w:rPr>
          <w:rFonts w:ascii="Times New Roman" w:hAnsi="Times New Roman" w:cs="Times New Roman"/>
          <w:sz w:val="24"/>
          <w:szCs w:val="24"/>
        </w:rPr>
        <w:t xml:space="preserve">проходить обучение безопасным методам и приемам выполнения работ и оказанию первой </w:t>
      </w:r>
      <w:proofErr w:type="gramStart"/>
      <w:r w:rsidRPr="00B26D03">
        <w:rPr>
          <w:rFonts w:ascii="Times New Roman" w:hAnsi="Times New Roman" w:cs="Times New Roman"/>
          <w:sz w:val="24"/>
          <w:szCs w:val="24"/>
        </w:rPr>
        <w:t>помощи</w:t>
      </w:r>
      <w:proofErr w:type="gramEnd"/>
      <w:r w:rsidRPr="00B26D03">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14:paraId="51697B0A" w14:textId="77777777" w:rsidR="00C21DEF" w:rsidRPr="00B26D03" w:rsidRDefault="00C21DEF" w:rsidP="0035300D">
      <w:pPr>
        <w:pStyle w:val="ConsPlusNormal"/>
        <w:numPr>
          <w:ilvl w:val="0"/>
          <w:numId w:val="24"/>
        </w:numPr>
        <w:tabs>
          <w:tab w:val="clear" w:pos="1020"/>
          <w:tab w:val="num" w:pos="540"/>
        </w:tabs>
        <w:ind w:left="0" w:firstLine="180"/>
        <w:jc w:val="both"/>
        <w:rPr>
          <w:rFonts w:ascii="Times New Roman" w:hAnsi="Times New Roman" w:cs="Times New Roman"/>
          <w:sz w:val="24"/>
          <w:szCs w:val="24"/>
        </w:rPr>
      </w:pPr>
      <w:r w:rsidRPr="00B26D03">
        <w:rPr>
          <w:rFonts w:ascii="Times New Roman" w:hAnsi="Times New Roman" w:cs="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56A21249" w14:textId="3B7D1498" w:rsidR="00C21DEF" w:rsidRDefault="00C21DEF" w:rsidP="0035300D">
      <w:pPr>
        <w:pStyle w:val="ConsPlusNormal"/>
        <w:numPr>
          <w:ilvl w:val="0"/>
          <w:numId w:val="24"/>
        </w:numPr>
        <w:tabs>
          <w:tab w:val="clear" w:pos="1020"/>
          <w:tab w:val="num" w:pos="540"/>
        </w:tabs>
        <w:ind w:left="0" w:firstLine="180"/>
        <w:jc w:val="both"/>
        <w:rPr>
          <w:rFonts w:ascii="Times New Roman" w:hAnsi="Times New Roman" w:cs="Times New Roman"/>
          <w:sz w:val="24"/>
          <w:szCs w:val="24"/>
        </w:rPr>
      </w:pPr>
      <w:proofErr w:type="gramStart"/>
      <w:r w:rsidRPr="00B26D03">
        <w:rPr>
          <w:rFonts w:ascii="Times New Roman" w:hAnsi="Times New Roman" w:cs="Times New Roman"/>
          <w:sz w:val="24"/>
          <w:szCs w:val="24"/>
        </w:rPr>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w:t>
      </w:r>
      <w:r w:rsidR="00637CA4">
        <w:rPr>
          <w:rFonts w:ascii="Times New Roman" w:hAnsi="Times New Roman" w:cs="Times New Roman"/>
          <w:sz w:val="24"/>
          <w:szCs w:val="24"/>
        </w:rPr>
        <w:t>ТК РФ</w:t>
      </w:r>
      <w:r w:rsidRPr="00B26D03">
        <w:rPr>
          <w:rFonts w:ascii="Times New Roman" w:hAnsi="Times New Roman" w:cs="Times New Roman"/>
          <w:sz w:val="24"/>
          <w:szCs w:val="24"/>
        </w:rPr>
        <w:t xml:space="preserve"> и иными федеральными законами.</w:t>
      </w:r>
      <w:proofErr w:type="gramEnd"/>
    </w:p>
    <w:p w14:paraId="22A46AB0" w14:textId="77777777" w:rsidR="00C21DEF" w:rsidRPr="00341D9B" w:rsidRDefault="00C21DEF" w:rsidP="0035300D">
      <w:pPr>
        <w:pStyle w:val="21"/>
        <w:jc w:val="both"/>
        <w:rPr>
          <w:b w:val="0"/>
          <w:i w:val="0"/>
          <w:sz w:val="24"/>
        </w:rPr>
      </w:pPr>
      <w:r w:rsidRPr="00B2082E">
        <w:rPr>
          <w:b w:val="0"/>
          <w:i w:val="0"/>
          <w:sz w:val="24"/>
        </w:rPr>
        <w:t>6.</w:t>
      </w:r>
      <w:r w:rsidRPr="00B2082E">
        <w:rPr>
          <w:b w:val="0"/>
          <w:i w:val="0"/>
          <w:sz w:val="24"/>
          <w:lang w:val="ru-RU"/>
        </w:rPr>
        <w:t>4</w:t>
      </w:r>
      <w:r w:rsidRPr="00B2082E">
        <w:rPr>
          <w:b w:val="0"/>
          <w:i w:val="0"/>
          <w:sz w:val="24"/>
        </w:rPr>
        <w:t xml:space="preserve">. Работники </w:t>
      </w:r>
      <w:r w:rsidRPr="00B2082E">
        <w:rPr>
          <w:b w:val="0"/>
          <w:i w:val="0"/>
          <w:sz w:val="24"/>
          <w:lang w:val="ru-RU"/>
        </w:rPr>
        <w:t>имеют право</w:t>
      </w:r>
      <w:r w:rsidRPr="00B2082E">
        <w:rPr>
          <w:b w:val="0"/>
          <w:i w:val="0"/>
          <w:sz w:val="24"/>
        </w:rPr>
        <w:t xml:space="preserve"> на труд в условиях, отвечающих требованиям охраны труда (ст.</w:t>
      </w:r>
      <w:r w:rsidRPr="00341D9B">
        <w:rPr>
          <w:b w:val="0"/>
          <w:i w:val="0"/>
          <w:sz w:val="24"/>
        </w:rPr>
        <w:t xml:space="preserve"> 21</w:t>
      </w:r>
      <w:r w:rsidRPr="00341D9B">
        <w:rPr>
          <w:b w:val="0"/>
          <w:i w:val="0"/>
          <w:sz w:val="24"/>
          <w:lang w:val="ru-RU"/>
        </w:rPr>
        <w:t>9</w:t>
      </w:r>
      <w:r w:rsidRPr="00341D9B">
        <w:rPr>
          <w:b w:val="0"/>
          <w:i w:val="0"/>
          <w:sz w:val="24"/>
        </w:rPr>
        <w:t xml:space="preserve"> </w:t>
      </w:r>
      <w:r>
        <w:rPr>
          <w:b w:val="0"/>
          <w:i w:val="0"/>
          <w:sz w:val="24"/>
          <w:lang w:val="ru-RU"/>
        </w:rPr>
        <w:t xml:space="preserve">  </w:t>
      </w:r>
      <w:r w:rsidRPr="00341D9B">
        <w:rPr>
          <w:b w:val="0"/>
          <w:i w:val="0"/>
          <w:sz w:val="24"/>
        </w:rPr>
        <w:t>раздела Х «Охрана труда» Трудового кодекса РФ):</w:t>
      </w:r>
    </w:p>
    <w:p w14:paraId="189DB88F" w14:textId="77777777" w:rsidR="00C21DEF" w:rsidRPr="004C26F8" w:rsidRDefault="00C21DEF" w:rsidP="0035300D">
      <w:pPr>
        <w:pStyle w:val="ConsPlusNormal"/>
        <w:numPr>
          <w:ilvl w:val="0"/>
          <w:numId w:val="25"/>
        </w:numPr>
        <w:tabs>
          <w:tab w:val="clear" w:pos="1020"/>
          <w:tab w:val="num" w:pos="540"/>
        </w:tabs>
        <w:ind w:left="0" w:firstLine="180"/>
        <w:jc w:val="both"/>
        <w:rPr>
          <w:rFonts w:ascii="Times New Roman" w:hAnsi="Times New Roman" w:cs="Times New Roman"/>
          <w:sz w:val="24"/>
          <w:szCs w:val="24"/>
        </w:rPr>
      </w:pPr>
      <w:r w:rsidRPr="004C26F8">
        <w:rPr>
          <w:rFonts w:ascii="Times New Roman" w:hAnsi="Times New Roman" w:cs="Times New Roman"/>
          <w:sz w:val="24"/>
          <w:szCs w:val="24"/>
        </w:rPr>
        <w:t>рабочее место, соответствующее требованиям охраны труда;</w:t>
      </w:r>
    </w:p>
    <w:p w14:paraId="75BDF886" w14:textId="77777777" w:rsidR="00C21DEF" w:rsidRPr="004C26F8" w:rsidRDefault="00C21DEF" w:rsidP="0035300D">
      <w:pPr>
        <w:pStyle w:val="ConsPlusNormal"/>
        <w:numPr>
          <w:ilvl w:val="0"/>
          <w:numId w:val="25"/>
        </w:numPr>
        <w:tabs>
          <w:tab w:val="clear" w:pos="1020"/>
          <w:tab w:val="num" w:pos="540"/>
        </w:tabs>
        <w:ind w:left="0" w:firstLine="180"/>
        <w:jc w:val="both"/>
        <w:rPr>
          <w:rFonts w:ascii="Times New Roman" w:hAnsi="Times New Roman" w:cs="Times New Roman"/>
          <w:sz w:val="24"/>
          <w:szCs w:val="24"/>
        </w:rPr>
      </w:pPr>
      <w:r w:rsidRPr="004C26F8">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14:paraId="13F41DD3" w14:textId="77777777" w:rsidR="00C21DEF" w:rsidRPr="004C26F8" w:rsidRDefault="00C21DEF" w:rsidP="0035300D">
      <w:pPr>
        <w:pStyle w:val="ConsPlusNormal"/>
        <w:numPr>
          <w:ilvl w:val="0"/>
          <w:numId w:val="25"/>
        </w:numPr>
        <w:tabs>
          <w:tab w:val="clear" w:pos="1020"/>
          <w:tab w:val="num" w:pos="540"/>
        </w:tabs>
        <w:ind w:left="0" w:firstLine="180"/>
        <w:jc w:val="both"/>
        <w:rPr>
          <w:rFonts w:ascii="Times New Roman" w:hAnsi="Times New Roman" w:cs="Times New Roman"/>
          <w:sz w:val="24"/>
          <w:szCs w:val="24"/>
        </w:rPr>
      </w:pPr>
      <w:r w:rsidRPr="004C26F8">
        <w:rPr>
          <w:rFonts w:ascii="Times New Roman" w:hAnsi="Times New Roman" w:cs="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14:paraId="1728E5EC" w14:textId="77777777" w:rsidR="00C21DEF" w:rsidRPr="004C26F8" w:rsidRDefault="00C21DEF" w:rsidP="0035300D">
      <w:pPr>
        <w:pStyle w:val="ConsPlusNormal"/>
        <w:numPr>
          <w:ilvl w:val="0"/>
          <w:numId w:val="25"/>
        </w:numPr>
        <w:tabs>
          <w:tab w:val="clear" w:pos="1020"/>
          <w:tab w:val="num" w:pos="540"/>
        </w:tabs>
        <w:ind w:left="0" w:firstLine="180"/>
        <w:jc w:val="both"/>
        <w:rPr>
          <w:rFonts w:ascii="Times New Roman" w:hAnsi="Times New Roman" w:cs="Times New Roman"/>
          <w:sz w:val="24"/>
          <w:szCs w:val="24"/>
        </w:rPr>
      </w:pPr>
      <w:r w:rsidRPr="004C26F8">
        <w:rPr>
          <w:rFonts w:ascii="Times New Roman" w:hAnsi="Times New Roman" w:cs="Times New Roman"/>
          <w:sz w:val="24"/>
          <w:szCs w:val="24"/>
        </w:rPr>
        <w:t xml:space="preserve">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w:t>
      </w:r>
      <w:r w:rsidRPr="004C26F8">
        <w:rPr>
          <w:rFonts w:ascii="Times New Roman" w:hAnsi="Times New Roman" w:cs="Times New Roman"/>
          <w:sz w:val="24"/>
          <w:szCs w:val="24"/>
        </w:rPr>
        <w:lastRenderedPageBreak/>
        <w:t>федеральными законами, до устранения такой опасности;</w:t>
      </w:r>
    </w:p>
    <w:p w14:paraId="1709400A" w14:textId="77777777" w:rsidR="00C21DEF" w:rsidRPr="004C26F8" w:rsidRDefault="00C21DEF" w:rsidP="0035300D">
      <w:pPr>
        <w:pStyle w:val="ConsPlusNormal"/>
        <w:numPr>
          <w:ilvl w:val="0"/>
          <w:numId w:val="25"/>
        </w:numPr>
        <w:tabs>
          <w:tab w:val="clear" w:pos="1020"/>
          <w:tab w:val="num" w:pos="540"/>
        </w:tabs>
        <w:ind w:left="0" w:firstLine="180"/>
        <w:jc w:val="both"/>
        <w:rPr>
          <w:rFonts w:ascii="Times New Roman" w:hAnsi="Times New Roman" w:cs="Times New Roman"/>
          <w:sz w:val="24"/>
          <w:szCs w:val="24"/>
        </w:rPr>
      </w:pPr>
      <w:r w:rsidRPr="004C26F8">
        <w:rPr>
          <w:rFonts w:ascii="Times New Roman" w:hAnsi="Times New Roman" w:cs="Times New Roman"/>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14:paraId="58EA870A" w14:textId="77777777" w:rsidR="00C21DEF" w:rsidRPr="004C26F8" w:rsidRDefault="00C21DEF" w:rsidP="0035300D">
      <w:pPr>
        <w:pStyle w:val="ConsPlusNormal"/>
        <w:numPr>
          <w:ilvl w:val="0"/>
          <w:numId w:val="25"/>
        </w:numPr>
        <w:tabs>
          <w:tab w:val="clear" w:pos="1020"/>
          <w:tab w:val="num" w:pos="540"/>
        </w:tabs>
        <w:ind w:left="0" w:firstLine="180"/>
        <w:jc w:val="both"/>
        <w:rPr>
          <w:rFonts w:ascii="Times New Roman" w:hAnsi="Times New Roman" w:cs="Times New Roman"/>
          <w:sz w:val="24"/>
          <w:szCs w:val="24"/>
        </w:rPr>
      </w:pPr>
      <w:r w:rsidRPr="004C26F8">
        <w:rPr>
          <w:rFonts w:ascii="Times New Roman" w:hAnsi="Times New Roman" w:cs="Times New Roman"/>
          <w:sz w:val="24"/>
          <w:szCs w:val="24"/>
        </w:rPr>
        <w:t>обучение безопасным методам и приемам труда за счет средств работодателя;</w:t>
      </w:r>
    </w:p>
    <w:p w14:paraId="384B6872" w14:textId="77777777" w:rsidR="00C21DEF" w:rsidRPr="004C26F8" w:rsidRDefault="00C21DEF" w:rsidP="0035300D">
      <w:pPr>
        <w:pStyle w:val="ConsPlusNormal"/>
        <w:numPr>
          <w:ilvl w:val="0"/>
          <w:numId w:val="25"/>
        </w:numPr>
        <w:tabs>
          <w:tab w:val="clear" w:pos="1020"/>
          <w:tab w:val="num" w:pos="540"/>
        </w:tabs>
        <w:ind w:left="0" w:firstLine="180"/>
        <w:jc w:val="both"/>
        <w:rPr>
          <w:rFonts w:ascii="Times New Roman" w:hAnsi="Times New Roman" w:cs="Times New Roman"/>
          <w:sz w:val="24"/>
          <w:szCs w:val="24"/>
        </w:rPr>
      </w:pPr>
      <w:r w:rsidRPr="004C26F8">
        <w:rPr>
          <w:rFonts w:ascii="Times New Roman" w:hAnsi="Times New Roman" w:cs="Times New Roman"/>
          <w:sz w:val="24"/>
          <w:szCs w:val="24"/>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14:paraId="3FF2A0C6" w14:textId="77777777" w:rsidR="00C21DEF" w:rsidRPr="004C26F8" w:rsidRDefault="00C21DEF" w:rsidP="0035300D">
      <w:pPr>
        <w:pStyle w:val="ConsPlusNormal"/>
        <w:numPr>
          <w:ilvl w:val="0"/>
          <w:numId w:val="25"/>
        </w:numPr>
        <w:tabs>
          <w:tab w:val="clear" w:pos="1020"/>
          <w:tab w:val="num" w:pos="540"/>
        </w:tabs>
        <w:ind w:left="0" w:firstLine="180"/>
        <w:jc w:val="both"/>
        <w:rPr>
          <w:rFonts w:ascii="Times New Roman" w:hAnsi="Times New Roman" w:cs="Times New Roman"/>
          <w:sz w:val="24"/>
          <w:szCs w:val="24"/>
        </w:rPr>
      </w:pPr>
      <w:proofErr w:type="gramStart"/>
      <w:r w:rsidRPr="004C26F8">
        <w:rPr>
          <w:rFonts w:ascii="Times New Roman" w:hAnsi="Times New Roman" w:cs="Times New Roman"/>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4C26F8">
        <w:rPr>
          <w:rFonts w:ascii="Times New Roman" w:hAnsi="Times New Roman" w:cs="Times New Roman"/>
          <w:sz w:val="24"/>
          <w:szCs w:val="24"/>
        </w:rPr>
        <w:t xml:space="preserve"> </w:t>
      </w:r>
      <w:proofErr w:type="gramStart"/>
      <w:r w:rsidRPr="004C26F8">
        <w:rPr>
          <w:rFonts w:ascii="Times New Roman" w:hAnsi="Times New Roman" w:cs="Times New Roman"/>
          <w:sz w:val="24"/>
          <w:szCs w:val="24"/>
        </w:rPr>
        <w:t>контроля за</w:t>
      </w:r>
      <w:proofErr w:type="gramEnd"/>
      <w:r w:rsidRPr="004C26F8">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w:t>
      </w:r>
    </w:p>
    <w:p w14:paraId="5A0EB115" w14:textId="77777777" w:rsidR="00C21DEF" w:rsidRPr="004C26F8" w:rsidRDefault="00C21DEF" w:rsidP="0035300D">
      <w:pPr>
        <w:pStyle w:val="ConsPlusNormal"/>
        <w:numPr>
          <w:ilvl w:val="0"/>
          <w:numId w:val="25"/>
        </w:numPr>
        <w:tabs>
          <w:tab w:val="clear" w:pos="1020"/>
          <w:tab w:val="num" w:pos="540"/>
        </w:tabs>
        <w:ind w:left="0" w:firstLine="180"/>
        <w:jc w:val="both"/>
        <w:rPr>
          <w:rFonts w:ascii="Times New Roman" w:hAnsi="Times New Roman" w:cs="Times New Roman"/>
          <w:sz w:val="24"/>
          <w:szCs w:val="24"/>
        </w:rPr>
      </w:pPr>
      <w:r w:rsidRPr="004C26F8">
        <w:rPr>
          <w:rFonts w:ascii="Times New Roman" w:hAnsi="Times New Roman" w:cs="Times New Roman"/>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14:paraId="00AC54B7" w14:textId="77777777" w:rsidR="00C21DEF" w:rsidRPr="004C26F8" w:rsidRDefault="00C21DEF" w:rsidP="0035300D">
      <w:pPr>
        <w:pStyle w:val="ConsPlusNormal"/>
        <w:numPr>
          <w:ilvl w:val="0"/>
          <w:numId w:val="25"/>
        </w:numPr>
        <w:tabs>
          <w:tab w:val="clear" w:pos="1020"/>
          <w:tab w:val="num" w:pos="540"/>
        </w:tabs>
        <w:ind w:left="0" w:firstLine="180"/>
        <w:jc w:val="both"/>
        <w:rPr>
          <w:rFonts w:ascii="Times New Roman" w:hAnsi="Times New Roman" w:cs="Times New Roman"/>
          <w:sz w:val="24"/>
          <w:szCs w:val="24"/>
        </w:rPr>
      </w:pPr>
      <w:r w:rsidRPr="004C26F8">
        <w:rPr>
          <w:rFonts w:ascii="Times New Roman" w:hAnsi="Times New Roman" w:cs="Times New Roman"/>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14:paraId="6E3A9B0A" w14:textId="77777777" w:rsidR="00C21DEF" w:rsidRPr="004C26F8" w:rsidRDefault="00C21DEF" w:rsidP="0035300D">
      <w:pPr>
        <w:pStyle w:val="ConsPlusNormal"/>
        <w:numPr>
          <w:ilvl w:val="0"/>
          <w:numId w:val="25"/>
        </w:numPr>
        <w:tabs>
          <w:tab w:val="clear" w:pos="1020"/>
          <w:tab w:val="num" w:pos="540"/>
        </w:tabs>
        <w:ind w:left="0" w:firstLine="180"/>
        <w:jc w:val="both"/>
        <w:rPr>
          <w:rFonts w:ascii="Times New Roman" w:hAnsi="Times New Roman" w:cs="Times New Roman"/>
          <w:sz w:val="24"/>
          <w:szCs w:val="24"/>
        </w:rPr>
      </w:pPr>
      <w:r w:rsidRPr="004C26F8">
        <w:rPr>
          <w:rFonts w:ascii="Times New Roman" w:hAnsi="Times New Roman" w:cs="Times New Roman"/>
          <w:sz w:val="24"/>
          <w:szCs w:val="24"/>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14:paraId="595AAF11" w14:textId="77777777" w:rsidR="00C21DEF" w:rsidRPr="004C26F8" w:rsidRDefault="00C21DEF" w:rsidP="0035300D">
      <w:pPr>
        <w:pStyle w:val="ConsPlusNormal"/>
        <w:numPr>
          <w:ilvl w:val="0"/>
          <w:numId w:val="25"/>
        </w:numPr>
        <w:tabs>
          <w:tab w:val="clear" w:pos="1020"/>
          <w:tab w:val="num" w:pos="540"/>
        </w:tabs>
        <w:ind w:left="0" w:firstLine="180"/>
        <w:jc w:val="both"/>
        <w:rPr>
          <w:rFonts w:ascii="Times New Roman" w:hAnsi="Times New Roman" w:cs="Times New Roman"/>
          <w:sz w:val="24"/>
          <w:szCs w:val="24"/>
        </w:rPr>
      </w:pPr>
      <w:r w:rsidRPr="004C26F8">
        <w:rPr>
          <w:rFonts w:ascii="Times New Roman" w:hAnsi="Times New Roman" w:cs="Times New Roman"/>
          <w:sz w:val="24"/>
          <w:szCs w:val="24"/>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14:paraId="06FAFBDE" w14:textId="77777777" w:rsidR="00C21DEF" w:rsidRDefault="00C21DEF" w:rsidP="0035300D">
      <w:pPr>
        <w:pStyle w:val="21"/>
        <w:jc w:val="both"/>
        <w:rPr>
          <w:b w:val="0"/>
          <w:i w:val="0"/>
          <w:sz w:val="24"/>
        </w:rPr>
      </w:pPr>
      <w:r w:rsidRPr="00597535">
        <w:rPr>
          <w:b w:val="0"/>
          <w:i w:val="0"/>
          <w:sz w:val="24"/>
        </w:rPr>
        <w:t>6.</w:t>
      </w:r>
      <w:r>
        <w:rPr>
          <w:b w:val="0"/>
          <w:i w:val="0"/>
          <w:sz w:val="24"/>
          <w:lang w:val="ru-RU"/>
        </w:rPr>
        <w:t>5</w:t>
      </w:r>
      <w:r w:rsidRPr="00597535">
        <w:rPr>
          <w:b w:val="0"/>
          <w:i w:val="0"/>
          <w:sz w:val="24"/>
        </w:rPr>
        <w:t xml:space="preserve">. В </w:t>
      </w:r>
      <w:r>
        <w:rPr>
          <w:b w:val="0"/>
          <w:i w:val="0"/>
          <w:sz w:val="24"/>
          <w:lang w:val="ru-RU"/>
        </w:rPr>
        <w:t>МБДОУ</w:t>
      </w:r>
      <w:r w:rsidRPr="00597535">
        <w:rPr>
          <w:b w:val="0"/>
          <w:i w:val="0"/>
          <w:sz w:val="24"/>
        </w:rPr>
        <w:t xml:space="preserve"> создаётся и действует на паритетных началах комиссия по охране труда из представителей работодателя и выборного профсоюзного органа.</w:t>
      </w:r>
    </w:p>
    <w:p w14:paraId="659D1B35" w14:textId="77777777" w:rsidR="00C21DEF" w:rsidRPr="00FA72AA" w:rsidRDefault="00C21DEF" w:rsidP="00C21DEF">
      <w:pPr>
        <w:ind w:right="-142"/>
        <w:jc w:val="both"/>
      </w:pPr>
      <w:r>
        <w:rPr>
          <w:sz w:val="25"/>
          <w:szCs w:val="25"/>
        </w:rPr>
        <w:t>6.6</w:t>
      </w:r>
      <w:r w:rsidRPr="00FA72AA">
        <w:t>. Профилактика и предотвращение новых случаев ВИЧ-инфекции.</w:t>
      </w:r>
    </w:p>
    <w:p w14:paraId="5729BCDC" w14:textId="77777777" w:rsidR="00C21DEF" w:rsidRPr="00FA72AA" w:rsidRDefault="00C21DEF" w:rsidP="0035300D">
      <w:pPr>
        <w:ind w:right="-142"/>
        <w:jc w:val="both"/>
      </w:pPr>
      <w:r w:rsidRPr="00FA72AA">
        <w:t>6.6.1. С целью предотвращения новых случаев ВИЧ-инфекции среди работников и членов их семей МБДОУ проводит информационно-образовательную кампанию, которая включает:</w:t>
      </w:r>
    </w:p>
    <w:p w14:paraId="773F2061" w14:textId="77777777" w:rsidR="00C21DEF" w:rsidRPr="00FA72AA" w:rsidRDefault="00C21DEF" w:rsidP="0035300D">
      <w:pPr>
        <w:ind w:right="-142"/>
        <w:jc w:val="both"/>
      </w:pPr>
      <w:r w:rsidRPr="00FA72AA">
        <w:t>- распространение информации и информационных материалов по ВИЧ-инфекции среди сотрудников;</w:t>
      </w:r>
    </w:p>
    <w:p w14:paraId="4BCA2EFC" w14:textId="77777777" w:rsidR="00C21DEF" w:rsidRPr="00FA72AA" w:rsidRDefault="00C21DEF" w:rsidP="0035300D">
      <w:pPr>
        <w:ind w:right="-142"/>
        <w:jc w:val="both"/>
      </w:pPr>
      <w:r w:rsidRPr="00FA72AA">
        <w:t xml:space="preserve">- включение информации о ВИЧ-инфекции </w:t>
      </w:r>
      <w:proofErr w:type="gramStart"/>
      <w:r w:rsidRPr="00FA72AA">
        <w:t>в</w:t>
      </w:r>
      <w:proofErr w:type="gramEnd"/>
      <w:r w:rsidRPr="00FA72AA">
        <w:t xml:space="preserve"> вводный инструктаж по охране труда.</w:t>
      </w:r>
    </w:p>
    <w:p w14:paraId="26795C3B" w14:textId="77777777" w:rsidR="00C21DEF" w:rsidRPr="00FA72AA" w:rsidRDefault="00C21DEF" w:rsidP="0035300D">
      <w:pPr>
        <w:ind w:right="-142"/>
        <w:jc w:val="both"/>
      </w:pPr>
      <w:r w:rsidRPr="00FA72AA">
        <w:t xml:space="preserve">6.6.2. Недопущение дискриминации ВИЧ-инфицированных сотрудников: признание права работника на конфиденциальность его ВИЧ-статуса, раскрытие ВИЧ-статуса не должно быть обязательным условием при приеме на работу. </w:t>
      </w:r>
    </w:p>
    <w:p w14:paraId="18D3FF61" w14:textId="77777777" w:rsidR="00C21DEF" w:rsidRPr="00FA72AA" w:rsidRDefault="00C21DEF" w:rsidP="0035300D">
      <w:pPr>
        <w:ind w:right="-142"/>
        <w:jc w:val="both"/>
      </w:pPr>
      <w:r w:rsidRPr="00FA72AA">
        <w:t>6.6.3. Консультирование и мотивирование сотрудников к добровольному тестированию на ВИЧ-инфекцию (выявлению): работникам предоставляется информация о том, куда можно обратиться для прохождения добровольного консультирования и тестирования.</w:t>
      </w:r>
    </w:p>
    <w:p w14:paraId="17F8EBB5" w14:textId="77777777" w:rsidR="00C21DEF" w:rsidRPr="00FA72AA" w:rsidRDefault="00C21DEF" w:rsidP="0035300D">
      <w:pPr>
        <w:ind w:right="-142"/>
        <w:jc w:val="both"/>
      </w:pPr>
      <w:r w:rsidRPr="00FA72AA">
        <w:rPr>
          <w:bCs/>
        </w:rPr>
        <w:t>6.6.4. Регулирование трудовых отношений с ВИЧ-инфицированными сотрудниками:</w:t>
      </w:r>
    </w:p>
    <w:p w14:paraId="43772C76" w14:textId="3B5A63D4" w:rsidR="00C21DEF" w:rsidRPr="00FA72AA" w:rsidRDefault="00C21DEF" w:rsidP="0035300D">
      <w:pPr>
        <w:ind w:right="-142" w:firstLine="284"/>
        <w:jc w:val="both"/>
      </w:pPr>
      <w:r w:rsidRPr="00FA72AA">
        <w:t>Сотрудникам, которые могут оказаться ВИЧ-инфицированными</w:t>
      </w:r>
      <w:r w:rsidR="00CF2B95">
        <w:t>,</w:t>
      </w:r>
      <w:r w:rsidRPr="00FA72AA">
        <w:t xml:space="preserve"> будет позволено выполнять свои трудовые обязанности до тех пор, пока они будут способны исполнять их в соответствии с предъявляемыми требованиями.</w:t>
      </w:r>
    </w:p>
    <w:p w14:paraId="4DF17D10" w14:textId="15B487B2" w:rsidR="00C21DEF" w:rsidRPr="00FA72AA" w:rsidRDefault="00C21DEF" w:rsidP="0035300D">
      <w:pPr>
        <w:ind w:right="-142" w:firstLine="284"/>
        <w:jc w:val="both"/>
      </w:pPr>
      <w:proofErr w:type="gramStart"/>
      <w:r w:rsidRPr="00FA72AA">
        <w:t>Руководство МБДОУ обеспечи</w:t>
      </w:r>
      <w:r w:rsidR="00CF2B95">
        <w:t>вае</w:t>
      </w:r>
      <w:r w:rsidRPr="00FA72AA">
        <w:t xml:space="preserve">т соответствующий гибкий график работы для работников, живущих с ВИЧ/СПИД или разумное изменение в условиях труда, способствующее продолжению занятости работника, предоставление дополнительных перерывов для отдыха, времени для посещения врача, отпуска по болезни, неполная занятость, возможность возвращения на работу после вынужденного перерыва, связанного с прохождением курса лечения в соответствии с действующим законодательством РФ. </w:t>
      </w:r>
      <w:proofErr w:type="gramEnd"/>
    </w:p>
    <w:p w14:paraId="4457B29E" w14:textId="77777777" w:rsidR="00C21DEF" w:rsidRPr="00FA72AA" w:rsidRDefault="00C21DEF" w:rsidP="0035300D">
      <w:pPr>
        <w:ind w:right="-142"/>
        <w:jc w:val="both"/>
        <w:rPr>
          <w:bCs/>
        </w:rPr>
      </w:pPr>
      <w:r w:rsidRPr="00FA72AA">
        <w:rPr>
          <w:bCs/>
        </w:rPr>
        <w:t>6.6.5. Доступ к лечению и уходу:</w:t>
      </w:r>
    </w:p>
    <w:p w14:paraId="736C2F23" w14:textId="77777777" w:rsidR="00C21DEF" w:rsidRPr="00FA72AA" w:rsidRDefault="00C21DEF" w:rsidP="0035300D">
      <w:pPr>
        <w:ind w:right="-142"/>
        <w:jc w:val="both"/>
      </w:pPr>
      <w:r w:rsidRPr="00FA72AA">
        <w:lastRenderedPageBreak/>
        <w:t>МБДОУ обязуется создать благоприятные рабочие условия для работников, живущих с ВИЧ/</w:t>
      </w:r>
      <w:r w:rsidR="004175E5" w:rsidRPr="00FA72AA">
        <w:t>СПИД с тем, чтобы</w:t>
      </w:r>
      <w:r w:rsidRPr="00FA72AA">
        <w:t xml:space="preserve"> они как можно дольше были способны выполнять свои рабочие обязанности в соответствии со стандартами. </w:t>
      </w:r>
    </w:p>
    <w:p w14:paraId="18594675" w14:textId="77777777" w:rsidR="00C21DEF" w:rsidRPr="00FA72AA" w:rsidRDefault="00C21DEF" w:rsidP="0035300D">
      <w:pPr>
        <w:ind w:right="-142"/>
        <w:jc w:val="both"/>
      </w:pPr>
      <w:r w:rsidRPr="00FA72AA">
        <w:t xml:space="preserve">МБДОУ будет оказывать помощь ВИЧ-инфицированным работникам в следующих вопросах: </w:t>
      </w:r>
    </w:p>
    <w:p w14:paraId="33F0A9FB" w14:textId="77777777" w:rsidR="00C21DEF" w:rsidRPr="00FA72AA" w:rsidRDefault="00C21DEF" w:rsidP="0035300D">
      <w:pPr>
        <w:ind w:right="-142"/>
        <w:jc w:val="both"/>
      </w:pPr>
      <w:r w:rsidRPr="00FA72AA">
        <w:t xml:space="preserve">- получение соответствующей информации по вопросам доступа к АРВ-терапии в случае необходимости и к соответствующим медицинским услугам по месту жительства; </w:t>
      </w:r>
    </w:p>
    <w:p w14:paraId="32B5D3DB" w14:textId="77777777" w:rsidR="00C21DEF" w:rsidRPr="00FA72AA" w:rsidRDefault="00C21DEF" w:rsidP="0035300D">
      <w:pPr>
        <w:ind w:right="-142"/>
        <w:jc w:val="both"/>
      </w:pPr>
      <w:r w:rsidRPr="00FA72AA">
        <w:t xml:space="preserve">- оказание посильной материальной поддержки (в случае необходимости); </w:t>
      </w:r>
    </w:p>
    <w:p w14:paraId="048D51F4" w14:textId="77777777" w:rsidR="00C21DEF" w:rsidRPr="00FA72AA" w:rsidRDefault="00C21DEF" w:rsidP="0035300D">
      <w:pPr>
        <w:ind w:right="-142"/>
        <w:jc w:val="both"/>
      </w:pPr>
      <w:r w:rsidRPr="00FA72AA">
        <w:t xml:space="preserve">- помощь в нахождении организаций, предоставляющих консультативные и другие услуги (например, группы самопомощи, неправительственные организации и др.). </w:t>
      </w:r>
    </w:p>
    <w:p w14:paraId="23FE5582" w14:textId="77777777" w:rsidR="00637CA4" w:rsidRDefault="00C21DEF" w:rsidP="0035300D">
      <w:pPr>
        <w:tabs>
          <w:tab w:val="left" w:pos="0"/>
        </w:tabs>
        <w:ind w:right="-142"/>
        <w:jc w:val="both"/>
      </w:pPr>
      <w:r w:rsidRPr="00FA72AA">
        <w:rPr>
          <w:bCs/>
        </w:rPr>
        <w:t>6.6</w:t>
      </w:r>
      <w:r w:rsidR="00C35280">
        <w:rPr>
          <w:bCs/>
        </w:rPr>
        <w:t>.6. Партнерские отношения: организация</w:t>
      </w:r>
      <w:r w:rsidRPr="00FA72AA">
        <w:rPr>
          <w:bCs/>
        </w:rPr>
        <w:t xml:space="preserve"> </w:t>
      </w:r>
      <w:r w:rsidRPr="00FA72AA">
        <w:t xml:space="preserve">установит партнерские отношения с ОГБУЗ «Томский областной центр по профилактике и борьбе со СПИД и другими инфекционными заболеваниями», которые проводят тестирование и консультирование, а также предоставляют информацию о существующих учреждениях </w:t>
      </w:r>
      <w:proofErr w:type="spellStart"/>
      <w:proofErr w:type="gramStart"/>
      <w:r w:rsidRPr="00FA72AA">
        <w:t>медико</w:t>
      </w:r>
      <w:proofErr w:type="spellEnd"/>
      <w:r w:rsidR="00CF256C">
        <w:t xml:space="preserve"> </w:t>
      </w:r>
      <w:r w:rsidRPr="00FA72AA">
        <w:t>-</w:t>
      </w:r>
      <w:r w:rsidR="00CF256C">
        <w:t xml:space="preserve"> </w:t>
      </w:r>
      <w:r w:rsidRPr="00FA72AA">
        <w:t>социальной</w:t>
      </w:r>
      <w:proofErr w:type="gramEnd"/>
      <w:r w:rsidRPr="00FA72AA">
        <w:t xml:space="preserve"> сферы.</w:t>
      </w:r>
    </w:p>
    <w:p w14:paraId="607C0C9A" w14:textId="660B611A" w:rsidR="00637CA4" w:rsidRDefault="00637CA4" w:rsidP="00637CA4">
      <w:pPr>
        <w:pStyle w:val="a3"/>
        <w:spacing w:after="0"/>
        <w:jc w:val="both"/>
      </w:pPr>
      <w:r>
        <w:t xml:space="preserve">6.6.7. </w:t>
      </w:r>
      <w:r w:rsidR="00C21DEF" w:rsidRPr="00FA72AA">
        <w:rPr>
          <w:rFonts w:eastAsia="Calibri"/>
          <w:lang w:eastAsia="en-US"/>
        </w:rPr>
        <w:tab/>
      </w:r>
      <w:r w:rsidRPr="00927032">
        <w:t xml:space="preserve">Обязанности по обеспечению </w:t>
      </w:r>
      <w:r>
        <w:rPr>
          <w:lang w:val="ru-RU"/>
        </w:rPr>
        <w:t>правил пожарной безопасности</w:t>
      </w:r>
      <w:r w:rsidRPr="00927032">
        <w:t xml:space="preserve"> возлагаются на работодателя </w:t>
      </w:r>
      <w:r>
        <w:t>(</w:t>
      </w:r>
      <w:r w:rsidR="001C50D7">
        <w:rPr>
          <w:lang w:eastAsia="ru-RU"/>
        </w:rPr>
        <w:t xml:space="preserve">ст.37 </w:t>
      </w:r>
      <w:r w:rsidR="001C50D7">
        <w:rPr>
          <w:lang w:val="ru-RU" w:eastAsia="ru-RU"/>
        </w:rPr>
        <w:t xml:space="preserve">ФЗ </w:t>
      </w:r>
      <w:r w:rsidR="001C50D7">
        <w:rPr>
          <w:lang w:eastAsia="ru-RU"/>
        </w:rPr>
        <w:t>от 21.12.1994г. № 69-ФЗ «О пожарной безопасности»)</w:t>
      </w:r>
      <w:r>
        <w:t>.</w:t>
      </w:r>
    </w:p>
    <w:p w14:paraId="5D990367" w14:textId="3BFDE161" w:rsidR="00AB20AB" w:rsidRDefault="00AB20AB" w:rsidP="00AB20AB">
      <w:pPr>
        <w:pStyle w:val="a3"/>
        <w:spacing w:after="0"/>
        <w:jc w:val="both"/>
        <w:rPr>
          <w:lang w:val="ru-RU"/>
        </w:rPr>
      </w:pPr>
      <w:r>
        <w:rPr>
          <w:lang w:val="ru-RU"/>
        </w:rPr>
        <w:t>6.6.8. Работодатель обязан:</w:t>
      </w:r>
    </w:p>
    <w:p w14:paraId="6BF0FEE7" w14:textId="27022CBF" w:rsidR="00AB20AB" w:rsidRPr="00AB20AB" w:rsidRDefault="00AB20AB" w:rsidP="00AB20AB">
      <w:pPr>
        <w:jc w:val="both"/>
      </w:pPr>
      <w:r>
        <w:t xml:space="preserve"> - с</w:t>
      </w:r>
      <w:r w:rsidRPr="00AB20AB">
        <w:t xml:space="preserve">облюдать </w:t>
      </w:r>
      <w:hyperlink r:id="rId9" w:anchor="block_5003" w:history="1">
        <w:r w:rsidRPr="00AB20AB">
          <w:t>требования пожарной безопасности</w:t>
        </w:r>
      </w:hyperlink>
      <w:r w:rsidRPr="00AB20AB">
        <w:t>, а также выполнять предписания, постановления и иные законные требования должностных лиц пожарной охраны;</w:t>
      </w:r>
    </w:p>
    <w:p w14:paraId="176FD463" w14:textId="6E92AF47" w:rsidR="00AB20AB" w:rsidRPr="00AB20AB" w:rsidRDefault="00AB20AB" w:rsidP="00AB20AB">
      <w:pPr>
        <w:jc w:val="both"/>
      </w:pPr>
      <w:r>
        <w:t xml:space="preserve"> - </w:t>
      </w:r>
      <w:r w:rsidRPr="00AB20AB">
        <w:t>разрабатывать и осуществлять меры пожарной безопасности;</w:t>
      </w:r>
    </w:p>
    <w:p w14:paraId="3833A62B" w14:textId="7645CE69" w:rsidR="00AB20AB" w:rsidRPr="00AB20AB" w:rsidRDefault="00AB20AB" w:rsidP="00AB20AB">
      <w:pPr>
        <w:jc w:val="both"/>
      </w:pPr>
      <w:r>
        <w:t xml:space="preserve"> - </w:t>
      </w:r>
      <w:r w:rsidRPr="00AB20AB">
        <w:t xml:space="preserve">проводить противопожарную пропаганду, а также обучать своих работников </w:t>
      </w:r>
      <w:hyperlink r:id="rId10" w:anchor="block_5006" w:history="1">
        <w:r w:rsidRPr="00AB20AB">
          <w:t>мерам пожарной безопасности</w:t>
        </w:r>
      </w:hyperlink>
      <w:r w:rsidRPr="00AB20AB">
        <w:t>;</w:t>
      </w:r>
    </w:p>
    <w:p w14:paraId="307A8F0C" w14:textId="5E31C647" w:rsidR="00AB20AB" w:rsidRPr="00AB20AB" w:rsidRDefault="00AB20AB" w:rsidP="00AB20AB">
      <w:pPr>
        <w:jc w:val="both"/>
      </w:pPr>
      <w:r>
        <w:t xml:space="preserve"> - </w:t>
      </w:r>
      <w:r w:rsidRPr="00AB20AB">
        <w:t>включать в коллективный договор (соглашение) вопросы пожарной безопасности;</w:t>
      </w:r>
    </w:p>
    <w:p w14:paraId="68CE8783" w14:textId="1B0EC1E5" w:rsidR="00AB20AB" w:rsidRPr="00AB20AB" w:rsidRDefault="00AB20AB" w:rsidP="00AB20AB">
      <w:pPr>
        <w:jc w:val="both"/>
      </w:pPr>
      <w:r>
        <w:t xml:space="preserve"> - </w:t>
      </w:r>
      <w:r w:rsidRPr="00AB20AB">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14:paraId="5631A9B8" w14:textId="184CEA24" w:rsidR="00AB20AB" w:rsidRPr="00AB20AB" w:rsidRDefault="00AB20AB" w:rsidP="00AB20AB">
      <w:pPr>
        <w:jc w:val="both"/>
      </w:pPr>
      <w:r>
        <w:t xml:space="preserve">- </w:t>
      </w:r>
      <w:r w:rsidRPr="00AB20AB">
        <w:t xml:space="preserve">оказывать содействие пожарной охране при тушении </w:t>
      </w:r>
      <w:hyperlink r:id="rId11" w:anchor="block_5002" w:history="1">
        <w:r w:rsidRPr="00AB20AB">
          <w:t>пожаров</w:t>
        </w:r>
      </w:hyperlink>
      <w:r w:rsidRPr="00AB20AB">
        <w:t xml:space="preserve">, установлении причин и условий их возникновения и развития, а также при выявлении лиц, виновных в </w:t>
      </w:r>
      <w:hyperlink r:id="rId12" w:anchor="block_5004" w:history="1">
        <w:r w:rsidRPr="00AB20AB">
          <w:t>нарушении требований пожарной безопасности</w:t>
        </w:r>
      </w:hyperlink>
      <w:r w:rsidRPr="00AB20AB">
        <w:t xml:space="preserve"> и возникновении пожаров;</w:t>
      </w:r>
    </w:p>
    <w:p w14:paraId="4A48DEB8" w14:textId="141CC33E" w:rsidR="00AB20AB" w:rsidRPr="00AB20AB" w:rsidRDefault="00AB20AB" w:rsidP="00AB20AB">
      <w:pPr>
        <w:jc w:val="both"/>
      </w:pPr>
      <w:r>
        <w:t xml:space="preserve">- </w:t>
      </w:r>
      <w:r w:rsidRPr="00AB20AB">
        <w:t>предоставлять в установленном порядке при тушении пожаров на территориях предприятий необходимые силы и средства;</w:t>
      </w:r>
    </w:p>
    <w:p w14:paraId="689521BE" w14:textId="3B2D1CF2" w:rsidR="00AB20AB" w:rsidRPr="00AB20AB" w:rsidRDefault="00AB20AB" w:rsidP="00AB20AB">
      <w:pPr>
        <w:jc w:val="both"/>
      </w:pPr>
      <w:r>
        <w:t xml:space="preserve">- </w:t>
      </w:r>
      <w:r w:rsidRPr="00AB20AB">
        <w:t xml:space="preserve">обеспечивать доступ должностным лицам </w:t>
      </w:r>
      <w:hyperlink r:id="rId13" w:anchor="block_5007" w:history="1">
        <w:r w:rsidRPr="00AB20AB">
          <w:t>пожарной охраны</w:t>
        </w:r>
      </w:hyperlink>
      <w:r w:rsidRPr="00AB20AB">
        <w:t xml:space="preserve"> при осуществлении ими служебных обязанностей на территории, в здания, сооружения и на иные объекты предприятий;</w:t>
      </w:r>
    </w:p>
    <w:p w14:paraId="3C3C5B41" w14:textId="77777777" w:rsidR="00AB20AB" w:rsidRPr="00AB20AB" w:rsidRDefault="00AB20AB" w:rsidP="00AB20AB">
      <w:pPr>
        <w:jc w:val="both"/>
      </w:pPr>
      <w:r w:rsidRPr="00AB20AB">
        <w:t xml:space="preserve">предоставлять по требованию должностных лиц государственного пожарного надзора сведения и документы о состоянии </w:t>
      </w:r>
      <w:hyperlink r:id="rId14" w:anchor="block_5001" w:history="1">
        <w:r w:rsidRPr="00AB20AB">
          <w:t>пожарной безопасности</w:t>
        </w:r>
      </w:hyperlink>
      <w:r w:rsidRPr="00AB20AB">
        <w:t xml:space="preserve"> на предприятии;</w:t>
      </w:r>
    </w:p>
    <w:p w14:paraId="72858F4C" w14:textId="629B0E5C" w:rsidR="00AB20AB" w:rsidRPr="00AB20AB" w:rsidRDefault="00AB20AB" w:rsidP="00AB20AB">
      <w:pPr>
        <w:jc w:val="both"/>
      </w:pPr>
      <w:r>
        <w:t xml:space="preserve">- </w:t>
      </w:r>
      <w:r w:rsidRPr="00AB20AB">
        <w:t>незамедлительно сообщать в пожарную охрану о возникших пожарах, неисправностях имеющихся систем и сре</w:t>
      </w:r>
      <w:proofErr w:type="gramStart"/>
      <w:r w:rsidRPr="00AB20AB">
        <w:t>дств пр</w:t>
      </w:r>
      <w:proofErr w:type="gramEnd"/>
      <w:r w:rsidRPr="00AB20AB">
        <w:t>отивопожарной защиты, об изменении состояния дорог и проездов;</w:t>
      </w:r>
    </w:p>
    <w:p w14:paraId="08D749C7" w14:textId="0CD96BA2" w:rsidR="00AB20AB" w:rsidRPr="00AB20AB" w:rsidRDefault="00AB20AB" w:rsidP="00AB20AB">
      <w:pPr>
        <w:jc w:val="both"/>
      </w:pPr>
      <w:r>
        <w:t xml:space="preserve">6.6.9. </w:t>
      </w:r>
      <w:r w:rsidRPr="00AB20AB">
        <w:t>Руководитель организации осуществляет непосредственное руководство системой пожарной безопасности в пределах своей компетенции и несёт персональную ответственность за соблюдение требований пожарной безопасности.</w:t>
      </w:r>
    </w:p>
    <w:p w14:paraId="15BC17FD" w14:textId="77777777" w:rsidR="00AB20AB" w:rsidRPr="00AB20AB" w:rsidRDefault="00AB20AB" w:rsidP="00AB20AB">
      <w:pPr>
        <w:pStyle w:val="a3"/>
        <w:spacing w:after="0"/>
        <w:jc w:val="both"/>
        <w:rPr>
          <w:lang w:val="ru-RU"/>
        </w:rPr>
      </w:pPr>
    </w:p>
    <w:p w14:paraId="7397A65F" w14:textId="77777777" w:rsidR="00C21DEF" w:rsidRPr="008A0D69" w:rsidRDefault="00C21DEF" w:rsidP="00C21DEF">
      <w:pPr>
        <w:pStyle w:val="a3"/>
        <w:spacing w:after="0"/>
        <w:jc w:val="center"/>
        <w:rPr>
          <w:b/>
          <w:bCs/>
        </w:rPr>
      </w:pPr>
      <w:r w:rsidRPr="008A0D69">
        <w:rPr>
          <w:b/>
          <w:bCs/>
        </w:rPr>
        <w:t>РАЗДЕЛ 7</w:t>
      </w:r>
    </w:p>
    <w:p w14:paraId="1BD691C3" w14:textId="77777777" w:rsidR="00C21DEF" w:rsidRPr="008A0D69" w:rsidRDefault="00C21DEF" w:rsidP="00C21DEF">
      <w:pPr>
        <w:pStyle w:val="a3"/>
        <w:spacing w:after="0"/>
        <w:jc w:val="center"/>
        <w:rPr>
          <w:b/>
          <w:bCs/>
        </w:rPr>
      </w:pPr>
      <w:r w:rsidRPr="008A0D69">
        <w:rPr>
          <w:b/>
          <w:bCs/>
        </w:rPr>
        <w:t>ГАРАНТИИ ДЕЯТЕЛЬНОСТИ ПРОФСОЮЗНОЙ ОРГАНИЗАЦИИ</w:t>
      </w:r>
    </w:p>
    <w:p w14:paraId="11A29413" w14:textId="77777777" w:rsidR="00C21DEF" w:rsidRPr="008A0D69" w:rsidRDefault="00C21DEF" w:rsidP="00C21DEF">
      <w:pPr>
        <w:pStyle w:val="a3"/>
        <w:spacing w:after="0"/>
        <w:ind w:firstLine="360"/>
        <w:jc w:val="both"/>
        <w:rPr>
          <w:b/>
          <w:bCs/>
        </w:rPr>
      </w:pPr>
    </w:p>
    <w:p w14:paraId="25175327" w14:textId="77777777" w:rsidR="00C21DEF" w:rsidRPr="00C05BCC" w:rsidRDefault="00C21DEF" w:rsidP="00C21DEF">
      <w:pPr>
        <w:pStyle w:val="a3"/>
        <w:spacing w:after="0"/>
        <w:jc w:val="both"/>
        <w:rPr>
          <w:bCs/>
        </w:rPr>
      </w:pPr>
      <w:r w:rsidRPr="00C05BCC">
        <w:rPr>
          <w:bCs/>
        </w:rPr>
        <w:t>7.1. Работодатель обязуется:</w:t>
      </w:r>
    </w:p>
    <w:p w14:paraId="0ADDC621" w14:textId="77777777" w:rsidR="00C21DEF" w:rsidRDefault="00C21DEF" w:rsidP="0035300D">
      <w:pPr>
        <w:pStyle w:val="a3"/>
        <w:spacing w:after="0"/>
        <w:jc w:val="both"/>
      </w:pPr>
      <w:r w:rsidRPr="008A0D69">
        <w:t>7.</w:t>
      </w:r>
      <w:r>
        <w:t>1.1</w:t>
      </w:r>
      <w:r w:rsidRPr="008A0D69">
        <w:t xml:space="preserve">. Принимать </w:t>
      </w:r>
      <w:r>
        <w:t xml:space="preserve">локальные </w:t>
      </w:r>
      <w:r w:rsidRPr="008A0D69">
        <w:t>нормативные акты, затрагивающие трудовые и социальные права, интересы работников по предварительному согласованию с профкомом М</w:t>
      </w:r>
      <w:r>
        <w:t>Б</w:t>
      </w:r>
      <w:r w:rsidRPr="008A0D69">
        <w:t>ДОУ.</w:t>
      </w:r>
    </w:p>
    <w:p w14:paraId="790693FC" w14:textId="77777777" w:rsidR="00C21DEF" w:rsidRDefault="00C21DEF" w:rsidP="0035300D">
      <w:pPr>
        <w:pStyle w:val="a3"/>
        <w:spacing w:after="0"/>
        <w:jc w:val="both"/>
      </w:pPr>
      <w:r w:rsidRPr="008A0D69">
        <w:t>7.</w:t>
      </w:r>
      <w:r>
        <w:t>1.2</w:t>
      </w:r>
      <w:r w:rsidRPr="008A0D69">
        <w:t>. Перечислять на профсоюзный счет ежемесячно и бесплатно удержанные из заработной платы работников</w:t>
      </w:r>
      <w:r>
        <w:t xml:space="preserve"> </w:t>
      </w:r>
      <w:r w:rsidRPr="008A0D69">
        <w:t>-</w:t>
      </w:r>
      <w:r>
        <w:t xml:space="preserve"> </w:t>
      </w:r>
      <w:r w:rsidRPr="008A0D69">
        <w:t xml:space="preserve">членов профсоюза на основании личных письменных заявлений, хранящихся в бухгалтерии </w:t>
      </w:r>
      <w:r>
        <w:t>МБДОУ</w:t>
      </w:r>
      <w:r w:rsidRPr="008A0D69">
        <w:t>, членские профсоюзные взносы в размере, предусмотренные уставом</w:t>
      </w:r>
      <w:r>
        <w:rPr>
          <w:lang w:val="ru-RU"/>
        </w:rPr>
        <w:t xml:space="preserve"> РП РАЭП</w:t>
      </w:r>
      <w:r w:rsidRPr="008A0D69">
        <w:t xml:space="preserve">, одновременно с перечислением зарплаты на лицевой счет работника. </w:t>
      </w:r>
    </w:p>
    <w:p w14:paraId="0C682D00" w14:textId="77777777" w:rsidR="00C21DEF" w:rsidRDefault="00C21DEF" w:rsidP="0035300D">
      <w:pPr>
        <w:pStyle w:val="a3"/>
        <w:spacing w:after="0"/>
        <w:jc w:val="both"/>
      </w:pPr>
      <w:r w:rsidRPr="008A0D69">
        <w:t>7.</w:t>
      </w:r>
      <w:r>
        <w:t>1.3</w:t>
      </w:r>
      <w:r w:rsidRPr="008A0D69">
        <w:t>. Предоставлять в установленном законодательном порядке профсоюзному комитету информацию о деятельности М</w:t>
      </w:r>
      <w:r>
        <w:t>Б</w:t>
      </w:r>
      <w:r w:rsidRPr="008A0D69">
        <w:t xml:space="preserve">ДОУ для ведения переговоров и осуществления контроля за </w:t>
      </w:r>
      <w:r w:rsidRPr="008A0D69">
        <w:lastRenderedPageBreak/>
        <w:t>соблюдением Коллективного договора, трудового законодательства и законодательства по охране труда.</w:t>
      </w:r>
    </w:p>
    <w:p w14:paraId="1393159F" w14:textId="77777777" w:rsidR="00C21DEF" w:rsidRDefault="00C21DEF" w:rsidP="0035300D">
      <w:pPr>
        <w:pStyle w:val="a3"/>
        <w:spacing w:after="0"/>
        <w:jc w:val="both"/>
      </w:pPr>
      <w:r w:rsidRPr="008A0D69">
        <w:t>7.</w:t>
      </w:r>
      <w:r>
        <w:t>1.4</w:t>
      </w:r>
      <w:r w:rsidRPr="008A0D69">
        <w:t>. Председателю профкома М</w:t>
      </w:r>
      <w:r>
        <w:t>Б</w:t>
      </w:r>
      <w:r w:rsidRPr="008A0D69">
        <w:t>ДОУ</w:t>
      </w:r>
      <w:r>
        <w:t xml:space="preserve"> выплачивается</w:t>
      </w:r>
      <w:r w:rsidRPr="008A0D69">
        <w:t xml:space="preserve"> поощрение </w:t>
      </w:r>
      <w:r>
        <w:t xml:space="preserve">согласно Положению о материальном стимулировании работников МБДОУ «ЦРР - детский сад № 60» </w:t>
      </w:r>
      <w:r w:rsidRPr="009D0742">
        <w:t>(приложение №</w:t>
      </w:r>
      <w:r>
        <w:rPr>
          <w:lang w:val="ru-RU"/>
        </w:rPr>
        <w:t xml:space="preserve"> 8 </w:t>
      </w:r>
      <w:r>
        <w:t>к Коллективному договору</w:t>
      </w:r>
      <w:r w:rsidRPr="009D0742">
        <w:t>).</w:t>
      </w:r>
    </w:p>
    <w:p w14:paraId="0CB12638" w14:textId="77777777" w:rsidR="00C21DEF" w:rsidRDefault="00C21DEF" w:rsidP="0035300D">
      <w:pPr>
        <w:pStyle w:val="a3"/>
        <w:spacing w:after="0"/>
        <w:jc w:val="both"/>
      </w:pPr>
      <w:r w:rsidRPr="008A0D69">
        <w:t>7.</w:t>
      </w:r>
      <w:r>
        <w:t>1.5</w:t>
      </w:r>
      <w:r w:rsidRPr="008A0D69">
        <w:t>. Оказывать содействие в деятельности профсоюзной организации.</w:t>
      </w:r>
    </w:p>
    <w:p w14:paraId="0313E154" w14:textId="77777777" w:rsidR="00C21DEF" w:rsidRPr="00C05BCC" w:rsidRDefault="00C21DEF" w:rsidP="0035300D">
      <w:pPr>
        <w:pStyle w:val="a3"/>
        <w:spacing w:after="0"/>
        <w:jc w:val="both"/>
      </w:pPr>
      <w:r w:rsidRPr="00C05BCC">
        <w:t>7.2. Профсоюзный комитет обязуется:</w:t>
      </w:r>
    </w:p>
    <w:p w14:paraId="2CB802B9" w14:textId="77777777" w:rsidR="00C21DEF" w:rsidRDefault="00C21DEF" w:rsidP="0035300D">
      <w:pPr>
        <w:pStyle w:val="a3"/>
        <w:spacing w:after="0"/>
        <w:jc w:val="both"/>
      </w:pPr>
      <w:r>
        <w:t>7.2.1. Проводить профсоюзные собрания работников МБДОУ в рабочее время только по согласованию с работодателем.</w:t>
      </w:r>
    </w:p>
    <w:p w14:paraId="2A4D3752" w14:textId="77777777" w:rsidR="00C21DEF" w:rsidRDefault="00C21DEF" w:rsidP="0035300D">
      <w:pPr>
        <w:pStyle w:val="a3"/>
        <w:spacing w:after="0"/>
        <w:jc w:val="both"/>
      </w:pPr>
      <w:r>
        <w:t xml:space="preserve">7.2.2. Проводить соответствующую работу, способствующую обеспечению своевременного и качественного выполнения работниками </w:t>
      </w:r>
      <w:r>
        <w:rPr>
          <w:lang w:val="ru-RU"/>
        </w:rPr>
        <w:t>своих трудовых обязанностей</w:t>
      </w:r>
      <w:r>
        <w:t>, соблюдению правил внутреннего трудового распорядка, правил по охране труда, улучшению трудовой дисциплины.</w:t>
      </w:r>
    </w:p>
    <w:p w14:paraId="6F501389" w14:textId="77777777" w:rsidR="00C21DEF" w:rsidRDefault="00C21DEF" w:rsidP="0035300D">
      <w:pPr>
        <w:pStyle w:val="a3"/>
        <w:spacing w:after="0"/>
        <w:jc w:val="both"/>
      </w:pPr>
      <w:r>
        <w:t xml:space="preserve">7.3. Профсоюзный комитет осуществляет контроль за соблюдением  трудового законодательства, участвует в определении основных направлений социального развития </w:t>
      </w:r>
      <w:r>
        <w:rPr>
          <w:lang w:val="ru-RU"/>
        </w:rPr>
        <w:t>учреждения</w:t>
      </w:r>
      <w:r>
        <w:t xml:space="preserve"> с учетом нужд и потребностей</w:t>
      </w:r>
      <w:r>
        <w:rPr>
          <w:lang w:val="ru-RU"/>
        </w:rPr>
        <w:t xml:space="preserve"> работников</w:t>
      </w:r>
      <w:r>
        <w:t xml:space="preserve">. Профсоюзный комитет содействует реализации настоящего Договора, осуществлению согласованных мероприятий, направленных на реализацию и защиту социально трудовых прав работников, </w:t>
      </w:r>
      <w:r>
        <w:rPr>
          <w:lang w:val="ru-RU"/>
        </w:rPr>
        <w:t>сохранению</w:t>
      </w:r>
      <w:r>
        <w:t xml:space="preserve"> социальной </w:t>
      </w:r>
      <w:r>
        <w:rPr>
          <w:lang w:val="ru-RU"/>
        </w:rPr>
        <w:t>стабильности</w:t>
      </w:r>
      <w:r>
        <w:t xml:space="preserve"> в ДОУ.</w:t>
      </w:r>
    </w:p>
    <w:p w14:paraId="6E0A6B4C" w14:textId="77777777" w:rsidR="00C21DEF" w:rsidRDefault="00C21DEF" w:rsidP="0035300D">
      <w:pPr>
        <w:pStyle w:val="a3"/>
        <w:spacing w:after="0"/>
        <w:jc w:val="both"/>
      </w:pPr>
      <w:r>
        <w:t>7.4. Уполномоченные лица по охране труда профсоюзной организации имеют право беспрепятственно проверять соблюдение требований охраны труда и вносить обязательные для рассмотрения должностными лицами МБДОУ предложения по устранению выявленных нарушений требований охраны труда.</w:t>
      </w:r>
    </w:p>
    <w:p w14:paraId="20C33E9E" w14:textId="77777777" w:rsidR="00C21DEF" w:rsidRPr="008A0D69" w:rsidRDefault="00C21DEF" w:rsidP="0035300D">
      <w:pPr>
        <w:pStyle w:val="a3"/>
        <w:spacing w:after="0"/>
        <w:jc w:val="both"/>
      </w:pPr>
      <w:r>
        <w:t>7.5. Работники, не являющиеся членами профсоюза, могут уполномочить орган первичной профсоюзной организации представлять их интересы во</w:t>
      </w:r>
      <w:r w:rsidR="00CF256C">
        <w:t xml:space="preserve"> взаимоотношениях с работодател</w:t>
      </w:r>
      <w:r w:rsidR="00CF256C">
        <w:rPr>
          <w:lang w:val="ru-RU"/>
        </w:rPr>
        <w:t>е</w:t>
      </w:r>
      <w:r>
        <w:t>м на условиях, установленных данной первичной профсоюзной организацией (ст. 30 ТК РФ).</w:t>
      </w:r>
    </w:p>
    <w:p w14:paraId="7D45FE8C" w14:textId="77777777" w:rsidR="00C21DEF" w:rsidRDefault="00C21DEF" w:rsidP="00C21DEF">
      <w:pPr>
        <w:jc w:val="center"/>
        <w:rPr>
          <w:b/>
        </w:rPr>
      </w:pPr>
    </w:p>
    <w:p w14:paraId="0143482F" w14:textId="77777777" w:rsidR="00EE01E6" w:rsidRDefault="00EE01E6" w:rsidP="00C21DEF">
      <w:pPr>
        <w:jc w:val="center"/>
        <w:rPr>
          <w:b/>
        </w:rPr>
      </w:pPr>
    </w:p>
    <w:p w14:paraId="0D34E85A" w14:textId="77777777" w:rsidR="00C21DEF" w:rsidRPr="0035300D" w:rsidRDefault="00C21DEF" w:rsidP="00C21DEF">
      <w:pPr>
        <w:jc w:val="center"/>
        <w:rPr>
          <w:b/>
        </w:rPr>
      </w:pPr>
      <w:r w:rsidRPr="0035300D">
        <w:rPr>
          <w:b/>
        </w:rPr>
        <w:t>РАЗДЕЛ 8</w:t>
      </w:r>
    </w:p>
    <w:p w14:paraId="41C27DCB" w14:textId="77777777" w:rsidR="00C21DEF" w:rsidRPr="0035300D" w:rsidRDefault="00C21DEF" w:rsidP="00C21DEF">
      <w:pPr>
        <w:jc w:val="center"/>
        <w:rPr>
          <w:b/>
        </w:rPr>
      </w:pPr>
      <w:r w:rsidRPr="0035300D">
        <w:rPr>
          <w:b/>
        </w:rPr>
        <w:t>МОЛОДЕЖНАЯ ПОЛИТИКА</w:t>
      </w:r>
    </w:p>
    <w:p w14:paraId="5D60A375" w14:textId="77777777" w:rsidR="004175E5" w:rsidRDefault="004175E5" w:rsidP="004175E5">
      <w:pPr>
        <w:jc w:val="both"/>
        <w:rPr>
          <w:b/>
          <w:color w:val="FF0000"/>
        </w:rPr>
      </w:pPr>
    </w:p>
    <w:p w14:paraId="5F6BA568" w14:textId="77777777" w:rsidR="004175E5" w:rsidRDefault="004175E5" w:rsidP="004175E5">
      <w:pPr>
        <w:jc w:val="both"/>
      </w:pPr>
      <w:r>
        <w:t xml:space="preserve">8.1. Работодатель обязуется: </w:t>
      </w:r>
    </w:p>
    <w:p w14:paraId="3FB561D2" w14:textId="77777777" w:rsidR="004175E5" w:rsidRDefault="004175E5" w:rsidP="004175E5">
      <w:pPr>
        <w:jc w:val="both"/>
      </w:pPr>
      <w:r>
        <w:t xml:space="preserve">8.1.1. Содействовать трудоустройству и закреплению на рабочих местах выпускников учреждений высшего и среднего профессионального образования. </w:t>
      </w:r>
    </w:p>
    <w:p w14:paraId="2C76835E" w14:textId="77777777" w:rsidR="004175E5" w:rsidRDefault="004175E5" w:rsidP="004175E5">
      <w:pPr>
        <w:jc w:val="both"/>
      </w:pPr>
      <w:r>
        <w:t xml:space="preserve">8.1.2. Создавать условия для повышения квалификации и профессионального роста работающей молодежи. </w:t>
      </w:r>
    </w:p>
    <w:p w14:paraId="599A6AF7" w14:textId="77777777" w:rsidR="004175E5" w:rsidRDefault="004175E5" w:rsidP="004175E5">
      <w:pPr>
        <w:jc w:val="both"/>
      </w:pPr>
      <w:r>
        <w:t>8.1.3. Способствовать созданию условий для о</w:t>
      </w:r>
      <w:r w:rsidRPr="0090158A">
        <w:t>существлени</w:t>
      </w:r>
      <w:r>
        <w:t>я</w:t>
      </w:r>
      <w:r w:rsidRPr="0090158A">
        <w:t xml:space="preserve"> наставничества </w:t>
      </w:r>
      <w:r>
        <w:t>опытными педагогами над молодыми кадрами.</w:t>
      </w:r>
    </w:p>
    <w:p w14:paraId="140659F4" w14:textId="77777777" w:rsidR="00EE01E6" w:rsidRDefault="00EE01E6" w:rsidP="00C21DEF">
      <w:pPr>
        <w:jc w:val="center"/>
        <w:rPr>
          <w:b/>
        </w:rPr>
      </w:pPr>
    </w:p>
    <w:p w14:paraId="52B59F69" w14:textId="77777777" w:rsidR="00C21DEF" w:rsidRDefault="00C21DEF" w:rsidP="00C21DEF">
      <w:pPr>
        <w:jc w:val="center"/>
        <w:rPr>
          <w:b/>
        </w:rPr>
      </w:pPr>
      <w:r w:rsidRPr="008A0D69">
        <w:rPr>
          <w:b/>
        </w:rPr>
        <w:t xml:space="preserve">РАЗДЕЛ </w:t>
      </w:r>
      <w:r>
        <w:rPr>
          <w:b/>
        </w:rPr>
        <w:t>9</w:t>
      </w:r>
    </w:p>
    <w:p w14:paraId="1CB15AB6" w14:textId="77777777" w:rsidR="00C21DEF" w:rsidRPr="008A0D69" w:rsidRDefault="00C21DEF" w:rsidP="00C21DEF">
      <w:pPr>
        <w:jc w:val="center"/>
        <w:rPr>
          <w:b/>
        </w:rPr>
      </w:pPr>
      <w:r>
        <w:rPr>
          <w:b/>
        </w:rPr>
        <w:t>ЗАКЛЮЧИТЕЛЬНЫЕ ПОЛОЖЕНИЯ</w:t>
      </w:r>
    </w:p>
    <w:p w14:paraId="5AF1AA3E" w14:textId="77777777" w:rsidR="00C21DEF" w:rsidRPr="008A0D69" w:rsidRDefault="00C21DEF" w:rsidP="00C21DEF">
      <w:pPr>
        <w:jc w:val="center"/>
      </w:pPr>
    </w:p>
    <w:p w14:paraId="041CFA39" w14:textId="77777777" w:rsidR="00C21DEF" w:rsidRPr="00203448" w:rsidRDefault="00426749" w:rsidP="00426749">
      <w:pPr>
        <w:jc w:val="both"/>
      </w:pPr>
      <w:r>
        <w:t xml:space="preserve">9.1. </w:t>
      </w:r>
      <w:r w:rsidR="00C21DEF" w:rsidRPr="00203448">
        <w:t>Дополнения и изменения в договор вносятся в порядке, установленном Трудовым кодексом РФ для заключения коллективного договора, и являются его приложением.</w:t>
      </w:r>
    </w:p>
    <w:p w14:paraId="66B80D2F" w14:textId="77777777" w:rsidR="00C21DEF" w:rsidRPr="00203448" w:rsidRDefault="00426749" w:rsidP="00426749">
      <w:pPr>
        <w:tabs>
          <w:tab w:val="left" w:pos="0"/>
        </w:tabs>
        <w:jc w:val="both"/>
      </w:pPr>
      <w:r>
        <w:t>9.2.</w:t>
      </w:r>
      <w:r w:rsidR="00C21DEF" w:rsidRPr="00203448">
        <w:t xml:space="preserve"> Ни одна из сторон, заключивших договор, не может в течение установленного срока его действия в одностороннем порядке изменить или прекратить выполнение принятых на себя обязательств.</w:t>
      </w:r>
    </w:p>
    <w:p w14:paraId="3DDEB1EB" w14:textId="77777777" w:rsidR="00203448" w:rsidRPr="00426749" w:rsidRDefault="00426749" w:rsidP="00426749">
      <w:pPr>
        <w:tabs>
          <w:tab w:val="num" w:pos="0"/>
        </w:tabs>
        <w:jc w:val="both"/>
      </w:pPr>
      <w:r>
        <w:t xml:space="preserve">9.3. </w:t>
      </w:r>
      <w:proofErr w:type="gramStart"/>
      <w:r w:rsidR="00C21DEF" w:rsidRPr="00426749">
        <w:t>Контроль за</w:t>
      </w:r>
      <w:proofErr w:type="gramEnd"/>
      <w:r w:rsidR="00C21DEF" w:rsidRPr="00426749">
        <w:t xml:space="preserve"> выполнением Договора осуществляется сторонами, а также органами по</w:t>
      </w:r>
      <w:r w:rsidR="00203448" w:rsidRPr="00426749">
        <w:t xml:space="preserve"> </w:t>
      </w:r>
      <w:r w:rsidR="00C21DEF" w:rsidRPr="00426749">
        <w:t>труду.</w:t>
      </w:r>
    </w:p>
    <w:p w14:paraId="235C6927" w14:textId="77777777" w:rsidR="00C21DEF" w:rsidRPr="00203448" w:rsidRDefault="00426749" w:rsidP="00203448">
      <w:pPr>
        <w:pStyle w:val="af0"/>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9.4</w:t>
      </w:r>
      <w:r w:rsidR="00203448" w:rsidRPr="00203448">
        <w:rPr>
          <w:rFonts w:ascii="Times New Roman" w:hAnsi="Times New Roman"/>
          <w:sz w:val="24"/>
          <w:szCs w:val="24"/>
        </w:rPr>
        <w:t xml:space="preserve">. </w:t>
      </w:r>
      <w:r w:rsidR="00C21DEF" w:rsidRPr="00203448">
        <w:rPr>
          <w:rFonts w:ascii="Times New Roman" w:hAnsi="Times New Roman"/>
          <w:sz w:val="24"/>
          <w:szCs w:val="24"/>
        </w:rPr>
        <w:t>При нарушении или неудовлетворительном выполнении своих обязательств по коллективному договору стороны несут ответственность в соответствии с законодательством.</w:t>
      </w:r>
    </w:p>
    <w:p w14:paraId="2B3ABC69" w14:textId="77777777" w:rsidR="00C21DEF" w:rsidRPr="00203448" w:rsidRDefault="00426749" w:rsidP="00203448">
      <w:pPr>
        <w:tabs>
          <w:tab w:val="left" w:pos="0"/>
        </w:tabs>
        <w:jc w:val="both"/>
      </w:pPr>
      <w:r>
        <w:t>9.5</w:t>
      </w:r>
      <w:r w:rsidR="00203448" w:rsidRPr="00203448">
        <w:t>.</w:t>
      </w:r>
      <w:r w:rsidR="00C21DEF" w:rsidRPr="00203448">
        <w:t xml:space="preserve"> Работодатель знакомит всех работников учреждения с коллективным договором после утверждения его собранием работников учреждения под </w:t>
      </w:r>
      <w:r w:rsidR="0078422C">
        <w:t>под</w:t>
      </w:r>
      <w:r w:rsidR="00C21DEF" w:rsidRPr="00203448">
        <w:t xml:space="preserve">пись, вновь принимаемых работников – под </w:t>
      </w:r>
      <w:r w:rsidR="0078422C">
        <w:t>под</w:t>
      </w:r>
      <w:r w:rsidR="00C21DEF" w:rsidRPr="00203448">
        <w:t>пись при приеме на работу до подписания трудового договора.</w:t>
      </w:r>
    </w:p>
    <w:p w14:paraId="075AC750" w14:textId="77777777" w:rsidR="00C21DEF" w:rsidRPr="00203448" w:rsidRDefault="00426749" w:rsidP="00203448">
      <w:pPr>
        <w:tabs>
          <w:tab w:val="left" w:pos="0"/>
        </w:tabs>
        <w:jc w:val="both"/>
      </w:pPr>
      <w:r>
        <w:t>9</w:t>
      </w:r>
      <w:r w:rsidR="00203448">
        <w:t>.6.</w:t>
      </w:r>
      <w:r w:rsidR="00C21DEF" w:rsidRPr="00203448">
        <w:t xml:space="preserve">  Представители сторон, подписавшие договор, ежегодно </w:t>
      </w:r>
      <w:proofErr w:type="gramStart"/>
      <w:r w:rsidR="00C21DEF" w:rsidRPr="00203448">
        <w:t>отчитываются о</w:t>
      </w:r>
      <w:proofErr w:type="gramEnd"/>
      <w:r w:rsidR="00C21DEF" w:rsidRPr="00203448">
        <w:t xml:space="preserve"> его выполнении на общем собрании работников ДОУ.</w:t>
      </w:r>
    </w:p>
    <w:p w14:paraId="409D0042" w14:textId="77777777" w:rsidR="00C21DEF" w:rsidRPr="00203448" w:rsidRDefault="00426749" w:rsidP="00203448">
      <w:pPr>
        <w:tabs>
          <w:tab w:val="left" w:pos="0"/>
        </w:tabs>
        <w:jc w:val="both"/>
      </w:pPr>
      <w:r>
        <w:lastRenderedPageBreak/>
        <w:t>9</w:t>
      </w:r>
      <w:r w:rsidR="00203448">
        <w:t>.7.</w:t>
      </w:r>
      <w:r w:rsidR="00C21DEF" w:rsidRPr="00203448">
        <w:t xml:space="preserve">  Стороны обязуются обсудить вопрос о продлении срока действия или принятия нового коллективного договора за 3 месяца до окончания действия настоящего Договора. Представители сторон, получившие письменное уведомление о начале коллективных переговоров, обязаны вступить в переговоры в течение 7 календарных дней со дня получения уведомления.</w:t>
      </w:r>
    </w:p>
    <w:p w14:paraId="621FC6A8" w14:textId="77777777" w:rsidR="00C21DEF" w:rsidRPr="00203448" w:rsidRDefault="00C21DEF" w:rsidP="0035300D">
      <w:pPr>
        <w:pStyle w:val="a3"/>
        <w:tabs>
          <w:tab w:val="left" w:pos="0"/>
        </w:tabs>
        <w:spacing w:after="0"/>
        <w:jc w:val="center"/>
        <w:rPr>
          <w:b/>
          <w:bCs/>
        </w:rPr>
      </w:pPr>
    </w:p>
    <w:p w14:paraId="7814FD56" w14:textId="77777777" w:rsidR="00203448" w:rsidRDefault="00203448" w:rsidP="00C21DEF">
      <w:pPr>
        <w:pStyle w:val="a3"/>
        <w:spacing w:after="0"/>
        <w:jc w:val="center"/>
        <w:rPr>
          <w:b/>
          <w:bCs/>
        </w:rPr>
      </w:pPr>
    </w:p>
    <w:p w14:paraId="5847B212" w14:textId="77777777" w:rsidR="00203448" w:rsidRDefault="00203448" w:rsidP="00C21DEF">
      <w:pPr>
        <w:pStyle w:val="a3"/>
        <w:spacing w:after="0"/>
        <w:jc w:val="center"/>
        <w:rPr>
          <w:b/>
          <w:bCs/>
        </w:rPr>
      </w:pPr>
    </w:p>
    <w:p w14:paraId="518730AF" w14:textId="77777777" w:rsidR="00EE01E6" w:rsidRDefault="00EE01E6" w:rsidP="00C21DEF">
      <w:pPr>
        <w:pStyle w:val="a3"/>
        <w:spacing w:after="0"/>
        <w:jc w:val="center"/>
        <w:rPr>
          <w:b/>
          <w:bCs/>
        </w:rPr>
      </w:pPr>
    </w:p>
    <w:p w14:paraId="4A6382BD" w14:textId="77777777" w:rsidR="00203448" w:rsidRDefault="00203448" w:rsidP="00C21DEF">
      <w:pPr>
        <w:pStyle w:val="a3"/>
        <w:spacing w:after="0"/>
        <w:jc w:val="center"/>
        <w:rPr>
          <w:b/>
          <w:bCs/>
        </w:rPr>
      </w:pPr>
    </w:p>
    <w:p w14:paraId="669B6C57" w14:textId="165B6356" w:rsidR="00C21DEF" w:rsidRDefault="00C21DEF" w:rsidP="00C21DEF">
      <w:pPr>
        <w:pStyle w:val="a3"/>
        <w:spacing w:after="0"/>
        <w:jc w:val="center"/>
        <w:rPr>
          <w:b/>
          <w:bCs/>
        </w:rPr>
      </w:pPr>
      <w:r w:rsidRPr="008A0D69">
        <w:rPr>
          <w:b/>
          <w:bCs/>
        </w:rPr>
        <w:t>Коллективный договор подписали:</w:t>
      </w:r>
    </w:p>
    <w:p w14:paraId="4AFEA1B9" w14:textId="258F1AFD" w:rsidR="003B08FB" w:rsidRDefault="003B08FB" w:rsidP="00C21DEF">
      <w:pPr>
        <w:pStyle w:val="a3"/>
        <w:spacing w:after="0"/>
        <w:jc w:val="center"/>
        <w:rPr>
          <w:b/>
          <w:bCs/>
        </w:rPr>
      </w:pPr>
    </w:p>
    <w:p w14:paraId="7E0B1B25" w14:textId="77777777" w:rsidR="003B08FB" w:rsidRDefault="003B08FB" w:rsidP="00C21DEF">
      <w:pPr>
        <w:pStyle w:val="a3"/>
        <w:spacing w:after="0"/>
        <w:jc w:val="center"/>
        <w:rPr>
          <w:b/>
          <w:bCs/>
        </w:rPr>
      </w:pPr>
    </w:p>
    <w:p w14:paraId="73984415" w14:textId="77777777" w:rsidR="00C21DEF" w:rsidRPr="008A0D69" w:rsidRDefault="00C21DEF" w:rsidP="00C21DEF">
      <w:pPr>
        <w:pStyle w:val="a3"/>
        <w:spacing w:after="0"/>
        <w:jc w:val="center"/>
        <w:rPr>
          <w:b/>
          <w:bCs/>
        </w:rPr>
      </w:pPr>
    </w:p>
    <w:p w14:paraId="3378CAD9" w14:textId="77777777" w:rsidR="00C21DEF" w:rsidRPr="00751CE0" w:rsidRDefault="00C21DEF" w:rsidP="00C21DEF">
      <w:pPr>
        <w:pStyle w:val="a3"/>
        <w:spacing w:after="0"/>
        <w:ind w:firstLine="360"/>
        <w:jc w:val="both"/>
        <w:rPr>
          <w:b/>
        </w:rPr>
      </w:pPr>
      <w:r w:rsidRPr="00751CE0">
        <w:rPr>
          <w:b/>
        </w:rPr>
        <w:t>ОТ РАБОТОДАТЕЛЯ:</w:t>
      </w:r>
      <w:r w:rsidRPr="00751CE0">
        <w:rPr>
          <w:b/>
        </w:rPr>
        <w:tab/>
      </w:r>
      <w:r w:rsidRPr="00751CE0">
        <w:rPr>
          <w:b/>
        </w:rPr>
        <w:tab/>
      </w:r>
      <w:r w:rsidRPr="00751CE0">
        <w:rPr>
          <w:b/>
        </w:rPr>
        <w:tab/>
      </w:r>
      <w:r w:rsidRPr="00751CE0">
        <w:rPr>
          <w:b/>
        </w:rPr>
        <w:tab/>
        <w:t xml:space="preserve">      </w:t>
      </w:r>
      <w:r w:rsidRPr="00751CE0">
        <w:rPr>
          <w:b/>
        </w:rPr>
        <w:tab/>
        <w:t>ОТ РАБОТНИКОВ:</w:t>
      </w:r>
    </w:p>
    <w:p w14:paraId="3C0AABFE" w14:textId="77777777" w:rsidR="00C21DEF" w:rsidRPr="008A0D69" w:rsidRDefault="00C21DEF" w:rsidP="00C21DEF">
      <w:pPr>
        <w:pStyle w:val="a3"/>
        <w:spacing w:after="0"/>
        <w:ind w:firstLine="360"/>
        <w:jc w:val="both"/>
      </w:pPr>
    </w:p>
    <w:p w14:paraId="0074FBDB" w14:textId="4A829A70" w:rsidR="00C21DEF" w:rsidRPr="000B6B62" w:rsidRDefault="00C21DEF" w:rsidP="00C21DEF">
      <w:pPr>
        <w:pStyle w:val="a3"/>
        <w:spacing w:after="0"/>
        <w:jc w:val="both"/>
        <w:rPr>
          <w:lang w:val="ru-RU"/>
        </w:rPr>
      </w:pPr>
      <w:r w:rsidRPr="008A0D69">
        <w:t>Заведующий М</w:t>
      </w:r>
      <w:r>
        <w:t>Б</w:t>
      </w:r>
      <w:r w:rsidRPr="008A0D69">
        <w:t xml:space="preserve">ДОУ </w:t>
      </w:r>
      <w:r>
        <w:t xml:space="preserve">«ЦРР </w:t>
      </w:r>
      <w:r w:rsidR="00857710">
        <w:t>–</w:t>
      </w:r>
      <w:r>
        <w:t xml:space="preserve"> д</w:t>
      </w:r>
      <w:r w:rsidR="00857710">
        <w:rPr>
          <w:lang w:val="ru-RU"/>
        </w:rPr>
        <w:t>/с</w:t>
      </w:r>
      <w:r>
        <w:t xml:space="preserve"> № 60»</w:t>
      </w:r>
      <w:r>
        <w:tab/>
      </w:r>
      <w:r w:rsidR="00857710">
        <w:rPr>
          <w:lang w:val="ru-RU"/>
        </w:rPr>
        <w:t xml:space="preserve">                        </w:t>
      </w:r>
      <w:r w:rsidRPr="008A0D69">
        <w:t>Председатель П</w:t>
      </w:r>
      <w:r>
        <w:rPr>
          <w:lang w:val="ru-RU"/>
        </w:rPr>
        <w:t>К</w:t>
      </w:r>
      <w:r w:rsidRPr="008A0D69">
        <w:t xml:space="preserve"> </w:t>
      </w:r>
      <w:r>
        <w:rPr>
          <w:lang w:val="ru-RU"/>
        </w:rPr>
        <w:t>ППО №</w:t>
      </w:r>
      <w:r w:rsidR="00EE01E6">
        <w:rPr>
          <w:lang w:val="ru-RU"/>
        </w:rPr>
        <w:t xml:space="preserve"> </w:t>
      </w:r>
      <w:r>
        <w:rPr>
          <w:lang w:val="ru-RU"/>
        </w:rPr>
        <w:t>60</w:t>
      </w:r>
    </w:p>
    <w:p w14:paraId="22EEA61A" w14:textId="77777777" w:rsidR="00C21DEF" w:rsidRPr="0088402C" w:rsidRDefault="00C21DEF" w:rsidP="00C21DEF">
      <w:pPr>
        <w:pStyle w:val="a3"/>
        <w:spacing w:after="0"/>
        <w:jc w:val="both"/>
        <w:rPr>
          <w:lang w:val="ru-RU"/>
        </w:rPr>
      </w:pPr>
      <w:r w:rsidRPr="008A0D69">
        <w:t xml:space="preserve">___________ </w:t>
      </w:r>
      <w:r>
        <w:t>С.В. Прокопьева</w:t>
      </w:r>
      <w:r>
        <w:tab/>
      </w:r>
      <w:r>
        <w:tab/>
      </w:r>
      <w:r>
        <w:tab/>
      </w:r>
      <w:r>
        <w:tab/>
      </w:r>
      <w:r w:rsidRPr="008A0D69">
        <w:t>_____________</w:t>
      </w:r>
      <w:r>
        <w:rPr>
          <w:lang w:val="ru-RU"/>
        </w:rPr>
        <w:t>О. Ю. Митрошкина</w:t>
      </w:r>
    </w:p>
    <w:p w14:paraId="3866E6FF" w14:textId="77777777" w:rsidR="00C21DEF" w:rsidRPr="008A0D69" w:rsidRDefault="00C21DEF" w:rsidP="00C21DEF">
      <w:pPr>
        <w:pStyle w:val="a3"/>
        <w:spacing w:after="0"/>
        <w:ind w:firstLine="1260"/>
        <w:jc w:val="both"/>
      </w:pPr>
    </w:p>
    <w:p w14:paraId="5EB8A8C7" w14:textId="26333A96" w:rsidR="00C21DEF" w:rsidRDefault="00C21DEF" w:rsidP="00C21DEF">
      <w:r>
        <w:t>«_____» _________________ 20</w:t>
      </w:r>
      <w:r w:rsidR="003B08FB">
        <w:t>20</w:t>
      </w:r>
      <w:r>
        <w:t xml:space="preserve"> г.</w:t>
      </w:r>
      <w:r>
        <w:tab/>
      </w:r>
      <w:r>
        <w:tab/>
      </w:r>
      <w:r>
        <w:tab/>
        <w:t>«_____» _________________ 2</w:t>
      </w:r>
      <w:r w:rsidR="003B08FB">
        <w:t>020</w:t>
      </w:r>
      <w:r>
        <w:t xml:space="preserve"> г.</w:t>
      </w:r>
      <w:r w:rsidRPr="008A0D69">
        <w:t xml:space="preserve">    </w:t>
      </w:r>
    </w:p>
    <w:p w14:paraId="6D2FBE3F" w14:textId="77777777" w:rsidR="00C21DEF" w:rsidRDefault="00C21DEF" w:rsidP="00C21DEF"/>
    <w:p w14:paraId="5BA25C90" w14:textId="77777777" w:rsidR="00C21DEF" w:rsidRDefault="00C21DEF" w:rsidP="00C21DEF">
      <w:pPr>
        <w:ind w:firstLine="708"/>
      </w:pPr>
      <w:r>
        <w:t>М.П.</w:t>
      </w:r>
      <w:r w:rsidRPr="008A0D69">
        <w:t xml:space="preserve">           </w:t>
      </w:r>
      <w:r>
        <w:tab/>
      </w:r>
      <w:r>
        <w:tab/>
      </w:r>
      <w:r>
        <w:tab/>
      </w:r>
      <w:r>
        <w:tab/>
      </w:r>
      <w:r>
        <w:tab/>
      </w:r>
      <w:r>
        <w:tab/>
      </w:r>
      <w:r>
        <w:tab/>
        <w:t>М.П.</w:t>
      </w:r>
    </w:p>
    <w:p w14:paraId="7EC5ECE1" w14:textId="77777777" w:rsidR="00C21DEF" w:rsidRDefault="00C21DEF" w:rsidP="00C21DEF"/>
    <w:p w14:paraId="0A1D7B83" w14:textId="77777777" w:rsidR="00613BF4" w:rsidRDefault="00613BF4" w:rsidP="00C21DEF"/>
    <w:p w14:paraId="2818092A" w14:textId="4F986EEA" w:rsidR="00613BF4" w:rsidRDefault="00613BF4" w:rsidP="00C21DEF"/>
    <w:p w14:paraId="25E3DE87" w14:textId="31DC9A84" w:rsidR="00AB20AB" w:rsidRDefault="00AB20AB" w:rsidP="00C21DEF"/>
    <w:p w14:paraId="772079A4" w14:textId="33E7718E" w:rsidR="00AB20AB" w:rsidRDefault="00AB20AB" w:rsidP="00C21DEF"/>
    <w:p w14:paraId="50FC1A7E" w14:textId="72913FAB" w:rsidR="00AB20AB" w:rsidRDefault="00AB20AB" w:rsidP="00C21DEF"/>
    <w:p w14:paraId="4944728A" w14:textId="61EAF5DE" w:rsidR="00AB20AB" w:rsidRDefault="00AB20AB" w:rsidP="00C21DEF"/>
    <w:p w14:paraId="0DE72868" w14:textId="7805E0B0" w:rsidR="00AB20AB" w:rsidRDefault="00AB20AB" w:rsidP="00C21DEF"/>
    <w:p w14:paraId="1489C803" w14:textId="04CAC92D" w:rsidR="00AB20AB" w:rsidRDefault="00AB20AB" w:rsidP="00C21DEF"/>
    <w:p w14:paraId="72946BA8" w14:textId="42F30198" w:rsidR="00AB20AB" w:rsidRDefault="00AB20AB" w:rsidP="00C21DEF"/>
    <w:p w14:paraId="7F90FDE8" w14:textId="78699760" w:rsidR="00AB20AB" w:rsidRDefault="00AB20AB" w:rsidP="00C21DEF"/>
    <w:p w14:paraId="05E145E0" w14:textId="2E424990" w:rsidR="00AB20AB" w:rsidRDefault="00AB20AB" w:rsidP="00C21DEF"/>
    <w:p w14:paraId="400CF314" w14:textId="4BD610F8" w:rsidR="00AB20AB" w:rsidRDefault="00AB20AB" w:rsidP="00C21DEF"/>
    <w:p w14:paraId="6E55D79A" w14:textId="6E3D2328" w:rsidR="00AB20AB" w:rsidRDefault="00AB20AB" w:rsidP="00C21DEF"/>
    <w:p w14:paraId="3A7AAB3F" w14:textId="0F085127" w:rsidR="00AB20AB" w:rsidRDefault="00AB20AB" w:rsidP="00C21DEF"/>
    <w:p w14:paraId="4D1E00A9" w14:textId="130C35C7" w:rsidR="00AB20AB" w:rsidRDefault="00AB20AB" w:rsidP="00C21DEF"/>
    <w:p w14:paraId="5677D9B9" w14:textId="4EE88485" w:rsidR="00AB20AB" w:rsidRDefault="00AB20AB" w:rsidP="00C21DEF"/>
    <w:p w14:paraId="4930B4E3" w14:textId="6C9848BF" w:rsidR="00AB20AB" w:rsidRDefault="00AB20AB" w:rsidP="00C21DEF"/>
    <w:p w14:paraId="292BB0E3" w14:textId="0C2DC4B7" w:rsidR="00AB20AB" w:rsidRDefault="00AB20AB" w:rsidP="00C21DEF"/>
    <w:p w14:paraId="52E06890" w14:textId="06182C1D" w:rsidR="00AB20AB" w:rsidRDefault="00AB20AB" w:rsidP="00C21DEF"/>
    <w:p w14:paraId="6861192B" w14:textId="700F6F25" w:rsidR="00AB20AB" w:rsidRDefault="00AB20AB" w:rsidP="00C21DEF"/>
    <w:p w14:paraId="1B27C732" w14:textId="60117A3E" w:rsidR="00AB20AB" w:rsidRDefault="00AB20AB" w:rsidP="00C21DEF"/>
    <w:p w14:paraId="198B7564" w14:textId="16234124" w:rsidR="00AB20AB" w:rsidRDefault="00AB20AB" w:rsidP="00C21DEF"/>
    <w:p w14:paraId="6186C450" w14:textId="0A2620C9" w:rsidR="00AB20AB" w:rsidRDefault="00AB20AB" w:rsidP="00C21DEF"/>
    <w:p w14:paraId="73C46BD3" w14:textId="51696F51" w:rsidR="00AB20AB" w:rsidRDefault="00AB20AB" w:rsidP="00C21DEF"/>
    <w:p w14:paraId="54E06565" w14:textId="4BD3F44D" w:rsidR="00AB20AB" w:rsidRDefault="00AB20AB" w:rsidP="00C21DEF"/>
    <w:p w14:paraId="1D501228" w14:textId="23D541DA" w:rsidR="00695977" w:rsidRDefault="00695977" w:rsidP="00C21DEF"/>
    <w:p w14:paraId="474C2050" w14:textId="4E8067EA" w:rsidR="00695977" w:rsidRDefault="00695977" w:rsidP="00C21DEF"/>
    <w:p w14:paraId="2F1F6775" w14:textId="62D0B91C" w:rsidR="00695977" w:rsidRDefault="00695977" w:rsidP="00C21DEF"/>
    <w:p w14:paraId="7C5A5D8E" w14:textId="31C4107D" w:rsidR="00695977" w:rsidRDefault="00695977" w:rsidP="00C21DEF"/>
    <w:p w14:paraId="49B967A6" w14:textId="68CA15C8" w:rsidR="00695977" w:rsidRDefault="00695977" w:rsidP="00C21DEF"/>
    <w:p w14:paraId="2BB288A0" w14:textId="7B303C56" w:rsidR="00695977" w:rsidRDefault="00695977" w:rsidP="00C21DEF"/>
    <w:p w14:paraId="6E4BFA61" w14:textId="4A66BFC8" w:rsidR="00FA72AA" w:rsidRPr="00DE6970" w:rsidRDefault="00FA72AA" w:rsidP="00FA72AA">
      <w:pPr>
        <w:jc w:val="right"/>
        <w:rPr>
          <w:b/>
        </w:rPr>
      </w:pPr>
      <w:r w:rsidRPr="00DE6970">
        <w:rPr>
          <w:b/>
        </w:rPr>
        <w:lastRenderedPageBreak/>
        <w:t xml:space="preserve">Приложение №1 </w:t>
      </w:r>
    </w:p>
    <w:p w14:paraId="73D1488E" w14:textId="77777777" w:rsidR="00FA72AA" w:rsidRPr="00DE6970" w:rsidRDefault="00FA72AA" w:rsidP="00FA72AA">
      <w:pPr>
        <w:jc w:val="right"/>
      </w:pPr>
      <w:r w:rsidRPr="00DE6970">
        <w:t xml:space="preserve">к Коллективному договору </w:t>
      </w:r>
    </w:p>
    <w:p w14:paraId="3ED97063" w14:textId="77777777" w:rsidR="00FA72AA" w:rsidRPr="00DE6970" w:rsidRDefault="00FA72AA" w:rsidP="00FA72AA">
      <w:pPr>
        <w:jc w:val="right"/>
      </w:pPr>
      <w:r w:rsidRPr="00DE6970">
        <w:t>МБДОУ «ЦРР – детский сад №</w:t>
      </w:r>
      <w:r w:rsidR="00613BF4" w:rsidRPr="007A51A7">
        <w:t xml:space="preserve"> </w:t>
      </w:r>
      <w:r w:rsidRPr="00DE6970">
        <w:t xml:space="preserve">60» </w:t>
      </w:r>
    </w:p>
    <w:p w14:paraId="49DFD0A3" w14:textId="2427589E" w:rsidR="00203448" w:rsidRDefault="00203448" w:rsidP="00FA72AA">
      <w:pPr>
        <w:jc w:val="right"/>
      </w:pPr>
    </w:p>
    <w:p w14:paraId="147F5A73" w14:textId="74BDB854" w:rsidR="00627726" w:rsidRDefault="00627726" w:rsidP="00FA72AA">
      <w:pPr>
        <w:jc w:val="right"/>
      </w:pPr>
    </w:p>
    <w:p w14:paraId="2D556474" w14:textId="3FFB8C62" w:rsidR="00627726" w:rsidRDefault="00627726" w:rsidP="00FA72AA">
      <w:pPr>
        <w:jc w:val="right"/>
      </w:pPr>
    </w:p>
    <w:p w14:paraId="30456810" w14:textId="71B60D32" w:rsidR="00627726" w:rsidRDefault="00627726" w:rsidP="00FA72AA">
      <w:pPr>
        <w:jc w:val="right"/>
      </w:pPr>
    </w:p>
    <w:p w14:paraId="702519C4" w14:textId="5A5A75E7" w:rsidR="00627726" w:rsidRDefault="00627726" w:rsidP="00FA72AA">
      <w:pPr>
        <w:jc w:val="right"/>
      </w:pPr>
    </w:p>
    <w:p w14:paraId="5B6A08F1" w14:textId="0DE5E038" w:rsidR="00627726" w:rsidRDefault="00627726" w:rsidP="00FA72AA">
      <w:pPr>
        <w:jc w:val="right"/>
      </w:pPr>
    </w:p>
    <w:p w14:paraId="46D76F94" w14:textId="77777777" w:rsidR="00627726" w:rsidRDefault="00627726" w:rsidP="00FA72AA">
      <w:pPr>
        <w:jc w:val="right"/>
      </w:pPr>
    </w:p>
    <w:p w14:paraId="2A53CF90" w14:textId="77777777" w:rsidR="00203448" w:rsidRPr="00DE6970" w:rsidRDefault="00203448" w:rsidP="00FA72AA">
      <w:pPr>
        <w:jc w:val="right"/>
      </w:pPr>
    </w:p>
    <w:p w14:paraId="6C4E92B0" w14:textId="77777777" w:rsidR="00FA72AA" w:rsidRPr="00DE6970" w:rsidRDefault="00FA72AA" w:rsidP="00FA72AA"/>
    <w:tbl>
      <w:tblPr>
        <w:tblW w:w="0" w:type="auto"/>
        <w:tblLayout w:type="fixed"/>
        <w:tblLook w:val="01E0" w:firstRow="1" w:lastRow="1" w:firstColumn="1" w:lastColumn="1" w:noHBand="0" w:noVBand="0"/>
      </w:tblPr>
      <w:tblGrid>
        <w:gridCol w:w="5868"/>
        <w:gridCol w:w="4500"/>
      </w:tblGrid>
      <w:tr w:rsidR="00FA72AA" w:rsidRPr="00DE6970" w14:paraId="13EBE330" w14:textId="77777777" w:rsidTr="00FA72AA">
        <w:tc>
          <w:tcPr>
            <w:tcW w:w="5868" w:type="dxa"/>
          </w:tcPr>
          <w:p w14:paraId="1D5E5FCD" w14:textId="77777777" w:rsidR="00FA72AA" w:rsidRPr="00DE6970" w:rsidRDefault="00FA72AA" w:rsidP="00FA72AA">
            <w:pPr>
              <w:jc w:val="both"/>
              <w:rPr>
                <w:b/>
              </w:rPr>
            </w:pPr>
            <w:r w:rsidRPr="00DE6970">
              <w:rPr>
                <w:b/>
              </w:rPr>
              <w:t>СОГЛАСОВАНО:</w:t>
            </w:r>
          </w:p>
          <w:p w14:paraId="488E0AAC" w14:textId="77777777" w:rsidR="00FA72AA" w:rsidRPr="00DE6970" w:rsidRDefault="00FA72AA" w:rsidP="00FA72AA">
            <w:pPr>
              <w:jc w:val="both"/>
            </w:pPr>
            <w:r w:rsidRPr="00DE6970">
              <w:t>Председатель ПК ППО №</w:t>
            </w:r>
            <w:r w:rsidR="00613BF4" w:rsidRPr="007A51A7">
              <w:t xml:space="preserve"> </w:t>
            </w:r>
            <w:r w:rsidRPr="00DE6970">
              <w:t>60</w:t>
            </w:r>
          </w:p>
          <w:p w14:paraId="0C3C421A" w14:textId="77777777" w:rsidR="00FA72AA" w:rsidRPr="00DE6970" w:rsidRDefault="00FA72AA" w:rsidP="00FA72AA">
            <w:pPr>
              <w:jc w:val="both"/>
            </w:pPr>
            <w:r w:rsidRPr="00DE6970">
              <w:t>______________ О.</w:t>
            </w:r>
            <w:r w:rsidR="00613BF4" w:rsidRPr="007A51A7">
              <w:t xml:space="preserve"> </w:t>
            </w:r>
            <w:r w:rsidRPr="00DE6970">
              <w:t>Ю. Митрошкина</w:t>
            </w:r>
          </w:p>
          <w:p w14:paraId="7EC09C35" w14:textId="572C04BD" w:rsidR="00FA72AA" w:rsidRPr="00DE6970" w:rsidRDefault="003B08FB" w:rsidP="00FA72AA">
            <w:pPr>
              <w:jc w:val="both"/>
            </w:pPr>
            <w:r w:rsidRPr="00DE6970">
              <w:t>«</w:t>
            </w:r>
            <w:r>
              <w:t>___</w:t>
            </w:r>
            <w:r w:rsidRPr="00DE6970">
              <w:t>_</w:t>
            </w:r>
            <w:r>
              <w:t xml:space="preserve"> »</w:t>
            </w:r>
            <w:r w:rsidR="00FA72AA" w:rsidRPr="00DE6970">
              <w:t xml:space="preserve"> _____________</w:t>
            </w:r>
            <w:r>
              <w:t>____</w:t>
            </w:r>
            <w:r w:rsidR="00FA72AA" w:rsidRPr="00DE6970">
              <w:t xml:space="preserve"> 20</w:t>
            </w:r>
            <w:r>
              <w:t xml:space="preserve">20 </w:t>
            </w:r>
            <w:r w:rsidR="00FA72AA" w:rsidRPr="00DE6970">
              <w:t>г</w:t>
            </w:r>
            <w:r>
              <w:t>.</w:t>
            </w:r>
          </w:p>
        </w:tc>
        <w:tc>
          <w:tcPr>
            <w:tcW w:w="4500" w:type="dxa"/>
          </w:tcPr>
          <w:p w14:paraId="3E35A95F" w14:textId="77777777" w:rsidR="00FA72AA" w:rsidRPr="00DE6970" w:rsidRDefault="00FA72AA" w:rsidP="00FA72AA">
            <w:pPr>
              <w:jc w:val="both"/>
              <w:rPr>
                <w:b/>
              </w:rPr>
            </w:pPr>
            <w:r w:rsidRPr="00DE6970">
              <w:rPr>
                <w:b/>
              </w:rPr>
              <w:t>УТВЕРЖДАЮ:</w:t>
            </w:r>
          </w:p>
          <w:p w14:paraId="2BAF6EC4" w14:textId="77777777" w:rsidR="00FA72AA" w:rsidRPr="00DE6970" w:rsidRDefault="00FA72AA" w:rsidP="00FA72AA">
            <w:pPr>
              <w:jc w:val="both"/>
            </w:pPr>
            <w:r w:rsidRPr="00DE6970">
              <w:t xml:space="preserve">Заведующий </w:t>
            </w:r>
          </w:p>
          <w:p w14:paraId="04391319" w14:textId="77777777" w:rsidR="00FA72AA" w:rsidRPr="00DE6970" w:rsidRDefault="00FA72AA" w:rsidP="00FA72AA">
            <w:pPr>
              <w:jc w:val="both"/>
            </w:pPr>
            <w:r w:rsidRPr="00DE6970">
              <w:t>МБДОУ «ЦРР - детский сад № 60»</w:t>
            </w:r>
          </w:p>
          <w:p w14:paraId="1C9E5AE9" w14:textId="77777777" w:rsidR="00FA72AA" w:rsidRPr="00DE6970" w:rsidRDefault="00FA72AA" w:rsidP="00FA72AA">
            <w:pPr>
              <w:jc w:val="both"/>
            </w:pPr>
            <w:r w:rsidRPr="00DE6970">
              <w:t>___________С.</w:t>
            </w:r>
            <w:r w:rsidR="00613BF4">
              <w:rPr>
                <w:lang w:val="en-US"/>
              </w:rPr>
              <w:t xml:space="preserve"> </w:t>
            </w:r>
            <w:r w:rsidRPr="00DE6970">
              <w:t>В.</w:t>
            </w:r>
            <w:r w:rsidR="00613BF4">
              <w:rPr>
                <w:lang w:val="en-US"/>
              </w:rPr>
              <w:t xml:space="preserve"> </w:t>
            </w:r>
            <w:r w:rsidRPr="00DE6970">
              <w:t>Прокопьева</w:t>
            </w:r>
          </w:p>
          <w:p w14:paraId="0212524C" w14:textId="3B880A08" w:rsidR="00FA72AA" w:rsidRPr="00DE6970" w:rsidRDefault="00FA72AA" w:rsidP="00FA72AA">
            <w:pPr>
              <w:jc w:val="both"/>
            </w:pPr>
            <w:r w:rsidRPr="00DE6970">
              <w:t>«</w:t>
            </w:r>
            <w:r w:rsidR="003B08FB">
              <w:t>______</w:t>
            </w:r>
            <w:r w:rsidRPr="00DE6970">
              <w:t>» _____________</w:t>
            </w:r>
            <w:r w:rsidR="003B08FB">
              <w:t>___</w:t>
            </w:r>
            <w:r w:rsidRPr="00DE6970">
              <w:t xml:space="preserve"> 2</w:t>
            </w:r>
            <w:r w:rsidR="003B08FB">
              <w:t xml:space="preserve">020 </w:t>
            </w:r>
            <w:r w:rsidRPr="00DE6970">
              <w:t>г</w:t>
            </w:r>
            <w:r w:rsidR="003B08FB">
              <w:t>.</w:t>
            </w:r>
          </w:p>
        </w:tc>
      </w:tr>
    </w:tbl>
    <w:p w14:paraId="5B77570B" w14:textId="77777777" w:rsidR="00FA72AA" w:rsidRPr="00DE6970" w:rsidRDefault="00FA72AA" w:rsidP="00FA72AA">
      <w:pPr>
        <w:jc w:val="both"/>
      </w:pPr>
    </w:p>
    <w:p w14:paraId="0C533118" w14:textId="77777777" w:rsidR="00FA72AA" w:rsidRPr="00DE6970" w:rsidRDefault="00FA72AA" w:rsidP="00FA72AA">
      <w:pPr>
        <w:jc w:val="both"/>
      </w:pPr>
    </w:p>
    <w:p w14:paraId="6E8F0F00" w14:textId="77777777" w:rsidR="00FA72AA" w:rsidRPr="00DE6970" w:rsidRDefault="00FA72AA" w:rsidP="00FA72AA">
      <w:pPr>
        <w:jc w:val="both"/>
      </w:pPr>
    </w:p>
    <w:p w14:paraId="013F766E" w14:textId="77777777" w:rsidR="00FA72AA" w:rsidRPr="00DE6970" w:rsidRDefault="00FA72AA" w:rsidP="00FA72AA">
      <w:pPr>
        <w:jc w:val="both"/>
      </w:pPr>
    </w:p>
    <w:p w14:paraId="7AAEFE26" w14:textId="77777777" w:rsidR="00FA72AA" w:rsidRPr="00DE6970" w:rsidRDefault="00FA72AA" w:rsidP="00FA72AA">
      <w:pPr>
        <w:jc w:val="both"/>
      </w:pPr>
    </w:p>
    <w:p w14:paraId="2658EDBF" w14:textId="77777777" w:rsidR="00FA72AA" w:rsidRPr="00DE6970" w:rsidRDefault="00FA72AA" w:rsidP="00FA72AA">
      <w:pPr>
        <w:jc w:val="both"/>
      </w:pPr>
    </w:p>
    <w:p w14:paraId="3CA573A8" w14:textId="77777777" w:rsidR="00FA72AA" w:rsidRPr="00DE6970" w:rsidRDefault="00FA72AA" w:rsidP="00FA72AA">
      <w:pPr>
        <w:jc w:val="both"/>
      </w:pPr>
    </w:p>
    <w:p w14:paraId="3252C182" w14:textId="77777777" w:rsidR="00FA72AA" w:rsidRPr="00DE6970" w:rsidRDefault="00FA72AA" w:rsidP="00FA72AA">
      <w:pPr>
        <w:jc w:val="both"/>
      </w:pPr>
    </w:p>
    <w:p w14:paraId="2BD66B06" w14:textId="77777777" w:rsidR="00FA72AA" w:rsidRPr="00DE6970" w:rsidRDefault="00FA72AA" w:rsidP="00FA72AA">
      <w:pPr>
        <w:jc w:val="both"/>
      </w:pPr>
    </w:p>
    <w:p w14:paraId="5BD49401" w14:textId="77777777" w:rsidR="00FA72AA" w:rsidRPr="00DE6970" w:rsidRDefault="00FA72AA" w:rsidP="00FA72AA">
      <w:pPr>
        <w:jc w:val="both"/>
        <w:rPr>
          <w:bCs/>
        </w:rPr>
      </w:pPr>
    </w:p>
    <w:p w14:paraId="053EC781" w14:textId="77777777" w:rsidR="00FA72AA" w:rsidRPr="00DE6970" w:rsidRDefault="00FA72AA" w:rsidP="00FA72AA">
      <w:pPr>
        <w:jc w:val="center"/>
        <w:rPr>
          <w:b/>
          <w:bCs/>
        </w:rPr>
      </w:pPr>
      <w:r w:rsidRPr="00DE6970">
        <w:rPr>
          <w:b/>
          <w:bCs/>
        </w:rPr>
        <w:t>ПРАВИЛА</w:t>
      </w:r>
    </w:p>
    <w:p w14:paraId="54784ADF" w14:textId="77777777" w:rsidR="00FA72AA" w:rsidRPr="00DE6970" w:rsidRDefault="00FA72AA" w:rsidP="00FA72AA">
      <w:pPr>
        <w:jc w:val="center"/>
        <w:rPr>
          <w:b/>
          <w:bCs/>
        </w:rPr>
      </w:pPr>
      <w:r w:rsidRPr="00DE6970">
        <w:rPr>
          <w:b/>
          <w:bCs/>
        </w:rPr>
        <w:t xml:space="preserve">ВНУТРЕННЕГО ТРУДОВОГО РАСПОРЯДКА </w:t>
      </w:r>
    </w:p>
    <w:p w14:paraId="25DD30E5" w14:textId="77777777" w:rsidR="00FA72AA" w:rsidRPr="00DE6970" w:rsidRDefault="00FA72AA" w:rsidP="00FA72AA">
      <w:pPr>
        <w:jc w:val="center"/>
        <w:rPr>
          <w:b/>
          <w:bCs/>
        </w:rPr>
      </w:pPr>
      <w:r w:rsidRPr="00DE6970">
        <w:rPr>
          <w:b/>
          <w:bCs/>
        </w:rPr>
        <w:t xml:space="preserve">Муниципального бюджетного дошкольного образовательного учреждения </w:t>
      </w:r>
    </w:p>
    <w:p w14:paraId="31A9798A" w14:textId="77777777" w:rsidR="00FA72AA" w:rsidRPr="00DE6970" w:rsidRDefault="00FA72AA" w:rsidP="00FA72AA">
      <w:pPr>
        <w:jc w:val="center"/>
        <w:rPr>
          <w:b/>
          <w:bCs/>
        </w:rPr>
      </w:pPr>
      <w:r w:rsidRPr="00DE6970">
        <w:rPr>
          <w:b/>
          <w:bCs/>
        </w:rPr>
        <w:t>«Центр развития ребенка - детский сад № 60»</w:t>
      </w:r>
    </w:p>
    <w:p w14:paraId="4DA86D63" w14:textId="77777777" w:rsidR="00FA72AA" w:rsidRPr="00DE6970" w:rsidRDefault="00FA72AA" w:rsidP="00FA72AA">
      <w:pPr>
        <w:jc w:val="center"/>
        <w:rPr>
          <w:bCs/>
        </w:rPr>
      </w:pPr>
    </w:p>
    <w:p w14:paraId="51794907" w14:textId="77777777" w:rsidR="00FA72AA" w:rsidRPr="00DE6970" w:rsidRDefault="00FA72AA" w:rsidP="00FA72AA">
      <w:pPr>
        <w:jc w:val="both"/>
        <w:rPr>
          <w:bCs/>
        </w:rPr>
      </w:pPr>
    </w:p>
    <w:p w14:paraId="34F3781F" w14:textId="77777777" w:rsidR="00FA72AA" w:rsidRPr="00DE6970" w:rsidRDefault="00FA72AA" w:rsidP="00FA72AA">
      <w:pPr>
        <w:jc w:val="both"/>
        <w:rPr>
          <w:bCs/>
        </w:rPr>
      </w:pPr>
    </w:p>
    <w:p w14:paraId="7B540A49" w14:textId="77777777" w:rsidR="00FA72AA" w:rsidRPr="00DE6970" w:rsidRDefault="00FA72AA" w:rsidP="00FA72AA">
      <w:pPr>
        <w:jc w:val="both"/>
        <w:rPr>
          <w:bCs/>
        </w:rPr>
      </w:pPr>
    </w:p>
    <w:p w14:paraId="621B883B" w14:textId="77777777" w:rsidR="00FA72AA" w:rsidRPr="00DE6970" w:rsidRDefault="00FA72AA" w:rsidP="00FA72AA">
      <w:pPr>
        <w:jc w:val="both"/>
        <w:rPr>
          <w:bCs/>
        </w:rPr>
      </w:pPr>
    </w:p>
    <w:p w14:paraId="5546270F" w14:textId="77777777" w:rsidR="00FA72AA" w:rsidRPr="00DE6970" w:rsidRDefault="00FA72AA" w:rsidP="00FA72AA">
      <w:pPr>
        <w:jc w:val="both"/>
        <w:rPr>
          <w:bCs/>
        </w:rPr>
      </w:pPr>
    </w:p>
    <w:p w14:paraId="7F554C4D" w14:textId="77777777" w:rsidR="00FA72AA" w:rsidRPr="00DE6970" w:rsidRDefault="00FA72AA" w:rsidP="00FA72AA">
      <w:pPr>
        <w:jc w:val="both"/>
        <w:rPr>
          <w:bCs/>
        </w:rPr>
      </w:pPr>
    </w:p>
    <w:p w14:paraId="065D2EB8" w14:textId="77777777" w:rsidR="00FA72AA" w:rsidRPr="00DE6970" w:rsidRDefault="00FA72AA" w:rsidP="00FA72AA">
      <w:pPr>
        <w:jc w:val="both"/>
        <w:rPr>
          <w:bCs/>
        </w:rPr>
      </w:pPr>
    </w:p>
    <w:p w14:paraId="63E8C099" w14:textId="0FEF014B" w:rsidR="00613BF4" w:rsidRDefault="009000D7" w:rsidP="009000D7">
      <w:pPr>
        <w:keepNext/>
        <w:outlineLvl w:val="0"/>
        <w:rPr>
          <w:bCs/>
        </w:rPr>
      </w:pPr>
      <w:r>
        <w:rPr>
          <w:bCs/>
        </w:rPr>
        <w:t xml:space="preserve">                                                         </w:t>
      </w:r>
      <w:r w:rsidR="002F4491">
        <w:rPr>
          <w:bCs/>
        </w:rPr>
        <w:t xml:space="preserve">                                                             </w:t>
      </w:r>
    </w:p>
    <w:p w14:paraId="7331A4A4" w14:textId="77777777" w:rsidR="00613BF4" w:rsidRDefault="00613BF4" w:rsidP="009000D7">
      <w:pPr>
        <w:keepNext/>
        <w:outlineLvl w:val="0"/>
        <w:rPr>
          <w:bCs/>
        </w:rPr>
      </w:pPr>
    </w:p>
    <w:p w14:paraId="52861978" w14:textId="77777777" w:rsidR="00613BF4" w:rsidRDefault="00613BF4" w:rsidP="009000D7">
      <w:pPr>
        <w:keepNext/>
        <w:outlineLvl w:val="0"/>
        <w:rPr>
          <w:bCs/>
        </w:rPr>
      </w:pPr>
    </w:p>
    <w:p w14:paraId="7D8BEE07" w14:textId="77777777" w:rsidR="00613BF4" w:rsidRDefault="00613BF4" w:rsidP="009000D7">
      <w:pPr>
        <w:keepNext/>
        <w:outlineLvl w:val="0"/>
        <w:rPr>
          <w:bCs/>
        </w:rPr>
      </w:pPr>
    </w:p>
    <w:p w14:paraId="7C376FC9" w14:textId="77777777" w:rsidR="00613BF4" w:rsidRDefault="00613BF4" w:rsidP="009000D7">
      <w:pPr>
        <w:keepNext/>
        <w:outlineLvl w:val="0"/>
        <w:rPr>
          <w:bCs/>
        </w:rPr>
      </w:pPr>
    </w:p>
    <w:p w14:paraId="75C86BED" w14:textId="77777777" w:rsidR="00613BF4" w:rsidRDefault="00613BF4" w:rsidP="009000D7">
      <w:pPr>
        <w:keepNext/>
        <w:outlineLvl w:val="0"/>
        <w:rPr>
          <w:bCs/>
        </w:rPr>
      </w:pPr>
    </w:p>
    <w:p w14:paraId="24E15152" w14:textId="77777777" w:rsidR="00613BF4" w:rsidRDefault="00613BF4" w:rsidP="009000D7">
      <w:pPr>
        <w:keepNext/>
        <w:outlineLvl w:val="0"/>
        <w:rPr>
          <w:bCs/>
        </w:rPr>
      </w:pPr>
    </w:p>
    <w:p w14:paraId="72F971C1" w14:textId="77777777" w:rsidR="00FA72AA" w:rsidRDefault="00FA72AA" w:rsidP="00613BF4">
      <w:pPr>
        <w:keepNext/>
        <w:jc w:val="center"/>
        <w:outlineLvl w:val="0"/>
      </w:pPr>
      <w:r w:rsidRPr="00DE6970">
        <w:t>г.  Северск</w:t>
      </w:r>
    </w:p>
    <w:p w14:paraId="668DF771" w14:textId="77777777" w:rsidR="0087505C" w:rsidRDefault="0087505C" w:rsidP="00613BF4">
      <w:pPr>
        <w:keepNext/>
        <w:jc w:val="center"/>
        <w:outlineLvl w:val="0"/>
      </w:pPr>
    </w:p>
    <w:p w14:paraId="5F1165B3" w14:textId="77777777" w:rsidR="00C17CAA" w:rsidRDefault="00C17CAA" w:rsidP="00613BF4">
      <w:pPr>
        <w:keepNext/>
        <w:jc w:val="center"/>
        <w:outlineLvl w:val="0"/>
      </w:pPr>
    </w:p>
    <w:p w14:paraId="39775A7F" w14:textId="77777777" w:rsidR="00C17CAA" w:rsidRDefault="00C17CAA" w:rsidP="00613BF4">
      <w:pPr>
        <w:keepNext/>
        <w:jc w:val="center"/>
        <w:outlineLvl w:val="0"/>
      </w:pPr>
    </w:p>
    <w:p w14:paraId="32D78524" w14:textId="77777777" w:rsidR="00C17CAA" w:rsidRDefault="00C17CAA" w:rsidP="00613BF4">
      <w:pPr>
        <w:keepNext/>
        <w:jc w:val="center"/>
        <w:outlineLvl w:val="0"/>
      </w:pPr>
    </w:p>
    <w:p w14:paraId="111B891A" w14:textId="77777777" w:rsidR="00C17CAA" w:rsidRDefault="00C17CAA" w:rsidP="00613BF4">
      <w:pPr>
        <w:keepNext/>
        <w:jc w:val="center"/>
        <w:outlineLvl w:val="0"/>
      </w:pPr>
    </w:p>
    <w:p w14:paraId="686767CF" w14:textId="77777777" w:rsidR="00C17CAA" w:rsidRPr="00DE6970" w:rsidRDefault="00C17CAA" w:rsidP="00613BF4">
      <w:pPr>
        <w:keepNext/>
        <w:jc w:val="center"/>
        <w:outlineLvl w:val="0"/>
      </w:pPr>
    </w:p>
    <w:p w14:paraId="6F5A8D7A" w14:textId="77777777" w:rsidR="00FA72AA" w:rsidRPr="00DE6970" w:rsidRDefault="00FA72AA" w:rsidP="00FA72AA"/>
    <w:p w14:paraId="0E087901" w14:textId="77777777" w:rsidR="00045975" w:rsidRPr="00DE6970" w:rsidRDefault="00045975" w:rsidP="00045975">
      <w:pPr>
        <w:jc w:val="center"/>
        <w:rPr>
          <w:b/>
        </w:rPr>
      </w:pPr>
      <w:r w:rsidRPr="00DE6970">
        <w:rPr>
          <w:b/>
        </w:rPr>
        <w:lastRenderedPageBreak/>
        <w:t>1. ОБЩИЕ ПОЛОЖЕНИЯ</w:t>
      </w:r>
    </w:p>
    <w:p w14:paraId="7616CE63" w14:textId="77777777" w:rsidR="00045975" w:rsidRPr="00DE6970" w:rsidRDefault="00045975" w:rsidP="00045975">
      <w:pPr>
        <w:jc w:val="center"/>
        <w:rPr>
          <w:b/>
        </w:rPr>
      </w:pPr>
    </w:p>
    <w:p w14:paraId="63F8A08D" w14:textId="77777777" w:rsidR="00045975" w:rsidRPr="00DE6970" w:rsidRDefault="00045975" w:rsidP="00045975">
      <w:pPr>
        <w:numPr>
          <w:ilvl w:val="1"/>
          <w:numId w:val="0"/>
        </w:numPr>
        <w:tabs>
          <w:tab w:val="num" w:pos="0"/>
        </w:tabs>
        <w:jc w:val="both"/>
      </w:pPr>
      <w:r w:rsidRPr="00DE6970">
        <w:t>1.1. Настоящие правила Внутреннего трудового распорядка (далее - Правила) МБДОУ «ЦРР – детский сад №</w:t>
      </w:r>
      <w:r w:rsidRPr="00613BF4">
        <w:t xml:space="preserve"> </w:t>
      </w:r>
      <w:r w:rsidRPr="00DE6970">
        <w:t xml:space="preserve">60» (далее - ДОУ) </w:t>
      </w:r>
      <w:r w:rsidRPr="00DE6970">
        <w:rPr>
          <w:color w:val="000000"/>
        </w:rPr>
        <w:t>разработаны в соответствии с</w:t>
      </w:r>
      <w:r w:rsidRPr="00613BF4">
        <w:rPr>
          <w:color w:val="000000"/>
        </w:rPr>
        <w:t xml:space="preserve"> </w:t>
      </w:r>
      <w:r w:rsidRPr="00DE6970">
        <w:rPr>
          <w:color w:val="000000"/>
        </w:rPr>
        <w:t>Конституцией Российской Федерации, Трудовым кодексом Российской Федерации (далее ТК РФ), Законом "Об образовании в Российской Федерации" от 29.12.2012 №</w:t>
      </w:r>
      <w:r w:rsidRPr="00613BF4">
        <w:rPr>
          <w:color w:val="000000"/>
        </w:rPr>
        <w:t xml:space="preserve"> </w:t>
      </w:r>
      <w:r w:rsidRPr="00DE6970">
        <w:rPr>
          <w:color w:val="000000"/>
        </w:rPr>
        <w:t>273-ФЗ и  другими нормативными правовыми актами, содержащими нормы трудового права.</w:t>
      </w:r>
    </w:p>
    <w:p w14:paraId="54343356" w14:textId="77777777" w:rsidR="00045975" w:rsidRPr="00DE6970" w:rsidRDefault="00045975" w:rsidP="00045975">
      <w:pPr>
        <w:numPr>
          <w:ilvl w:val="1"/>
          <w:numId w:val="0"/>
        </w:numPr>
        <w:tabs>
          <w:tab w:val="num" w:pos="0"/>
        </w:tabs>
        <w:jc w:val="both"/>
      </w:pPr>
      <w:r w:rsidRPr="00DE6970">
        <w:t xml:space="preserve">1.2. Настоящие Правила – локальный нормативный акт, регламентирующий в соответствии с ТК РФ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w:t>
      </w:r>
    </w:p>
    <w:p w14:paraId="71A25C94" w14:textId="77777777" w:rsidR="00045975" w:rsidRPr="00DE6970" w:rsidRDefault="00045975" w:rsidP="00045975">
      <w:pPr>
        <w:numPr>
          <w:ilvl w:val="1"/>
          <w:numId w:val="0"/>
        </w:numPr>
        <w:tabs>
          <w:tab w:val="num" w:pos="0"/>
        </w:tabs>
        <w:jc w:val="both"/>
      </w:pPr>
      <w:r w:rsidRPr="00DE6970">
        <w:t>1.3. Настоящие Правила способствуют эффективной организации работы коллектива, укреплению трудовой дисциплины, повышению результативности труда, высокому качеству работы, обязательны для исполнения всеми работниками.</w:t>
      </w:r>
    </w:p>
    <w:p w14:paraId="7CC6A102" w14:textId="77777777" w:rsidR="00045975" w:rsidRPr="00DE6970" w:rsidRDefault="00045975" w:rsidP="00045975">
      <w:pPr>
        <w:numPr>
          <w:ilvl w:val="1"/>
          <w:numId w:val="0"/>
        </w:numPr>
        <w:tabs>
          <w:tab w:val="num" w:pos="0"/>
        </w:tabs>
        <w:jc w:val="both"/>
      </w:pPr>
      <w:r w:rsidRPr="00DE6970">
        <w:t>1.4. Вопросы, связанные с применением Правил, решаются администрацией ДОУ в пределах предоставленных прав, а в случаях, предусмотренных действующим законодательством и Правилами – совместно или по согласованию с выборным представительным органом работников – профкомом ДОУ.</w:t>
      </w:r>
    </w:p>
    <w:p w14:paraId="6B1BC4AE" w14:textId="77777777" w:rsidR="00045975" w:rsidRPr="00DE6970" w:rsidRDefault="00045975" w:rsidP="00045975">
      <w:pPr>
        <w:numPr>
          <w:ilvl w:val="1"/>
          <w:numId w:val="0"/>
        </w:numPr>
        <w:tabs>
          <w:tab w:val="num" w:pos="360"/>
        </w:tabs>
        <w:ind w:left="360" w:hanging="360"/>
        <w:jc w:val="both"/>
      </w:pPr>
      <w:r w:rsidRPr="00DE6970">
        <w:t>1.5. Настоящие Правила носят обязательный характер.</w:t>
      </w:r>
    </w:p>
    <w:p w14:paraId="23554A43" w14:textId="77777777" w:rsidR="00045975" w:rsidRPr="00DE6970" w:rsidRDefault="00045975" w:rsidP="00045975">
      <w:pPr>
        <w:numPr>
          <w:ilvl w:val="1"/>
          <w:numId w:val="0"/>
        </w:numPr>
        <w:tabs>
          <w:tab w:val="num" w:pos="0"/>
        </w:tabs>
        <w:jc w:val="both"/>
      </w:pPr>
      <w:r w:rsidRPr="00DE6970">
        <w:t xml:space="preserve">1.6. Настоящие Правила утверждаются работодателем с учетом мнения выборного органа первичной профсоюзной организации в порядке, установленном статьей 372 ТК РФ, и являются приложением к коллективному договору. </w:t>
      </w:r>
    </w:p>
    <w:p w14:paraId="1A0EBA58" w14:textId="77777777" w:rsidR="00045975" w:rsidRPr="00DE6970" w:rsidRDefault="00045975" w:rsidP="00045975">
      <w:pPr>
        <w:tabs>
          <w:tab w:val="num" w:pos="0"/>
        </w:tabs>
        <w:jc w:val="both"/>
      </w:pPr>
    </w:p>
    <w:p w14:paraId="420F78D1" w14:textId="77777777" w:rsidR="00045975" w:rsidRPr="00DE6970" w:rsidRDefault="00045975" w:rsidP="00045975">
      <w:pPr>
        <w:jc w:val="center"/>
        <w:rPr>
          <w:b/>
        </w:rPr>
      </w:pPr>
      <w:r w:rsidRPr="00DE6970">
        <w:rPr>
          <w:b/>
        </w:rPr>
        <w:t>2. ПОРЯДОК ПРИЁМА, ПЕРЕВОДА И УВОЛЬНЕНИЯ РАБОТНИКОВ</w:t>
      </w:r>
    </w:p>
    <w:p w14:paraId="669AC244" w14:textId="77777777" w:rsidR="00045975" w:rsidRPr="00DE6970" w:rsidRDefault="00045975" w:rsidP="00045975">
      <w:pPr>
        <w:jc w:val="center"/>
        <w:rPr>
          <w:b/>
        </w:rPr>
      </w:pPr>
    </w:p>
    <w:p w14:paraId="5A1B8A76" w14:textId="77777777" w:rsidR="00045975" w:rsidRPr="00DE6970" w:rsidRDefault="00045975" w:rsidP="00045975">
      <w:pPr>
        <w:ind w:left="360" w:hanging="360"/>
        <w:jc w:val="both"/>
        <w:rPr>
          <w:b/>
        </w:rPr>
      </w:pPr>
      <w:r w:rsidRPr="00DE6970">
        <w:rPr>
          <w:b/>
        </w:rPr>
        <w:t>2.1. Порядок приема на работу</w:t>
      </w:r>
    </w:p>
    <w:p w14:paraId="6D9BAFF3" w14:textId="77777777" w:rsidR="00045975" w:rsidRPr="00DE6970" w:rsidRDefault="00045975" w:rsidP="00045975">
      <w:pPr>
        <w:jc w:val="both"/>
      </w:pPr>
      <w:r w:rsidRPr="00DE6970">
        <w:t>2.1.1. Трудовые отношения возникают между работником и работодателем на основании трудового договора, заключаемого ими в соответствии с ТК РФ.</w:t>
      </w:r>
    </w:p>
    <w:p w14:paraId="08B9EA60" w14:textId="77777777" w:rsidR="00045975" w:rsidRPr="00DE6970" w:rsidRDefault="00045975" w:rsidP="00045975">
      <w:pPr>
        <w:ind w:firstLine="284"/>
        <w:jc w:val="both"/>
      </w:pPr>
      <w:proofErr w:type="gramStart"/>
      <w:r w:rsidRPr="00DE6970">
        <w:t>Трудовой договор является соглашением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и данным соглашением,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w:t>
      </w:r>
      <w:proofErr w:type="gramEnd"/>
      <w:r w:rsidRPr="00DE6970">
        <w:t xml:space="preserve"> лично выполнять определенную этим соглашением трудовую функцию в интересах, под управлением и контролем работодателем, соблюдать правила внутреннего трудового распорядка, действующие у работодателя</w:t>
      </w:r>
      <w:proofErr w:type="gramStart"/>
      <w:r w:rsidRPr="00DE6970">
        <w:t>.</w:t>
      </w:r>
      <w:proofErr w:type="gramEnd"/>
      <w:r w:rsidRPr="00DE6970">
        <w:t xml:space="preserve"> (</w:t>
      </w:r>
      <w:proofErr w:type="gramStart"/>
      <w:r w:rsidRPr="00DE6970">
        <w:t>с</w:t>
      </w:r>
      <w:proofErr w:type="gramEnd"/>
      <w:r w:rsidRPr="00DE6970">
        <w:t>т. 56 ТК РФ)</w:t>
      </w:r>
    </w:p>
    <w:p w14:paraId="5F612A55" w14:textId="77777777" w:rsidR="00045975" w:rsidRPr="00DE6970" w:rsidRDefault="00045975" w:rsidP="00045975">
      <w:pPr>
        <w:shd w:val="clear" w:color="auto" w:fill="FFFFFF"/>
        <w:ind w:firstLine="284"/>
        <w:jc w:val="both"/>
      </w:pPr>
      <w:r w:rsidRPr="00DE6970">
        <w:t>Трудовые договоры заключаются (ст. 58 ТК РФ):</w:t>
      </w:r>
    </w:p>
    <w:p w14:paraId="2DA1E755" w14:textId="77777777" w:rsidR="00045975" w:rsidRPr="00DE6970" w:rsidRDefault="00045975" w:rsidP="00045975">
      <w:pPr>
        <w:widowControl w:val="0"/>
        <w:numPr>
          <w:ilvl w:val="0"/>
          <w:numId w:val="16"/>
        </w:numPr>
        <w:shd w:val="clear" w:color="auto" w:fill="FFFFFF"/>
        <w:tabs>
          <w:tab w:val="left" w:pos="547"/>
        </w:tabs>
        <w:autoSpaceDE w:val="0"/>
        <w:autoSpaceDN w:val="0"/>
        <w:adjustRightInd w:val="0"/>
        <w:ind w:left="360" w:hanging="76"/>
        <w:jc w:val="both"/>
        <w:rPr>
          <w:color w:val="000000"/>
        </w:rPr>
      </w:pPr>
      <w:r w:rsidRPr="00DE6970">
        <w:rPr>
          <w:color w:val="000000"/>
        </w:rPr>
        <w:t>на неопределенный срок;</w:t>
      </w:r>
    </w:p>
    <w:p w14:paraId="3734634C" w14:textId="77777777" w:rsidR="00045975" w:rsidRPr="00DE6970" w:rsidRDefault="00045975" w:rsidP="00045975">
      <w:pPr>
        <w:widowControl w:val="0"/>
        <w:shd w:val="clear" w:color="auto" w:fill="FFFFFF"/>
        <w:autoSpaceDE w:val="0"/>
        <w:autoSpaceDN w:val="0"/>
        <w:adjustRightInd w:val="0"/>
        <w:ind w:firstLine="284"/>
        <w:jc w:val="both"/>
        <w:rPr>
          <w:color w:val="000000"/>
        </w:rPr>
      </w:pPr>
      <w:r>
        <w:rPr>
          <w:color w:val="000000"/>
        </w:rPr>
        <w:t xml:space="preserve">- </w:t>
      </w:r>
      <w:r w:rsidRPr="00DE6970">
        <w:rPr>
          <w:color w:val="000000"/>
        </w:rPr>
        <w:t>определенный срок не более пяти лет (срочный трудовой договор), если иной срок не</w:t>
      </w:r>
      <w:r w:rsidRPr="00613BF4">
        <w:rPr>
          <w:color w:val="000000"/>
        </w:rPr>
        <w:t xml:space="preserve"> </w:t>
      </w:r>
      <w:r w:rsidRPr="00DE6970">
        <w:rPr>
          <w:color w:val="000000"/>
        </w:rPr>
        <w:t>установлен Трудовым кодексом РФ и иными федеральными законами.</w:t>
      </w:r>
    </w:p>
    <w:p w14:paraId="6FD23605" w14:textId="77777777" w:rsidR="00045975" w:rsidRPr="00DE6970" w:rsidRDefault="00045975" w:rsidP="00045975">
      <w:pPr>
        <w:shd w:val="clear" w:color="auto" w:fill="FFFFFF"/>
        <w:ind w:firstLine="567"/>
        <w:jc w:val="both"/>
        <w:rPr>
          <w:color w:val="000000"/>
        </w:rPr>
      </w:pPr>
      <w:r w:rsidRPr="00DE6970">
        <w:rPr>
          <w:color w:val="000000"/>
        </w:rPr>
        <w:t>Трудовой договор заключается, как правило, на неопределенный срок.</w:t>
      </w:r>
      <w:r w:rsidRPr="00DE6970">
        <w:rPr>
          <w:color w:val="000000"/>
        </w:rPr>
        <w:br/>
        <w:t>Заключение срочного трудового договора допускается, когда трудовые отношения не могут</w:t>
      </w:r>
      <w:r w:rsidRPr="00DE6970">
        <w:rPr>
          <w:color w:val="000000"/>
        </w:rPr>
        <w:br/>
        <w:t>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5F750BFD" w14:textId="77777777" w:rsidR="00704991" w:rsidRDefault="00045975" w:rsidP="00045975">
      <w:pPr>
        <w:shd w:val="clear" w:color="auto" w:fill="FFFFFF"/>
        <w:ind w:firstLine="567"/>
        <w:jc w:val="both"/>
        <w:rPr>
          <w:color w:val="000000"/>
        </w:rPr>
      </w:pPr>
      <w:r w:rsidRPr="00DE6970">
        <w:rPr>
          <w:color w:val="000000"/>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w:t>
      </w:r>
    </w:p>
    <w:p w14:paraId="1A3A2744" w14:textId="77777777" w:rsidR="00704991" w:rsidRDefault="00704991" w:rsidP="00045975">
      <w:pPr>
        <w:shd w:val="clear" w:color="auto" w:fill="FFFFFF"/>
        <w:ind w:firstLine="567"/>
        <w:jc w:val="both"/>
        <w:rPr>
          <w:color w:val="000000"/>
        </w:rPr>
      </w:pPr>
    </w:p>
    <w:p w14:paraId="6E6F4EBB" w14:textId="57C9CFBD" w:rsidR="00045975" w:rsidRPr="00DE6970" w:rsidRDefault="00045975" w:rsidP="00704991">
      <w:pPr>
        <w:shd w:val="clear" w:color="auto" w:fill="FFFFFF"/>
        <w:jc w:val="both"/>
        <w:rPr>
          <w:color w:val="000000"/>
        </w:rPr>
      </w:pPr>
      <w:bookmarkStart w:id="0" w:name="_Hlk34335832"/>
      <w:r w:rsidRPr="00DE6970">
        <w:rPr>
          <w:color w:val="000000"/>
        </w:rPr>
        <w:lastRenderedPageBreak/>
        <w:t>договора должно подтверждаться подписью работника на экземпляре трудового договора, хранящемся у работодателя.</w:t>
      </w:r>
    </w:p>
    <w:p w14:paraId="3F2C51F2" w14:textId="77777777" w:rsidR="00045975" w:rsidRPr="00DE6970" w:rsidRDefault="00045975" w:rsidP="00045975">
      <w:pPr>
        <w:shd w:val="clear" w:color="auto" w:fill="FFFFFF"/>
        <w:ind w:firstLine="567"/>
        <w:jc w:val="both"/>
      </w:pPr>
      <w:bookmarkStart w:id="1" w:name="_Hlk34335601"/>
      <w:r w:rsidRPr="00DE6970">
        <w:rPr>
          <w:color w:val="000000"/>
        </w:rPr>
        <w:t xml:space="preserve">Трудовой договор, не оформленный в письменной форме, считается заключенным, если работник приступил к работе с </w:t>
      </w:r>
      <w:proofErr w:type="gramStart"/>
      <w:r w:rsidRPr="00DE6970">
        <w:rPr>
          <w:color w:val="000000"/>
        </w:rPr>
        <w:t>ведома</w:t>
      </w:r>
      <w:proofErr w:type="gramEnd"/>
      <w:r w:rsidRPr="00DE6970">
        <w:rPr>
          <w:color w:val="000000"/>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w:t>
      </w:r>
      <w:r w:rsidRPr="00DE6970">
        <w:t>фактического допущения работника к работе</w:t>
      </w:r>
      <w:proofErr w:type="gramStart"/>
      <w:r w:rsidRPr="00DE6970">
        <w:t>.</w:t>
      </w:r>
      <w:proofErr w:type="gramEnd"/>
      <w:r w:rsidRPr="00DE6970">
        <w:t xml:space="preserve"> (</w:t>
      </w:r>
      <w:proofErr w:type="gramStart"/>
      <w:r w:rsidRPr="00DE6970">
        <w:t>с</w:t>
      </w:r>
      <w:proofErr w:type="gramEnd"/>
      <w:r w:rsidRPr="00DE6970">
        <w:t>т. 67 ТК РФ)</w:t>
      </w:r>
    </w:p>
    <w:p w14:paraId="22508E0D" w14:textId="77777777" w:rsidR="00045975" w:rsidRPr="00DE6970" w:rsidRDefault="00045975" w:rsidP="00045975">
      <w:pPr>
        <w:shd w:val="clear" w:color="auto" w:fill="FFFFFF"/>
        <w:ind w:firstLine="567"/>
        <w:jc w:val="both"/>
      </w:pPr>
      <w:proofErr w:type="gramStart"/>
      <w:r w:rsidRPr="00DE6970">
        <w:rPr>
          <w:color w:val="000000"/>
        </w:rPr>
        <w:t xml:space="preserve">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случаях, когда трудовой договор не был надлежащим </w:t>
      </w:r>
      <w:r w:rsidRPr="00DE6970">
        <w:t>образом оформлен (ст. 16 ТК РФ.)</w:t>
      </w:r>
      <w:proofErr w:type="gramEnd"/>
    </w:p>
    <w:p w14:paraId="07665A19" w14:textId="77777777" w:rsidR="00045975" w:rsidRPr="00DE6970" w:rsidRDefault="00045975" w:rsidP="00045975">
      <w:pPr>
        <w:jc w:val="both"/>
      </w:pPr>
      <w:r w:rsidRPr="00DE6970">
        <w:t>2.1.2. При заключении трудового договора лицо, поступающее на работу, предъявляет работодателю (ст. 65 ТК РФ):</w:t>
      </w:r>
    </w:p>
    <w:p w14:paraId="7C9B2E98" w14:textId="77777777" w:rsidR="00045975" w:rsidRPr="00DE6970" w:rsidRDefault="00045975" w:rsidP="00045975">
      <w:pPr>
        <w:numPr>
          <w:ilvl w:val="0"/>
          <w:numId w:val="11"/>
        </w:numPr>
        <w:tabs>
          <w:tab w:val="clear" w:pos="680"/>
          <w:tab w:val="num" w:pos="284"/>
        </w:tabs>
        <w:ind w:hanging="680"/>
        <w:jc w:val="both"/>
      </w:pPr>
      <w:r w:rsidRPr="00DE6970">
        <w:t>паспорт или иной документ, удостоверяющий личность;</w:t>
      </w:r>
    </w:p>
    <w:p w14:paraId="6857824A" w14:textId="016863D3" w:rsidR="00045975" w:rsidRPr="00EB06BF" w:rsidRDefault="00045975" w:rsidP="00045975">
      <w:pPr>
        <w:numPr>
          <w:ilvl w:val="0"/>
          <w:numId w:val="11"/>
        </w:numPr>
        <w:tabs>
          <w:tab w:val="clear" w:pos="680"/>
          <w:tab w:val="num" w:pos="284"/>
        </w:tabs>
        <w:ind w:left="284" w:hanging="284"/>
        <w:jc w:val="both"/>
      </w:pPr>
      <w:r w:rsidRPr="00EB06BF">
        <w:rPr>
          <w:rFonts w:eastAsia="Calibri"/>
          <w:color w:val="000000"/>
          <w:lang w:eastAsia="en-US"/>
        </w:rPr>
        <w:t xml:space="preserve">трудовую книжку </w:t>
      </w:r>
      <w:r w:rsidR="00627726">
        <w:rPr>
          <w:rFonts w:eastAsia="Calibri"/>
          <w:color w:val="000000"/>
          <w:lang w:eastAsia="en-US"/>
        </w:rPr>
        <w:t>и (</w:t>
      </w:r>
      <w:r w:rsidRPr="00EB06BF">
        <w:rPr>
          <w:rFonts w:eastAsia="Calibri"/>
          <w:color w:val="000000"/>
          <w:lang w:eastAsia="en-US"/>
        </w:rPr>
        <w:t>или</w:t>
      </w:r>
      <w:r w:rsidR="00627726">
        <w:rPr>
          <w:rFonts w:eastAsia="Calibri"/>
          <w:color w:val="000000"/>
          <w:lang w:eastAsia="en-US"/>
        </w:rPr>
        <w:t>)</w:t>
      </w:r>
      <w:r w:rsidRPr="00EB06BF">
        <w:rPr>
          <w:rFonts w:eastAsia="Calibri"/>
          <w:color w:val="000000"/>
          <w:lang w:eastAsia="en-US"/>
        </w:rPr>
        <w:t xml:space="preserve">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r w:rsidRPr="00EB06BF">
        <w:t>;</w:t>
      </w:r>
    </w:p>
    <w:p w14:paraId="1692721B" w14:textId="725FA335" w:rsidR="00627726" w:rsidRDefault="00627726" w:rsidP="00045975">
      <w:pPr>
        <w:numPr>
          <w:ilvl w:val="0"/>
          <w:numId w:val="11"/>
        </w:numPr>
        <w:tabs>
          <w:tab w:val="clear" w:pos="680"/>
          <w:tab w:val="num" w:pos="284"/>
        </w:tabs>
        <w:ind w:left="284" w:hanging="284"/>
        <w:jc w:val="both"/>
      </w:pPr>
      <w:r>
        <w:t>документ, подтверждающий регистрацию в системе индивидуального (персонифицированного) учета, в том числе в форме электронного документа;</w:t>
      </w:r>
    </w:p>
    <w:p w14:paraId="0993A591" w14:textId="1CCA43A9" w:rsidR="00045975" w:rsidRPr="00DE6970" w:rsidRDefault="00045975" w:rsidP="00045975">
      <w:pPr>
        <w:numPr>
          <w:ilvl w:val="0"/>
          <w:numId w:val="11"/>
        </w:numPr>
        <w:tabs>
          <w:tab w:val="clear" w:pos="680"/>
          <w:tab w:val="num" w:pos="284"/>
        </w:tabs>
        <w:ind w:left="284" w:hanging="284"/>
        <w:jc w:val="both"/>
      </w:pPr>
      <w:r w:rsidRPr="00DE6970">
        <w:t>документы воинского учёта – для военнообязанных и лиц, подлежащих призыву на военную службу;</w:t>
      </w:r>
    </w:p>
    <w:p w14:paraId="00436BE5" w14:textId="340BF4C8" w:rsidR="00045975" w:rsidRPr="00DE6970" w:rsidRDefault="00704991" w:rsidP="00704991">
      <w:pPr>
        <w:jc w:val="both"/>
      </w:pPr>
      <w:r>
        <w:t xml:space="preserve"> - </w:t>
      </w:r>
      <w:r w:rsidR="00045975" w:rsidRPr="00DE6970">
        <w:t>документ об образовании</w:t>
      </w:r>
      <w:r w:rsidR="00490B9B">
        <w:t xml:space="preserve"> и (или)</w:t>
      </w:r>
      <w:r w:rsidR="00045975" w:rsidRPr="00DE6970">
        <w:t xml:space="preserve"> квалификации или наличии специальных знаний - при поступлении на работу, требующую специальных знаний или специальной подготовки;</w:t>
      </w:r>
    </w:p>
    <w:p w14:paraId="358EE53B" w14:textId="76AA24BF" w:rsidR="00045975" w:rsidRPr="00DE6970" w:rsidRDefault="00045975" w:rsidP="00045975">
      <w:pPr>
        <w:numPr>
          <w:ilvl w:val="0"/>
          <w:numId w:val="11"/>
        </w:numPr>
        <w:tabs>
          <w:tab w:val="clear" w:pos="680"/>
          <w:tab w:val="num" w:pos="284"/>
        </w:tabs>
        <w:ind w:left="284" w:hanging="284"/>
        <w:jc w:val="both"/>
      </w:pPr>
      <w:proofErr w:type="gramStart"/>
      <w:r w:rsidRPr="00DE6970">
        <w:t xml:space="preserve">справку о наличии (отсутствии) </w:t>
      </w:r>
      <w:r w:rsidR="00704991">
        <w:t xml:space="preserve">судимости </w:t>
      </w:r>
      <w:r w:rsidRPr="00DE6970">
        <w:t>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исполнительской власти, осуществляющим функции по выработке и реализации государственной политике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DE6970">
        <w:t xml:space="preserve"> РФ, иным федеральным законом не допускаются лица, имеющие или имевшие судимость, подвергающиеся или подвергавшиеся уголовному </w:t>
      </w:r>
      <w:r>
        <w:t>преследованию</w:t>
      </w:r>
      <w:r w:rsidRPr="00DE6970">
        <w:t>.</w:t>
      </w:r>
    </w:p>
    <w:p w14:paraId="45FCEA18" w14:textId="77777777" w:rsidR="00045975" w:rsidRPr="00DE6970" w:rsidRDefault="00045975" w:rsidP="00045975">
      <w:pPr>
        <w:shd w:val="clear" w:color="auto" w:fill="FFFFFF"/>
        <w:tabs>
          <w:tab w:val="num" w:pos="284"/>
        </w:tabs>
        <w:jc w:val="both"/>
        <w:rPr>
          <w:color w:val="000000"/>
        </w:rPr>
      </w:pPr>
      <w:r w:rsidRPr="00DE6970">
        <w:rPr>
          <w:color w:val="000000"/>
        </w:rPr>
        <w:t>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w:t>
      </w:r>
      <w:r w:rsidRPr="00DE6970">
        <w:rPr>
          <w:color w:val="000000"/>
        </w:rPr>
        <w:softHyphen/>
        <w:t xml:space="preserve">ваться необходимость предъявления при заключении трудового договора дополнительных документов. </w:t>
      </w:r>
    </w:p>
    <w:p w14:paraId="12AD7E00" w14:textId="77777777" w:rsidR="00045975" w:rsidRPr="00DE6970" w:rsidRDefault="00045975" w:rsidP="00045975">
      <w:pPr>
        <w:shd w:val="clear" w:color="auto" w:fill="FFFFFF"/>
        <w:ind w:firstLine="567"/>
        <w:jc w:val="both"/>
      </w:pPr>
      <w:r w:rsidRPr="00DE6970">
        <w:rPr>
          <w:color w:val="000000"/>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14:paraId="24C79354" w14:textId="77777777" w:rsidR="00045975" w:rsidRPr="00DE6970" w:rsidRDefault="00045975" w:rsidP="00045975">
      <w:pPr>
        <w:jc w:val="both"/>
      </w:pPr>
      <w:r w:rsidRPr="00DE6970">
        <w:t>2.1.3. Приём на работу осуществляется в следующем порядке:</w:t>
      </w:r>
    </w:p>
    <w:p w14:paraId="176BC261" w14:textId="77777777" w:rsidR="00045975" w:rsidRPr="00DE6970" w:rsidRDefault="00045975" w:rsidP="00045975">
      <w:pPr>
        <w:numPr>
          <w:ilvl w:val="0"/>
          <w:numId w:val="12"/>
        </w:numPr>
        <w:jc w:val="both"/>
      </w:pPr>
      <w:r w:rsidRPr="00DE6970">
        <w:t>рассмотрение с работодателем вопроса возможности трудоустройства;</w:t>
      </w:r>
    </w:p>
    <w:p w14:paraId="1C0CB3F2" w14:textId="77777777" w:rsidR="00045975" w:rsidRPr="00DE6970" w:rsidRDefault="00045975" w:rsidP="00045975">
      <w:pPr>
        <w:numPr>
          <w:ilvl w:val="0"/>
          <w:numId w:val="12"/>
        </w:numPr>
        <w:jc w:val="both"/>
      </w:pPr>
      <w:r w:rsidRPr="00DE6970">
        <w:t xml:space="preserve">обсуждение и согласование сторонами условий трудового договора: обязательных и дополнительных; </w:t>
      </w:r>
    </w:p>
    <w:p w14:paraId="2E6000F0" w14:textId="77777777" w:rsidR="00045975" w:rsidRPr="00DE6970" w:rsidRDefault="00045975" w:rsidP="00045975">
      <w:pPr>
        <w:numPr>
          <w:ilvl w:val="0"/>
          <w:numId w:val="12"/>
        </w:numPr>
        <w:jc w:val="both"/>
      </w:pPr>
      <w:r w:rsidRPr="00DE6970">
        <w:t>оформление и подача работодателю заявления о приёме на работу;</w:t>
      </w:r>
    </w:p>
    <w:p w14:paraId="3410CF9B" w14:textId="77777777" w:rsidR="00045975" w:rsidRPr="00DE6970" w:rsidRDefault="00045975" w:rsidP="00045975">
      <w:pPr>
        <w:numPr>
          <w:ilvl w:val="0"/>
          <w:numId w:val="12"/>
        </w:numPr>
        <w:jc w:val="both"/>
      </w:pPr>
      <w:r w:rsidRPr="00DE6970">
        <w:t>оформление, заключение и подпись сторонами трудового договора;</w:t>
      </w:r>
    </w:p>
    <w:p w14:paraId="03F92DAD" w14:textId="77777777" w:rsidR="00045975" w:rsidRPr="00DE6970" w:rsidRDefault="00045975" w:rsidP="00045975">
      <w:pPr>
        <w:numPr>
          <w:ilvl w:val="0"/>
          <w:numId w:val="12"/>
        </w:numPr>
        <w:jc w:val="both"/>
      </w:pPr>
      <w:r w:rsidRPr="00DE6970">
        <w:t>издание приказа о приёме на работу, ознакомление с ним работника под подпись в трехдневный срок со дня фактического начала работы</w:t>
      </w:r>
      <w:r w:rsidRPr="00DE6970">
        <w:rPr>
          <w:color w:val="000000"/>
        </w:rPr>
        <w:t>.</w:t>
      </w:r>
    </w:p>
    <w:p w14:paraId="0959FA73" w14:textId="49BA730C" w:rsidR="00045975" w:rsidRDefault="00045975" w:rsidP="00045975">
      <w:pPr>
        <w:shd w:val="clear" w:color="auto" w:fill="FFFFFF"/>
        <w:tabs>
          <w:tab w:val="left" w:pos="0"/>
        </w:tabs>
        <w:jc w:val="both"/>
      </w:pPr>
      <w:r w:rsidRPr="00DE6970">
        <w:t xml:space="preserve">2.1.4. </w:t>
      </w:r>
      <w:r w:rsidRPr="00DE6970">
        <w:rPr>
          <w:color w:val="000000"/>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ему работе. Отсутствие в трудовом договоре условия об испытании означает, </w:t>
      </w:r>
      <w:r w:rsidRPr="00DE6970">
        <w:t xml:space="preserve">что работник принят на работу без испытания (ст. 70 ТК РФ). </w:t>
      </w:r>
    </w:p>
    <w:p w14:paraId="10DC7DC3" w14:textId="77777777" w:rsidR="00704991" w:rsidRDefault="00704991" w:rsidP="00045975">
      <w:pPr>
        <w:shd w:val="clear" w:color="auto" w:fill="FFFFFF"/>
        <w:tabs>
          <w:tab w:val="left" w:pos="0"/>
        </w:tabs>
        <w:jc w:val="both"/>
      </w:pPr>
    </w:p>
    <w:p w14:paraId="6A3E52F5" w14:textId="77777777" w:rsidR="00704991" w:rsidRPr="00DE6970" w:rsidRDefault="00704991" w:rsidP="00045975">
      <w:pPr>
        <w:shd w:val="clear" w:color="auto" w:fill="FFFFFF"/>
        <w:tabs>
          <w:tab w:val="left" w:pos="0"/>
        </w:tabs>
        <w:jc w:val="both"/>
      </w:pPr>
    </w:p>
    <w:bookmarkEnd w:id="0"/>
    <w:p w14:paraId="5BE9D4E2" w14:textId="77777777" w:rsidR="00045975" w:rsidRPr="00DE6970" w:rsidRDefault="00045975" w:rsidP="00045975">
      <w:pPr>
        <w:shd w:val="clear" w:color="auto" w:fill="FFFFFF"/>
        <w:ind w:firstLine="567"/>
        <w:jc w:val="both"/>
        <w:rPr>
          <w:color w:val="000000"/>
        </w:rPr>
      </w:pPr>
      <w:r w:rsidRPr="00DE6970">
        <w:rPr>
          <w:color w:val="000000"/>
        </w:rPr>
        <w:lastRenderedPageBreak/>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14:paraId="3498CA67" w14:textId="77777777" w:rsidR="00045975" w:rsidRPr="00DE6970" w:rsidRDefault="00045975" w:rsidP="00045975">
      <w:pPr>
        <w:shd w:val="clear" w:color="auto" w:fill="FFFFFF"/>
        <w:ind w:left="360" w:firstLine="348"/>
        <w:jc w:val="both"/>
      </w:pPr>
      <w:r w:rsidRPr="00DE6970">
        <w:rPr>
          <w:color w:val="000000"/>
        </w:rPr>
        <w:t xml:space="preserve">Испытание при приеме на работу не устанавливается </w:t>
      </w:r>
      <w:proofErr w:type="gramStart"/>
      <w:r w:rsidRPr="00DE6970">
        <w:rPr>
          <w:color w:val="000000"/>
        </w:rPr>
        <w:t>для</w:t>
      </w:r>
      <w:proofErr w:type="gramEnd"/>
      <w:r w:rsidRPr="00DE6970">
        <w:rPr>
          <w:color w:val="000000"/>
        </w:rPr>
        <w:t>:</w:t>
      </w:r>
    </w:p>
    <w:bookmarkEnd w:id="1"/>
    <w:p w14:paraId="6499A543" w14:textId="77777777" w:rsidR="00045975" w:rsidRPr="00DE6970" w:rsidRDefault="00045975" w:rsidP="00045975">
      <w:pPr>
        <w:numPr>
          <w:ilvl w:val="0"/>
          <w:numId w:val="17"/>
        </w:numPr>
        <w:shd w:val="clear" w:color="auto" w:fill="FFFFFF"/>
        <w:jc w:val="both"/>
      </w:pPr>
      <w:r w:rsidRPr="00DE6970">
        <w:rPr>
          <w:color w:val="000000"/>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7565DEFE" w14:textId="77777777" w:rsidR="00045975" w:rsidRPr="00DE6970" w:rsidRDefault="00045975" w:rsidP="00045975">
      <w:pPr>
        <w:numPr>
          <w:ilvl w:val="0"/>
          <w:numId w:val="17"/>
        </w:numPr>
        <w:shd w:val="clear" w:color="auto" w:fill="FFFFFF"/>
        <w:jc w:val="both"/>
      </w:pPr>
      <w:r w:rsidRPr="00DE6970">
        <w:rPr>
          <w:color w:val="000000"/>
        </w:rPr>
        <w:t>беременных женщин и женщин, имеющих детей в возрасте до полутора лет;</w:t>
      </w:r>
    </w:p>
    <w:p w14:paraId="6028A671" w14:textId="77777777" w:rsidR="00045975" w:rsidRPr="00DE6970" w:rsidRDefault="00045975" w:rsidP="00045975">
      <w:pPr>
        <w:numPr>
          <w:ilvl w:val="0"/>
          <w:numId w:val="17"/>
        </w:numPr>
        <w:shd w:val="clear" w:color="auto" w:fill="FFFFFF"/>
        <w:jc w:val="both"/>
      </w:pPr>
      <w:r w:rsidRPr="00DE6970">
        <w:rPr>
          <w:color w:val="000000"/>
        </w:rPr>
        <w:t>лиц, не достигших возраста восемнадцати лет;</w:t>
      </w:r>
    </w:p>
    <w:p w14:paraId="128613BF" w14:textId="77777777" w:rsidR="00045975" w:rsidRPr="00DE6970" w:rsidRDefault="00045975" w:rsidP="00045975">
      <w:pPr>
        <w:numPr>
          <w:ilvl w:val="0"/>
          <w:numId w:val="17"/>
        </w:numPr>
        <w:shd w:val="clear" w:color="auto" w:fill="FFFFFF"/>
        <w:jc w:val="both"/>
      </w:pPr>
      <w:r w:rsidRPr="00DE6970">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3CB03FEF" w14:textId="77777777" w:rsidR="00045975" w:rsidRPr="00DE6970" w:rsidRDefault="00045975" w:rsidP="00045975">
      <w:pPr>
        <w:numPr>
          <w:ilvl w:val="0"/>
          <w:numId w:val="17"/>
        </w:numPr>
        <w:shd w:val="clear" w:color="auto" w:fill="FFFFFF"/>
        <w:jc w:val="both"/>
      </w:pPr>
      <w:r w:rsidRPr="00DE6970">
        <w:rPr>
          <w:color w:val="000000"/>
        </w:rPr>
        <w:t>лиц, избранных на выборную должность на оплачиваемую работу;</w:t>
      </w:r>
    </w:p>
    <w:p w14:paraId="50917A7B" w14:textId="77777777" w:rsidR="00045975" w:rsidRPr="00DE6970" w:rsidRDefault="00045975" w:rsidP="00045975">
      <w:pPr>
        <w:numPr>
          <w:ilvl w:val="0"/>
          <w:numId w:val="17"/>
        </w:numPr>
        <w:shd w:val="clear" w:color="auto" w:fill="FFFFFF"/>
        <w:jc w:val="both"/>
      </w:pPr>
      <w:r w:rsidRPr="00DE6970">
        <w:rPr>
          <w:color w:val="000000"/>
        </w:rPr>
        <w:t>лиц, приглашенных на работу в порядке перевода от другого работодателя по согласованию между работодателями;</w:t>
      </w:r>
    </w:p>
    <w:p w14:paraId="7814A589" w14:textId="77777777" w:rsidR="00045975" w:rsidRPr="00DE6970" w:rsidRDefault="00045975" w:rsidP="00045975">
      <w:pPr>
        <w:numPr>
          <w:ilvl w:val="0"/>
          <w:numId w:val="17"/>
        </w:numPr>
        <w:shd w:val="clear" w:color="auto" w:fill="FFFFFF"/>
        <w:jc w:val="both"/>
      </w:pPr>
      <w:r w:rsidRPr="00DE6970">
        <w:rPr>
          <w:color w:val="000000"/>
        </w:rPr>
        <w:t>лиц, заключающих трудовой договор на срок до двух месяцев;</w:t>
      </w:r>
    </w:p>
    <w:p w14:paraId="4B1F6557" w14:textId="77777777" w:rsidR="00045975" w:rsidRPr="00DE6970" w:rsidRDefault="00045975" w:rsidP="00045975">
      <w:pPr>
        <w:numPr>
          <w:ilvl w:val="0"/>
          <w:numId w:val="17"/>
        </w:numPr>
        <w:shd w:val="clear" w:color="auto" w:fill="FFFFFF"/>
        <w:jc w:val="both"/>
      </w:pPr>
      <w:r w:rsidRPr="00DE6970">
        <w:rPr>
          <w:color w:val="000000"/>
        </w:rPr>
        <w:t>иных лиц в случаях, предусмотренных Трудовым кодексом РФ, иными федеральными законами, коллективным дого</w:t>
      </w:r>
      <w:r w:rsidRPr="00DE6970">
        <w:rPr>
          <w:color w:val="000000"/>
        </w:rPr>
        <w:softHyphen/>
        <w:t>вором.</w:t>
      </w:r>
    </w:p>
    <w:p w14:paraId="0E7F9C17" w14:textId="77777777" w:rsidR="00045975" w:rsidRPr="00DE6970" w:rsidRDefault="00045975" w:rsidP="00045975">
      <w:pPr>
        <w:shd w:val="clear" w:color="auto" w:fill="FFFFFF"/>
        <w:ind w:firstLine="567"/>
        <w:jc w:val="both"/>
      </w:pPr>
      <w:r w:rsidRPr="00DE6970">
        <w:rPr>
          <w:color w:val="000000"/>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14:paraId="5093DDE5" w14:textId="77777777" w:rsidR="00045975" w:rsidRPr="00DE6970" w:rsidRDefault="00045975" w:rsidP="00045975">
      <w:pPr>
        <w:shd w:val="clear" w:color="auto" w:fill="FFFFFF"/>
        <w:ind w:firstLine="567"/>
        <w:jc w:val="both"/>
      </w:pPr>
      <w:r w:rsidRPr="00DE6970">
        <w:rPr>
          <w:color w:val="000000"/>
        </w:rPr>
        <w:t>При заключении трудового договора на срок от двух до шести месяцев испытание не может превышать двух не</w:t>
      </w:r>
      <w:r w:rsidRPr="00DE6970">
        <w:rPr>
          <w:color w:val="000000"/>
        </w:rPr>
        <w:softHyphen/>
        <w:t>дель.</w:t>
      </w:r>
    </w:p>
    <w:p w14:paraId="53B4753A" w14:textId="77777777" w:rsidR="00045975" w:rsidRPr="00DE6970" w:rsidRDefault="00045975" w:rsidP="00045975">
      <w:pPr>
        <w:shd w:val="clear" w:color="auto" w:fill="FFFFFF"/>
        <w:ind w:firstLine="567"/>
        <w:jc w:val="both"/>
      </w:pPr>
      <w:r w:rsidRPr="00DE6970">
        <w:rPr>
          <w:color w:val="000000"/>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4D022682" w14:textId="77777777" w:rsidR="00045975" w:rsidRPr="00DE6970" w:rsidRDefault="00045975" w:rsidP="00045975">
      <w:pPr>
        <w:shd w:val="clear" w:color="auto" w:fill="FFFFFF"/>
        <w:ind w:firstLine="567"/>
        <w:jc w:val="both"/>
        <w:rPr>
          <w:color w:val="000000"/>
        </w:rPr>
      </w:pPr>
      <w:r w:rsidRPr="00DE6970">
        <w:rPr>
          <w:color w:val="000000"/>
        </w:rPr>
        <w:t>Если срок испытания истек, а работник продолжает работу, он считается выдержавшим испытание, а последующее расторжение трудового договора допускается только на общих основаниях.</w:t>
      </w:r>
    </w:p>
    <w:p w14:paraId="668C2D67" w14:textId="77777777" w:rsidR="00045975" w:rsidRPr="00DE6970" w:rsidRDefault="00045975" w:rsidP="00045975">
      <w:pPr>
        <w:shd w:val="clear" w:color="auto" w:fill="FFFFFF"/>
        <w:ind w:firstLine="567"/>
        <w:jc w:val="both"/>
        <w:rPr>
          <w:b/>
        </w:rPr>
      </w:pPr>
      <w:r w:rsidRPr="00DE6970">
        <w:rPr>
          <w:color w:val="000000"/>
        </w:rP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w:t>
      </w:r>
      <w:r w:rsidRPr="00DE6970">
        <w:t>выходного пособия</w:t>
      </w:r>
      <w:proofErr w:type="gramStart"/>
      <w:r w:rsidRPr="00DE6970">
        <w:t>.</w:t>
      </w:r>
      <w:proofErr w:type="gramEnd"/>
      <w:r w:rsidRPr="00DE6970">
        <w:t xml:space="preserve"> (</w:t>
      </w:r>
      <w:proofErr w:type="gramStart"/>
      <w:r w:rsidRPr="00DE6970">
        <w:t>с</w:t>
      </w:r>
      <w:proofErr w:type="gramEnd"/>
      <w:r w:rsidRPr="00DE6970">
        <w:t xml:space="preserve">т. 71 ТК РФ) </w:t>
      </w:r>
    </w:p>
    <w:p w14:paraId="2AB6C301" w14:textId="77777777" w:rsidR="00045975" w:rsidRPr="00DE6970" w:rsidRDefault="00045975" w:rsidP="00045975">
      <w:pPr>
        <w:jc w:val="both"/>
        <w:rPr>
          <w:color w:val="000000"/>
        </w:rPr>
      </w:pPr>
      <w:r w:rsidRPr="00DE6970">
        <w:rPr>
          <w:color w:val="000000"/>
        </w:rPr>
        <w:t>2.1.5. Прием педагогических работников на работу производится с учетом требований,</w:t>
      </w:r>
      <w:r w:rsidRPr="00DE6970">
        <w:rPr>
          <w:color w:val="000000"/>
        </w:rPr>
        <w:br/>
        <w:t>предусмотренных ст. 331 ТК РФ и Федеральным Законом «Об образовании в Российской</w:t>
      </w:r>
      <w:r w:rsidRPr="00DE6970">
        <w:rPr>
          <w:color w:val="000000"/>
        </w:rPr>
        <w:br/>
        <w:t>Федерации».</w:t>
      </w:r>
    </w:p>
    <w:p w14:paraId="4063B722" w14:textId="77777777" w:rsidR="00045975" w:rsidRPr="00DE6970" w:rsidRDefault="00045975" w:rsidP="00045975">
      <w:pPr>
        <w:jc w:val="both"/>
      </w:pPr>
      <w:r w:rsidRPr="00DE6970">
        <w:t>2.1.6. При приеме на работу (до подписания трудового договора) работодатель обязан ознакомить работника под подпись:</w:t>
      </w:r>
    </w:p>
    <w:p w14:paraId="4C756EEA" w14:textId="77777777" w:rsidR="00045975" w:rsidRPr="00DE6970" w:rsidRDefault="00045975" w:rsidP="00045975">
      <w:pPr>
        <w:numPr>
          <w:ilvl w:val="0"/>
          <w:numId w:val="13"/>
        </w:numPr>
        <w:jc w:val="both"/>
      </w:pPr>
      <w:r w:rsidRPr="00DE6970">
        <w:t>с Уставом ДОУ,</w:t>
      </w:r>
    </w:p>
    <w:p w14:paraId="502CDF7F" w14:textId="77777777" w:rsidR="00045975" w:rsidRPr="00DE6970" w:rsidRDefault="00045975" w:rsidP="00045975">
      <w:pPr>
        <w:numPr>
          <w:ilvl w:val="0"/>
          <w:numId w:val="13"/>
        </w:numPr>
        <w:jc w:val="both"/>
      </w:pPr>
      <w:r w:rsidRPr="00DE6970">
        <w:t xml:space="preserve">с Правилами внутреннего трудового распорядка, </w:t>
      </w:r>
    </w:p>
    <w:p w14:paraId="6486F8D4" w14:textId="77777777" w:rsidR="00045975" w:rsidRPr="00DE6970" w:rsidRDefault="00045975" w:rsidP="00045975">
      <w:pPr>
        <w:numPr>
          <w:ilvl w:val="0"/>
          <w:numId w:val="13"/>
        </w:numPr>
        <w:jc w:val="both"/>
      </w:pPr>
      <w:r w:rsidRPr="00DE6970">
        <w:t xml:space="preserve">с Коллективным договором, </w:t>
      </w:r>
    </w:p>
    <w:p w14:paraId="2904DA39" w14:textId="77777777" w:rsidR="00045975" w:rsidRPr="00DE6970" w:rsidRDefault="00045975" w:rsidP="00045975">
      <w:pPr>
        <w:numPr>
          <w:ilvl w:val="0"/>
          <w:numId w:val="13"/>
        </w:numPr>
        <w:jc w:val="both"/>
      </w:pPr>
      <w:r w:rsidRPr="00DE6970">
        <w:t>с Положением о системе оплаты труда,</w:t>
      </w:r>
    </w:p>
    <w:p w14:paraId="3A348430" w14:textId="77777777" w:rsidR="00045975" w:rsidRPr="00DE6970" w:rsidRDefault="00045975" w:rsidP="00045975">
      <w:pPr>
        <w:numPr>
          <w:ilvl w:val="0"/>
          <w:numId w:val="13"/>
        </w:numPr>
        <w:jc w:val="both"/>
      </w:pPr>
      <w:r w:rsidRPr="00DE6970">
        <w:t>с Положением о материальном стимулировании,</w:t>
      </w:r>
    </w:p>
    <w:p w14:paraId="0BC00A38" w14:textId="77777777" w:rsidR="00045975" w:rsidRPr="00DE6970" w:rsidRDefault="00045975" w:rsidP="00045975">
      <w:pPr>
        <w:numPr>
          <w:ilvl w:val="0"/>
          <w:numId w:val="13"/>
        </w:numPr>
        <w:jc w:val="both"/>
      </w:pPr>
      <w:r w:rsidRPr="00DE6970">
        <w:t>с должностной инструкцией,</w:t>
      </w:r>
    </w:p>
    <w:p w14:paraId="6154C595" w14:textId="77777777" w:rsidR="00045975" w:rsidRPr="00DE6970" w:rsidRDefault="00045975" w:rsidP="00045975">
      <w:pPr>
        <w:numPr>
          <w:ilvl w:val="0"/>
          <w:numId w:val="13"/>
        </w:numPr>
        <w:jc w:val="both"/>
      </w:pPr>
      <w:r w:rsidRPr="00DE6970">
        <w:t>с инструкциями по охране труда,</w:t>
      </w:r>
    </w:p>
    <w:p w14:paraId="0C2CCAA9" w14:textId="77777777" w:rsidR="00045975" w:rsidRPr="00DE6970" w:rsidRDefault="00045975" w:rsidP="00045975">
      <w:pPr>
        <w:numPr>
          <w:ilvl w:val="0"/>
          <w:numId w:val="13"/>
        </w:numPr>
        <w:jc w:val="both"/>
      </w:pPr>
      <w:r w:rsidRPr="00DE6970">
        <w:t>с инструкциями по пожарной безопасности,</w:t>
      </w:r>
    </w:p>
    <w:p w14:paraId="2D676D98" w14:textId="77777777" w:rsidR="00045975" w:rsidRPr="00DE6970" w:rsidRDefault="00045975" w:rsidP="00045975">
      <w:pPr>
        <w:numPr>
          <w:ilvl w:val="0"/>
          <w:numId w:val="13"/>
        </w:numPr>
        <w:jc w:val="both"/>
      </w:pPr>
      <w:r w:rsidRPr="00DE6970">
        <w:t>с Положением о защите персональных данных</w:t>
      </w:r>
      <w:r>
        <w:t>,</w:t>
      </w:r>
    </w:p>
    <w:p w14:paraId="73E41C88" w14:textId="77777777" w:rsidR="00045975" w:rsidRPr="00DE6970" w:rsidRDefault="00045975" w:rsidP="00045975">
      <w:pPr>
        <w:numPr>
          <w:ilvl w:val="0"/>
          <w:numId w:val="13"/>
        </w:numPr>
        <w:jc w:val="both"/>
      </w:pPr>
      <w:r w:rsidRPr="00DE6970">
        <w:t>с картой рабочего места,</w:t>
      </w:r>
    </w:p>
    <w:p w14:paraId="11279614" w14:textId="689053AA" w:rsidR="00045975" w:rsidRPr="00DE6970" w:rsidRDefault="00045975" w:rsidP="00045975">
      <w:pPr>
        <w:jc w:val="both"/>
      </w:pPr>
      <w:r w:rsidRPr="00DE6970">
        <w:t>и иными локальными нормативными актами, непосредственно связанными с трудовой деятельностью работника</w:t>
      </w:r>
      <w:r w:rsidR="00490B9B">
        <w:t xml:space="preserve"> (№ 273-ФЗ от 29.12.2012 г.)</w:t>
      </w:r>
    </w:p>
    <w:p w14:paraId="36B53CBB" w14:textId="77777777" w:rsidR="00045975" w:rsidRPr="00DE6970" w:rsidRDefault="00045975" w:rsidP="00045975">
      <w:pPr>
        <w:jc w:val="both"/>
      </w:pPr>
      <w:r w:rsidRPr="00DE6970">
        <w:lastRenderedPageBreak/>
        <w:t xml:space="preserve">2.1.7. </w:t>
      </w:r>
      <w:proofErr w:type="gramStart"/>
      <w:r w:rsidRPr="00DE6970">
        <w:t>Работодатель организовывает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roofErr w:type="gramEnd"/>
      <w:r w:rsidRPr="00DE6970">
        <w:t>, обязательных психиатрических освидетельствований (статья 212 ТК РФ).</w:t>
      </w:r>
      <w:r w:rsidRPr="00DE6970">
        <w:rPr>
          <w:color w:val="000000"/>
        </w:rPr>
        <w:t xml:space="preserve"> </w:t>
      </w:r>
    </w:p>
    <w:p w14:paraId="61E7A600" w14:textId="77777777" w:rsidR="00045975" w:rsidRPr="00DE6970" w:rsidRDefault="00045975" w:rsidP="00045975">
      <w:pPr>
        <w:jc w:val="both"/>
      </w:pPr>
      <w:r w:rsidRPr="00EB06BF">
        <w:t xml:space="preserve">2.1.8. Трудовая книжка установленного образца или сведения о трудовой деятельности </w:t>
      </w:r>
      <w:r>
        <w:t>являю</w:t>
      </w:r>
      <w:r w:rsidRPr="00DE6970">
        <w:t>тся основным документом о трудовой деятельности и трудовом стаже работника. Работодатель ведет трудовые книжки на каждого работника, проработавшего у него более пяти дней, в случае, когда работа у данного работодателя является для работника основной</w:t>
      </w:r>
      <w:proofErr w:type="gramStart"/>
      <w:r w:rsidRPr="00DE6970">
        <w:t>.</w:t>
      </w:r>
      <w:proofErr w:type="gramEnd"/>
      <w:r w:rsidRPr="00DE6970">
        <w:t xml:space="preserve"> (</w:t>
      </w:r>
      <w:proofErr w:type="gramStart"/>
      <w:r w:rsidRPr="00DE6970">
        <w:t>с</w:t>
      </w:r>
      <w:proofErr w:type="gramEnd"/>
      <w:r w:rsidRPr="00DE6970">
        <w:t xml:space="preserve">т. 66 ТК РФ) </w:t>
      </w:r>
    </w:p>
    <w:p w14:paraId="0ED84690" w14:textId="77777777" w:rsidR="00045975" w:rsidRPr="00DE6970" w:rsidRDefault="00045975" w:rsidP="00045975">
      <w:pPr>
        <w:jc w:val="both"/>
      </w:pPr>
      <w:r w:rsidRPr="00DE6970">
        <w:t xml:space="preserve">2.1.9. </w:t>
      </w:r>
      <w:r w:rsidRPr="00DE6970">
        <w:rPr>
          <w:color w:val="000000"/>
        </w:rPr>
        <w:t>Работники имеют право работать на условиях внутреннего и внешнего совместительства в порядке, предусмотренном ТК РФ.</w:t>
      </w:r>
    </w:p>
    <w:p w14:paraId="1A17BFC2" w14:textId="77777777" w:rsidR="00045975" w:rsidRPr="00DE6970" w:rsidRDefault="00045975" w:rsidP="00045975">
      <w:pPr>
        <w:jc w:val="both"/>
      </w:pPr>
      <w:r w:rsidRPr="00DE6970">
        <w:t>2.1.10. Работодатель не вправе требовать от работника выполнения работы, не обусловленной трудовым договором.</w:t>
      </w:r>
    </w:p>
    <w:p w14:paraId="1C2426DB" w14:textId="77777777" w:rsidR="00045975" w:rsidRPr="00DE6970" w:rsidRDefault="00045975" w:rsidP="00045975">
      <w:pPr>
        <w:jc w:val="both"/>
        <w:rPr>
          <w:color w:val="000000"/>
        </w:rPr>
      </w:pPr>
      <w:r w:rsidRPr="00DE6970">
        <w:rPr>
          <w:color w:val="000000"/>
        </w:rPr>
        <w:t>2.1.11. С каждой записью, вносимой на основании приказа в трудовую книжку о</w:t>
      </w:r>
      <w:r w:rsidRPr="00DE6970">
        <w:rPr>
          <w:color w:val="000000"/>
        </w:rPr>
        <w:br/>
        <w:t>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14:paraId="31F36DEF" w14:textId="5D5A36E7" w:rsidR="00045975" w:rsidRPr="00DE6970" w:rsidRDefault="00045975" w:rsidP="00045975">
      <w:pPr>
        <w:jc w:val="both"/>
        <w:rPr>
          <w:color w:val="000000"/>
        </w:rPr>
      </w:pPr>
      <w:r w:rsidRPr="00DE6970">
        <w:rPr>
          <w:color w:val="000000"/>
        </w:rPr>
        <w:t xml:space="preserve">2.1.12. </w:t>
      </w:r>
      <w:proofErr w:type="gramStart"/>
      <w:r w:rsidRPr="00DE6970">
        <w:rPr>
          <w:color w:val="000000"/>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w:t>
      </w:r>
      <w:r w:rsidR="00F72C03">
        <w:rPr>
          <w:color w:val="000000"/>
        </w:rPr>
        <w:t>,</w:t>
      </w:r>
      <w:r w:rsidRPr="00DE6970">
        <w:rPr>
          <w:color w:val="000000"/>
        </w:rPr>
        <w:t xml:space="preserve"> либо наличие ограничений (ч. 2 ст. 57 ТК РФ).</w:t>
      </w:r>
      <w:proofErr w:type="gramEnd"/>
    </w:p>
    <w:p w14:paraId="62CD4383" w14:textId="77777777" w:rsidR="00045975" w:rsidRPr="00DE6970" w:rsidRDefault="00045975" w:rsidP="00045975">
      <w:pPr>
        <w:jc w:val="both"/>
      </w:pPr>
      <w:r w:rsidRPr="00DE6970">
        <w:rPr>
          <w:color w:val="000000"/>
        </w:rPr>
        <w:t>2.1.13 Работники принимаются на работу на должности, наименование которых соответствует штатному расписанию.</w:t>
      </w:r>
    </w:p>
    <w:p w14:paraId="77A3E2AF" w14:textId="77777777" w:rsidR="00045975" w:rsidRPr="002C375F" w:rsidRDefault="00045975" w:rsidP="00045975">
      <w:pPr>
        <w:autoSpaceDE w:val="0"/>
        <w:autoSpaceDN w:val="0"/>
        <w:adjustRightInd w:val="0"/>
        <w:jc w:val="both"/>
        <w:rPr>
          <w:rFonts w:eastAsia="Calibri"/>
          <w:color w:val="000000"/>
          <w:lang w:eastAsia="en-US"/>
        </w:rPr>
      </w:pPr>
      <w:r w:rsidRPr="002C375F">
        <w:rPr>
          <w:rFonts w:eastAsia="Calibri"/>
          <w:color w:val="000000"/>
          <w:lang w:eastAsia="en-US"/>
        </w:rPr>
        <w:t>2.1.14. Работодатель обязан предоставить работнику сведения о трудовой деятельности за период работы в МБДОУ «ЦРР – детский сад № 60» по письменному заявлению работника:</w:t>
      </w:r>
    </w:p>
    <w:p w14:paraId="653C5B91" w14:textId="77777777" w:rsidR="00045975" w:rsidRPr="002C375F" w:rsidRDefault="00045975" w:rsidP="00045975">
      <w:pPr>
        <w:autoSpaceDE w:val="0"/>
        <w:autoSpaceDN w:val="0"/>
        <w:adjustRightInd w:val="0"/>
        <w:ind w:firstLine="540"/>
        <w:jc w:val="both"/>
        <w:rPr>
          <w:rFonts w:eastAsia="Calibri"/>
          <w:color w:val="000000"/>
          <w:lang w:eastAsia="en-US"/>
        </w:rPr>
      </w:pPr>
      <w:r w:rsidRPr="002C375F">
        <w:rPr>
          <w:rFonts w:eastAsia="Calibri"/>
          <w:color w:val="000000"/>
          <w:lang w:eastAsia="en-US"/>
        </w:rPr>
        <w:t xml:space="preserve">– на бумажном носителе, </w:t>
      </w:r>
      <w:proofErr w:type="gramStart"/>
      <w:r w:rsidRPr="002C375F">
        <w:rPr>
          <w:rFonts w:eastAsia="Calibri"/>
          <w:color w:val="000000"/>
          <w:lang w:eastAsia="en-US"/>
        </w:rPr>
        <w:t>заверенные</w:t>
      </w:r>
      <w:proofErr w:type="gramEnd"/>
      <w:r w:rsidRPr="002C375F">
        <w:rPr>
          <w:rFonts w:eastAsia="Calibri"/>
          <w:color w:val="000000"/>
          <w:lang w:eastAsia="en-US"/>
        </w:rPr>
        <w:t xml:space="preserve"> надлежащим образом;</w:t>
      </w:r>
    </w:p>
    <w:p w14:paraId="5791BD97" w14:textId="77777777" w:rsidR="00045975" w:rsidRPr="002C375F" w:rsidRDefault="00045975" w:rsidP="00045975">
      <w:pPr>
        <w:autoSpaceDE w:val="0"/>
        <w:autoSpaceDN w:val="0"/>
        <w:adjustRightInd w:val="0"/>
        <w:ind w:firstLine="540"/>
        <w:jc w:val="both"/>
        <w:rPr>
          <w:rFonts w:eastAsia="Calibri"/>
          <w:color w:val="000000"/>
          <w:lang w:eastAsia="en-US"/>
        </w:rPr>
      </w:pPr>
      <w:r w:rsidRPr="002C375F">
        <w:rPr>
          <w:rFonts w:eastAsia="Calibri"/>
          <w:color w:val="000000"/>
          <w:lang w:eastAsia="en-US"/>
        </w:rPr>
        <w:t>– в форме электронного документа, подписанного усиленной квалифицированной электронной подписью.</w:t>
      </w:r>
    </w:p>
    <w:p w14:paraId="0D23239F" w14:textId="77777777" w:rsidR="00045975" w:rsidRPr="002C375F" w:rsidRDefault="00045975" w:rsidP="00045975">
      <w:pPr>
        <w:autoSpaceDE w:val="0"/>
        <w:autoSpaceDN w:val="0"/>
        <w:adjustRightInd w:val="0"/>
        <w:ind w:firstLine="540"/>
        <w:jc w:val="both"/>
        <w:rPr>
          <w:rFonts w:eastAsia="Calibri"/>
          <w:color w:val="000000"/>
          <w:lang w:eastAsia="en-US"/>
        </w:rPr>
      </w:pPr>
      <w:r w:rsidRPr="002C375F">
        <w:rPr>
          <w:rFonts w:eastAsia="Calibri"/>
          <w:color w:val="000000"/>
          <w:lang w:eastAsia="en-US"/>
        </w:rPr>
        <w:t>Работодатель предоставляет работникам сведения о трудовой деятельности:</w:t>
      </w:r>
    </w:p>
    <w:p w14:paraId="181A5578" w14:textId="77777777" w:rsidR="00045975" w:rsidRPr="002C375F" w:rsidRDefault="00045975" w:rsidP="00045975">
      <w:pPr>
        <w:autoSpaceDE w:val="0"/>
        <w:autoSpaceDN w:val="0"/>
        <w:adjustRightInd w:val="0"/>
        <w:ind w:firstLine="540"/>
        <w:jc w:val="both"/>
        <w:rPr>
          <w:rFonts w:eastAsia="Calibri"/>
          <w:color w:val="000000"/>
          <w:lang w:eastAsia="en-US"/>
        </w:rPr>
      </w:pPr>
      <w:r w:rsidRPr="002C375F">
        <w:rPr>
          <w:rFonts w:eastAsia="Calibri"/>
          <w:color w:val="000000"/>
          <w:lang w:eastAsia="en-US"/>
        </w:rPr>
        <w:t>– в период работы не позднее трех рабочих дней со дня подачи заявления;</w:t>
      </w:r>
    </w:p>
    <w:p w14:paraId="454D93BE" w14:textId="216290D0" w:rsidR="00045975" w:rsidRPr="002C375F" w:rsidRDefault="00045975" w:rsidP="00045975">
      <w:pPr>
        <w:autoSpaceDE w:val="0"/>
        <w:autoSpaceDN w:val="0"/>
        <w:adjustRightInd w:val="0"/>
        <w:ind w:firstLine="540"/>
        <w:jc w:val="both"/>
        <w:rPr>
          <w:rFonts w:eastAsia="Calibri"/>
          <w:color w:val="000000"/>
          <w:lang w:eastAsia="en-US"/>
        </w:rPr>
      </w:pPr>
      <w:r w:rsidRPr="002C375F">
        <w:rPr>
          <w:rFonts w:eastAsia="Calibri"/>
          <w:color w:val="000000"/>
          <w:lang w:eastAsia="en-US"/>
        </w:rPr>
        <w:t>– при увольнении в день прекращения трудового договора (за исключением случаев</w:t>
      </w:r>
      <w:r w:rsidR="00F72C03">
        <w:rPr>
          <w:rFonts w:eastAsia="Calibri"/>
          <w:color w:val="000000"/>
          <w:lang w:eastAsia="en-US"/>
        </w:rPr>
        <w:t>,</w:t>
      </w:r>
      <w:r w:rsidRPr="002C375F">
        <w:rPr>
          <w:rFonts w:eastAsia="Calibri"/>
          <w:color w:val="000000"/>
          <w:lang w:eastAsia="en-US"/>
        </w:rPr>
        <w:t xml:space="preserve"> когда в соответствии с ТК РФ на работника ведется трудовая книжка, если на работника ведется трудовая книжка, сведения о трудовой деятельности в день увольнения выдаются по заявлению работника).</w:t>
      </w:r>
    </w:p>
    <w:p w14:paraId="4C29ADE0" w14:textId="68F936B9" w:rsidR="00045975" w:rsidRPr="00EB06BF" w:rsidRDefault="00045975" w:rsidP="00045975">
      <w:pPr>
        <w:autoSpaceDE w:val="0"/>
        <w:autoSpaceDN w:val="0"/>
        <w:adjustRightInd w:val="0"/>
        <w:jc w:val="both"/>
        <w:rPr>
          <w:rFonts w:eastAsia="Calibri"/>
          <w:color w:val="000000"/>
          <w:lang w:eastAsia="en-US"/>
        </w:rPr>
      </w:pPr>
      <w:r>
        <w:rPr>
          <w:rFonts w:eastAsia="Calibri"/>
          <w:color w:val="000000"/>
          <w:lang w:eastAsia="en-US"/>
        </w:rPr>
        <w:t>2.1.15</w:t>
      </w:r>
      <w:r w:rsidRPr="002C375F">
        <w:rPr>
          <w:rFonts w:eastAsia="Calibri"/>
          <w:color w:val="000000"/>
          <w:lang w:eastAsia="en-US"/>
        </w:rPr>
        <w:t xml:space="preserve">. Работник может подать заявление о выдаче сведений о трудовой деятельности лично в отдел кадров </w:t>
      </w:r>
      <w:r>
        <w:rPr>
          <w:rFonts w:eastAsia="Calibri"/>
          <w:color w:val="000000"/>
          <w:lang w:eastAsia="en-US"/>
        </w:rPr>
        <w:t>МБДОУ «ЦРР – детский сад №60»</w:t>
      </w:r>
      <w:r w:rsidR="00F72C03">
        <w:rPr>
          <w:rFonts w:eastAsia="Calibri"/>
          <w:color w:val="000000"/>
          <w:lang w:eastAsia="en-US"/>
        </w:rPr>
        <w:t>,</w:t>
      </w:r>
      <w:r w:rsidRPr="002C375F">
        <w:rPr>
          <w:rFonts w:eastAsia="Calibri"/>
          <w:color w:val="000000"/>
          <w:lang w:eastAsia="en-US"/>
        </w:rPr>
        <w:t xml:space="preserve"> либо на электронную почту работодателя </w:t>
      </w:r>
      <w:proofErr w:type="spellStart"/>
      <w:r>
        <w:rPr>
          <w:rFonts w:eastAsia="Calibri"/>
          <w:color w:val="000000"/>
          <w:lang w:val="en-US" w:eastAsia="en-US"/>
        </w:rPr>
        <w:t>mdouds</w:t>
      </w:r>
      <w:proofErr w:type="spellEnd"/>
      <w:r w:rsidRPr="002C375F">
        <w:rPr>
          <w:rFonts w:eastAsia="Calibri"/>
          <w:color w:val="000000"/>
          <w:lang w:eastAsia="en-US"/>
        </w:rPr>
        <w:t>60@</w:t>
      </w:r>
      <w:r>
        <w:rPr>
          <w:rFonts w:eastAsia="Calibri"/>
          <w:color w:val="000000"/>
          <w:lang w:val="en-US" w:eastAsia="en-US"/>
        </w:rPr>
        <w:t>mail</w:t>
      </w:r>
      <w:r w:rsidRPr="002C375F">
        <w:rPr>
          <w:rFonts w:eastAsia="Calibri"/>
          <w:color w:val="000000"/>
          <w:lang w:eastAsia="en-US"/>
        </w:rPr>
        <w:t>.</w:t>
      </w:r>
      <w:proofErr w:type="spellStart"/>
      <w:r>
        <w:rPr>
          <w:rFonts w:eastAsia="Calibri"/>
          <w:color w:val="000000"/>
          <w:lang w:val="en-US" w:eastAsia="en-US"/>
        </w:rPr>
        <w:t>ru</w:t>
      </w:r>
      <w:proofErr w:type="spellEnd"/>
      <w:r w:rsidRPr="002C375F">
        <w:rPr>
          <w:rFonts w:eastAsia="Calibri"/>
          <w:color w:val="000000"/>
          <w:lang w:eastAsia="en-US"/>
        </w:rPr>
        <w:t>.</w:t>
      </w:r>
    </w:p>
    <w:p w14:paraId="760039A5" w14:textId="77777777" w:rsidR="00045975" w:rsidRPr="00DE6970" w:rsidRDefault="00045975" w:rsidP="00045975">
      <w:pPr>
        <w:ind w:left="360" w:hanging="360"/>
        <w:jc w:val="both"/>
      </w:pPr>
    </w:p>
    <w:p w14:paraId="01B075E4" w14:textId="77777777" w:rsidR="00045975" w:rsidRPr="00DE6970" w:rsidRDefault="00045975" w:rsidP="00045975">
      <w:pPr>
        <w:ind w:left="360" w:hanging="360"/>
        <w:jc w:val="both"/>
        <w:rPr>
          <w:b/>
        </w:rPr>
      </w:pPr>
      <w:r w:rsidRPr="00DE6970">
        <w:rPr>
          <w:b/>
        </w:rPr>
        <w:t>2.2. Гарантии при приеме на работу</w:t>
      </w:r>
    </w:p>
    <w:p w14:paraId="69A7648C" w14:textId="353ADC16" w:rsidR="00045975" w:rsidRPr="00DE6970" w:rsidRDefault="00045975" w:rsidP="00045975">
      <w:pPr>
        <w:widowControl w:val="0"/>
        <w:numPr>
          <w:ilvl w:val="0"/>
          <w:numId w:val="30"/>
        </w:numPr>
        <w:shd w:val="clear" w:color="auto" w:fill="FFFFFF"/>
        <w:autoSpaceDE w:val="0"/>
        <w:autoSpaceDN w:val="0"/>
        <w:adjustRightInd w:val="0"/>
        <w:ind w:left="426" w:hanging="426"/>
        <w:rPr>
          <w:spacing w:val="-4"/>
        </w:rPr>
      </w:pPr>
      <w:r w:rsidRPr="00DE6970">
        <w:rPr>
          <w:spacing w:val="-1"/>
        </w:rPr>
        <w:t>Запрещается необоснованный отказ в заключени</w:t>
      </w:r>
      <w:proofErr w:type="gramStart"/>
      <w:r w:rsidR="00F72C03">
        <w:rPr>
          <w:spacing w:val="-1"/>
        </w:rPr>
        <w:t>и</w:t>
      </w:r>
      <w:proofErr w:type="gramEnd"/>
      <w:r w:rsidRPr="00DE6970">
        <w:rPr>
          <w:spacing w:val="-1"/>
        </w:rPr>
        <w:t xml:space="preserve"> трудового договора (статья 64 ТК РФ).</w:t>
      </w:r>
    </w:p>
    <w:p w14:paraId="55C93BF5" w14:textId="77777777" w:rsidR="00045975" w:rsidRPr="00DE6970" w:rsidRDefault="00045975" w:rsidP="00045975">
      <w:pPr>
        <w:widowControl w:val="0"/>
        <w:numPr>
          <w:ilvl w:val="0"/>
          <w:numId w:val="30"/>
        </w:numPr>
        <w:shd w:val="clear" w:color="auto" w:fill="FFFFFF"/>
        <w:autoSpaceDE w:val="0"/>
        <w:autoSpaceDN w:val="0"/>
        <w:adjustRightInd w:val="0"/>
        <w:jc w:val="both"/>
        <w:rPr>
          <w:spacing w:val="-4"/>
        </w:rPr>
      </w:pPr>
      <w:r w:rsidRPr="00DE6970">
        <w:t xml:space="preserve"> </w:t>
      </w:r>
      <w:proofErr w:type="gramStart"/>
      <w:r w:rsidRPr="00DE6970">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DE6970">
        <w:t>, не допускается, за исключением случаев, предусмотренных федеральным законом.</w:t>
      </w:r>
    </w:p>
    <w:p w14:paraId="240E0278" w14:textId="39224A71" w:rsidR="00045975" w:rsidRPr="00DE6970" w:rsidRDefault="00045975" w:rsidP="00045975">
      <w:pPr>
        <w:widowControl w:val="0"/>
        <w:numPr>
          <w:ilvl w:val="0"/>
          <w:numId w:val="30"/>
        </w:numPr>
        <w:shd w:val="clear" w:color="auto" w:fill="FFFFFF"/>
        <w:tabs>
          <w:tab w:val="left" w:pos="0"/>
        </w:tabs>
        <w:autoSpaceDE w:val="0"/>
        <w:autoSpaceDN w:val="0"/>
        <w:adjustRightInd w:val="0"/>
        <w:jc w:val="both"/>
        <w:rPr>
          <w:spacing w:val="-3"/>
        </w:rPr>
      </w:pPr>
      <w:r w:rsidRPr="00DE6970">
        <w:t xml:space="preserve"> Запрещается отказывать в заключени</w:t>
      </w:r>
      <w:proofErr w:type="gramStart"/>
      <w:r w:rsidR="00F72C03">
        <w:t>и</w:t>
      </w:r>
      <w:proofErr w:type="gramEnd"/>
      <w:r w:rsidRPr="00DE6970">
        <w:t xml:space="preserve"> трудового договора женщинам по мотивам, </w:t>
      </w:r>
      <w:r w:rsidRPr="00DE6970">
        <w:lastRenderedPageBreak/>
        <w:t>связанным с беременностью или наличием детей.</w:t>
      </w:r>
    </w:p>
    <w:p w14:paraId="48816E9D" w14:textId="3F480C27" w:rsidR="00045975" w:rsidRPr="00DE6970" w:rsidRDefault="00045975" w:rsidP="00045975">
      <w:pPr>
        <w:shd w:val="clear" w:color="auto" w:fill="FFFFFF"/>
        <w:tabs>
          <w:tab w:val="left" w:pos="0"/>
        </w:tabs>
        <w:jc w:val="both"/>
      </w:pPr>
      <w:r w:rsidRPr="00DE6970">
        <w:t>Запрещается отказывать в заключени</w:t>
      </w:r>
      <w:proofErr w:type="gramStart"/>
      <w:r w:rsidR="00F72C03">
        <w:t>и</w:t>
      </w:r>
      <w:proofErr w:type="gramEnd"/>
      <w:r w:rsidRPr="00DE6970">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14:paraId="287D5FA4" w14:textId="04ACBD72" w:rsidR="00045975" w:rsidRPr="00DE6970" w:rsidRDefault="00045975" w:rsidP="00045975">
      <w:pPr>
        <w:widowControl w:val="0"/>
        <w:numPr>
          <w:ilvl w:val="0"/>
          <w:numId w:val="31"/>
        </w:numPr>
        <w:shd w:val="clear" w:color="auto" w:fill="FFFFFF"/>
        <w:tabs>
          <w:tab w:val="left" w:pos="970"/>
        </w:tabs>
        <w:autoSpaceDE w:val="0"/>
        <w:autoSpaceDN w:val="0"/>
        <w:adjustRightInd w:val="0"/>
        <w:jc w:val="both"/>
        <w:rPr>
          <w:spacing w:val="-4"/>
        </w:rPr>
      </w:pPr>
      <w:r w:rsidRPr="00DE6970">
        <w:t xml:space="preserve"> По требованию лица, которому отказано в заключени</w:t>
      </w:r>
      <w:r w:rsidR="00CF2B95">
        <w:t>е</w:t>
      </w:r>
      <w:r w:rsidRPr="00DE6970">
        <w:t xml:space="preserve"> трудового договора, работодатель обязан сообщить причину отказа в письменной форме. </w:t>
      </w:r>
    </w:p>
    <w:p w14:paraId="6CCAF1EA" w14:textId="5731A850" w:rsidR="00045975" w:rsidRPr="00DE6970" w:rsidRDefault="00045975" w:rsidP="00045975">
      <w:pPr>
        <w:widowControl w:val="0"/>
        <w:numPr>
          <w:ilvl w:val="0"/>
          <w:numId w:val="31"/>
        </w:numPr>
        <w:shd w:val="clear" w:color="auto" w:fill="FFFFFF"/>
        <w:tabs>
          <w:tab w:val="left" w:pos="970"/>
        </w:tabs>
        <w:autoSpaceDE w:val="0"/>
        <w:autoSpaceDN w:val="0"/>
        <w:adjustRightInd w:val="0"/>
        <w:ind w:left="426" w:hanging="426"/>
        <w:rPr>
          <w:spacing w:val="-4"/>
        </w:rPr>
      </w:pPr>
      <w:r w:rsidRPr="00DE6970">
        <w:t xml:space="preserve"> Отказ в заключени</w:t>
      </w:r>
      <w:proofErr w:type="gramStart"/>
      <w:r w:rsidR="00F72C03">
        <w:t>и</w:t>
      </w:r>
      <w:proofErr w:type="gramEnd"/>
      <w:r w:rsidRPr="00DE6970">
        <w:t xml:space="preserve"> трудового договора может быть обжалован в суде. </w:t>
      </w:r>
    </w:p>
    <w:p w14:paraId="40AF87F5" w14:textId="77777777" w:rsidR="00045975" w:rsidRPr="00DE6970" w:rsidRDefault="00045975" w:rsidP="00045975">
      <w:pPr>
        <w:ind w:left="360" w:hanging="360"/>
        <w:jc w:val="both"/>
      </w:pPr>
    </w:p>
    <w:p w14:paraId="28FF95DA" w14:textId="77777777" w:rsidR="00045975" w:rsidRPr="00DE6970" w:rsidRDefault="00045975" w:rsidP="00045975">
      <w:pPr>
        <w:ind w:left="360" w:hanging="360"/>
        <w:jc w:val="both"/>
        <w:rPr>
          <w:b/>
        </w:rPr>
      </w:pPr>
      <w:r w:rsidRPr="00DE6970">
        <w:rPr>
          <w:b/>
        </w:rPr>
        <w:t>2.3. Изменение условий трудового договора. Перевод на другую работу</w:t>
      </w:r>
    </w:p>
    <w:p w14:paraId="7024897C" w14:textId="77777777" w:rsidR="00045975" w:rsidRPr="00DE6970" w:rsidRDefault="00045975" w:rsidP="00045975">
      <w:pPr>
        <w:shd w:val="clear" w:color="auto" w:fill="FFFFFF"/>
        <w:jc w:val="both"/>
      </w:pPr>
      <w:r w:rsidRPr="00DE6970">
        <w:rPr>
          <w:spacing w:val="-4"/>
        </w:rPr>
        <w:t>2.3.1.</w:t>
      </w:r>
      <w:r w:rsidRPr="00DE6970">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статьей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14:paraId="44BB4A37" w14:textId="77777777" w:rsidR="00045975" w:rsidRPr="00DE6970" w:rsidRDefault="00045975" w:rsidP="00045975">
      <w:pPr>
        <w:shd w:val="clear" w:color="auto" w:fill="FFFFFF"/>
        <w:ind w:firstLine="567"/>
        <w:jc w:val="both"/>
      </w:pPr>
      <w:r w:rsidRPr="00DE6970">
        <w:t>Изменение условий (содержания) трудового договора возможно по следующим основаниям:</w:t>
      </w:r>
    </w:p>
    <w:p w14:paraId="601AF6AC" w14:textId="77777777" w:rsidR="00045975" w:rsidRPr="00DE6970" w:rsidRDefault="00045975" w:rsidP="00045975">
      <w:pPr>
        <w:shd w:val="clear" w:color="auto" w:fill="FFFFFF"/>
        <w:ind w:firstLine="567"/>
        <w:jc w:val="both"/>
      </w:pPr>
      <w:r w:rsidRPr="00DE6970">
        <w:rPr>
          <w:spacing w:val="-11"/>
        </w:rPr>
        <w:t>а)</w:t>
      </w:r>
      <w:r w:rsidRPr="00DE6970">
        <w:t xml:space="preserve">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05760466" w14:textId="77777777" w:rsidR="00045975" w:rsidRPr="00DE6970" w:rsidRDefault="00045975" w:rsidP="00045975">
      <w:pPr>
        <w:shd w:val="clear" w:color="auto" w:fill="FFFFFF"/>
        <w:ind w:firstLine="567"/>
        <w:jc w:val="both"/>
      </w:pPr>
      <w:r w:rsidRPr="00DE6970">
        <w:rPr>
          <w:spacing w:val="-12"/>
        </w:rPr>
        <w:t>б)</w:t>
      </w:r>
      <w:r w:rsidRPr="00DE6970">
        <w:t xml:space="preserve"> перевод на другую работу (постоянное или временное изменение трудовой функции работника или структурного подразделения, в котором он работает).</w:t>
      </w:r>
    </w:p>
    <w:p w14:paraId="1B935D5A" w14:textId="77777777" w:rsidR="00045975" w:rsidRPr="00DE6970" w:rsidRDefault="00045975" w:rsidP="00045975">
      <w:pPr>
        <w:shd w:val="clear" w:color="auto" w:fill="FFFFFF"/>
        <w:jc w:val="both"/>
      </w:pPr>
      <w:r w:rsidRPr="00DE6970">
        <w:rPr>
          <w:spacing w:val="-4"/>
        </w:rPr>
        <w:t>2.3.2.</w:t>
      </w:r>
      <w:r w:rsidRPr="00DE6970">
        <w:t xml:space="preserve">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w:t>
      </w:r>
      <w:r w:rsidRPr="00DE6970">
        <w:rPr>
          <w:spacing w:val="-1"/>
        </w:rPr>
        <w:t>ганизация производства, другие причины), определенные сторонами условия трудового догово</w:t>
      </w:r>
      <w:r w:rsidRPr="00DE6970">
        <w:t>ра не могут быть сохранены, допускается их изменение по инициативе работодателя, за исключением изменения трудовой функции работника (ст. 74 ТК РФ).</w:t>
      </w:r>
    </w:p>
    <w:p w14:paraId="7F71042F" w14:textId="77777777" w:rsidR="00045975" w:rsidRPr="00DE6970" w:rsidRDefault="00045975" w:rsidP="00045975">
      <w:pPr>
        <w:shd w:val="clear" w:color="auto" w:fill="FFFFFF"/>
        <w:ind w:firstLine="567"/>
      </w:pPr>
      <w:r w:rsidRPr="00DE6970">
        <w:t>К числу таких причин могут относиться:</w:t>
      </w:r>
    </w:p>
    <w:p w14:paraId="2DBA6BA6" w14:textId="77777777" w:rsidR="00045975" w:rsidRPr="00DE6970" w:rsidRDefault="00045975" w:rsidP="00045975">
      <w:pPr>
        <w:shd w:val="clear" w:color="auto" w:fill="FFFFFF"/>
        <w:ind w:left="284" w:hanging="141"/>
        <w:jc w:val="both"/>
      </w:pPr>
      <w:r w:rsidRPr="00DE6970">
        <w:t>- реорганизация учреждения (слияние, присоединение, разделение, выделение, преобразование);</w:t>
      </w:r>
    </w:p>
    <w:p w14:paraId="63C07A6C" w14:textId="77777777" w:rsidR="00045975" w:rsidRPr="00DE6970" w:rsidRDefault="00045975" w:rsidP="00045975">
      <w:pPr>
        <w:shd w:val="clear" w:color="auto" w:fill="FFFFFF"/>
        <w:ind w:firstLine="142"/>
        <w:jc w:val="both"/>
      </w:pPr>
      <w:r w:rsidRPr="00DE6970">
        <w:t>- изменения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w:t>
      </w:r>
    </w:p>
    <w:p w14:paraId="6A256722" w14:textId="77777777" w:rsidR="00045975" w:rsidRPr="00DE6970" w:rsidRDefault="00045975" w:rsidP="00045975">
      <w:pPr>
        <w:shd w:val="clear" w:color="auto" w:fill="FFFFFF"/>
        <w:jc w:val="both"/>
      </w:pPr>
      <w:r w:rsidRPr="00DE6970">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37F284C1" w14:textId="77777777" w:rsidR="00045975" w:rsidRPr="00DE6970" w:rsidRDefault="00045975" w:rsidP="00045975">
      <w:pPr>
        <w:widowControl w:val="0"/>
        <w:shd w:val="clear" w:color="auto" w:fill="FFFFFF"/>
        <w:autoSpaceDE w:val="0"/>
        <w:autoSpaceDN w:val="0"/>
        <w:adjustRightInd w:val="0"/>
        <w:jc w:val="both"/>
        <w:rPr>
          <w:spacing w:val="-4"/>
        </w:rPr>
      </w:pPr>
      <w:r w:rsidRPr="00DE6970">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(статьи 72.1 и 72.2 ТК РФ).</w:t>
      </w:r>
    </w:p>
    <w:p w14:paraId="6DDBAE30" w14:textId="77777777" w:rsidR="00045975" w:rsidRPr="00DE6970" w:rsidRDefault="00045975" w:rsidP="00045975">
      <w:pPr>
        <w:widowControl w:val="0"/>
        <w:shd w:val="clear" w:color="auto" w:fill="FFFFFF"/>
        <w:autoSpaceDE w:val="0"/>
        <w:autoSpaceDN w:val="0"/>
        <w:adjustRightInd w:val="0"/>
        <w:jc w:val="both"/>
      </w:pPr>
      <w:r w:rsidRPr="00DE6970">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14:paraId="1FB64B9E" w14:textId="77777777" w:rsidR="00045975" w:rsidRPr="00DE6970" w:rsidRDefault="00045975" w:rsidP="00045975">
      <w:pPr>
        <w:widowControl w:val="0"/>
        <w:shd w:val="clear" w:color="auto" w:fill="FFFFFF"/>
        <w:autoSpaceDE w:val="0"/>
        <w:autoSpaceDN w:val="0"/>
        <w:adjustRightInd w:val="0"/>
        <w:jc w:val="both"/>
        <w:rPr>
          <w:spacing w:val="-4"/>
        </w:rPr>
      </w:pPr>
      <w:r w:rsidRPr="00DE6970">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14:paraId="2F7FC0B2" w14:textId="77777777" w:rsidR="00045975" w:rsidRPr="00DE6970" w:rsidRDefault="00045975" w:rsidP="00045975">
      <w:pPr>
        <w:shd w:val="clear" w:color="auto" w:fill="FFFFFF"/>
        <w:ind w:firstLine="567"/>
        <w:jc w:val="both"/>
      </w:pPr>
      <w:r w:rsidRPr="00DE6970">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53102D67" w14:textId="2712D95C" w:rsidR="00045975" w:rsidRPr="00DE6970" w:rsidRDefault="00045975" w:rsidP="00045975">
      <w:pPr>
        <w:shd w:val="clear" w:color="auto" w:fill="FFFFFF"/>
        <w:jc w:val="both"/>
      </w:pPr>
      <w:r w:rsidRPr="00DE6970">
        <w:rPr>
          <w:spacing w:val="-4"/>
        </w:rPr>
        <w:t xml:space="preserve">2.3.6. </w:t>
      </w:r>
      <w:r w:rsidRPr="00DE6970">
        <w:t xml:space="preserve">Перевод на необусловленную трудовым договором работу у того же работодателя </w:t>
      </w:r>
      <w:r w:rsidRPr="00DE6970">
        <w:rPr>
          <w:spacing w:val="-1"/>
        </w:rPr>
        <w:t xml:space="preserve">без согласия работника возможен только в исключительных случаях, предусмотренных статьей 72.2 </w:t>
      </w:r>
      <w:r w:rsidRPr="00DE6970">
        <w:t>ТК РФ. При этом перевод на работу, требующую более низкой квалификации, допускается только с письменного согласия работника.</w:t>
      </w:r>
    </w:p>
    <w:p w14:paraId="2EAA9FDC" w14:textId="77777777" w:rsidR="00045975" w:rsidRPr="00DE6970" w:rsidRDefault="00045975" w:rsidP="00045975">
      <w:pPr>
        <w:shd w:val="clear" w:color="auto" w:fill="FFFFFF"/>
        <w:jc w:val="both"/>
        <w:rPr>
          <w:spacing w:val="-1"/>
        </w:rPr>
      </w:pPr>
      <w:r w:rsidRPr="00DE6970">
        <w:lastRenderedPageBreak/>
        <w:t xml:space="preserve">2.3.7. Исполнение работником обязанностей временно отсутствующего работника (отпуск, болезнь, повышение квалификации и т. д.) возможно только с согласия работника, которому работодатель поручает эту работу, и на условиях, предусмотренных статьями 60.2, 72.2 и 151 ТК РФ – </w:t>
      </w:r>
      <w:r w:rsidRPr="00DE6970">
        <w:rPr>
          <w:spacing w:val="-1"/>
        </w:rPr>
        <w:t xml:space="preserve">без освобождения от основной работы или путем временного перевода на другую работу. </w:t>
      </w:r>
    </w:p>
    <w:p w14:paraId="62C393C9" w14:textId="77777777" w:rsidR="00045975" w:rsidRPr="00DE6970" w:rsidRDefault="00045975" w:rsidP="00045975">
      <w:pPr>
        <w:shd w:val="clear" w:color="auto" w:fill="FFFFFF"/>
        <w:jc w:val="both"/>
        <w:rPr>
          <w:spacing w:val="-4"/>
        </w:rPr>
      </w:pPr>
      <w:r w:rsidRPr="00DE6970">
        <w:rPr>
          <w:spacing w:val="-1"/>
        </w:rPr>
        <w:t xml:space="preserve">2.3.8. </w:t>
      </w:r>
      <w:r w:rsidRPr="00DE6970">
        <w:t xml:space="preserve">Перевод работника на другую работу в соответствии с медицинским заключением производится в порядке, предусмотренном статьями 73, 182 и 254 ТК РФ. </w:t>
      </w:r>
    </w:p>
    <w:p w14:paraId="04097032" w14:textId="77777777" w:rsidR="00045975" w:rsidRPr="00DE6970" w:rsidRDefault="00045975" w:rsidP="00045975">
      <w:pPr>
        <w:widowControl w:val="0"/>
        <w:shd w:val="clear" w:color="auto" w:fill="FFFFFF"/>
        <w:autoSpaceDE w:val="0"/>
        <w:autoSpaceDN w:val="0"/>
        <w:adjustRightInd w:val="0"/>
        <w:jc w:val="both"/>
      </w:pPr>
      <w:r w:rsidRPr="00DE6970">
        <w:t>2.3.9. Работодатель обязан в соответствии со статьей 76 ТК РФ отстранить от работы (не допускать к работе) работника:</w:t>
      </w:r>
    </w:p>
    <w:p w14:paraId="7921F066" w14:textId="77777777" w:rsidR="00045975" w:rsidRPr="00DE6970" w:rsidRDefault="00045975" w:rsidP="00045975">
      <w:pPr>
        <w:widowControl w:val="0"/>
        <w:shd w:val="clear" w:color="auto" w:fill="FFFFFF"/>
        <w:autoSpaceDE w:val="0"/>
        <w:autoSpaceDN w:val="0"/>
        <w:adjustRightInd w:val="0"/>
        <w:ind w:left="142" w:firstLine="284"/>
        <w:jc w:val="both"/>
      </w:pPr>
      <w:r w:rsidRPr="00DE6970">
        <w:t>- появившегося на работе в состоянии алкогольного, наркотического или иного токсического опьянения;</w:t>
      </w:r>
    </w:p>
    <w:p w14:paraId="261068C6" w14:textId="77777777" w:rsidR="00045975" w:rsidRPr="00DE6970" w:rsidRDefault="00045975" w:rsidP="00045975">
      <w:pPr>
        <w:widowControl w:val="0"/>
        <w:shd w:val="clear" w:color="auto" w:fill="FFFFFF"/>
        <w:autoSpaceDE w:val="0"/>
        <w:autoSpaceDN w:val="0"/>
        <w:adjustRightInd w:val="0"/>
        <w:ind w:firstLine="426"/>
        <w:jc w:val="both"/>
      </w:pPr>
      <w:r w:rsidRPr="00DE6970">
        <w:t xml:space="preserve">- </w:t>
      </w:r>
      <w:r>
        <w:t xml:space="preserve"> </w:t>
      </w:r>
      <w:r w:rsidRPr="00DE6970">
        <w:t>не прошедшего в установленном порядке обучение и проверку знаний и навыков в области охраны труда;</w:t>
      </w:r>
    </w:p>
    <w:p w14:paraId="5E90472C" w14:textId="77777777" w:rsidR="00045975" w:rsidRPr="00DE6970" w:rsidRDefault="00045975" w:rsidP="00045975">
      <w:pPr>
        <w:widowControl w:val="0"/>
        <w:shd w:val="clear" w:color="auto" w:fill="FFFFFF"/>
        <w:autoSpaceDE w:val="0"/>
        <w:autoSpaceDN w:val="0"/>
        <w:adjustRightInd w:val="0"/>
        <w:ind w:firstLine="426"/>
        <w:jc w:val="both"/>
      </w:pPr>
      <w:r w:rsidRPr="00DE6970">
        <w:t>-</w:t>
      </w:r>
      <w:r>
        <w:t xml:space="preserve"> </w:t>
      </w:r>
      <w:r w:rsidRPr="00DE6970">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14:paraId="60075B9E" w14:textId="77777777" w:rsidR="00045975" w:rsidRPr="00DE6970" w:rsidRDefault="00045975" w:rsidP="00045975">
      <w:pPr>
        <w:widowControl w:val="0"/>
        <w:shd w:val="clear" w:color="auto" w:fill="FFFFFF"/>
        <w:autoSpaceDE w:val="0"/>
        <w:autoSpaceDN w:val="0"/>
        <w:adjustRightInd w:val="0"/>
        <w:ind w:firstLine="426"/>
        <w:jc w:val="both"/>
      </w:pPr>
      <w:r w:rsidRPr="00DE6970">
        <w:t>-</w:t>
      </w:r>
      <w:r>
        <w:t xml:space="preserve"> </w:t>
      </w:r>
      <w:r w:rsidRPr="00DE6970">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1552A72D" w14:textId="77777777" w:rsidR="00045975" w:rsidRPr="00DE6970" w:rsidRDefault="00045975" w:rsidP="00045975">
      <w:pPr>
        <w:widowControl w:val="0"/>
        <w:shd w:val="clear" w:color="auto" w:fill="FFFFFF"/>
        <w:autoSpaceDE w:val="0"/>
        <w:autoSpaceDN w:val="0"/>
        <w:adjustRightInd w:val="0"/>
        <w:ind w:firstLine="426"/>
        <w:jc w:val="both"/>
      </w:pPr>
      <w:proofErr w:type="gramStart"/>
      <w:r w:rsidRPr="00DE6970">
        <w:t>-</w:t>
      </w:r>
      <w:r>
        <w:t xml:space="preserve"> </w:t>
      </w:r>
      <w:r w:rsidRPr="00DE6970">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DE6970">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p>
    <w:p w14:paraId="1EE4169B" w14:textId="77777777" w:rsidR="00045975" w:rsidRPr="00DE6970" w:rsidRDefault="00045975" w:rsidP="00045975">
      <w:pPr>
        <w:widowControl w:val="0"/>
        <w:shd w:val="clear" w:color="auto" w:fill="FFFFFF"/>
        <w:autoSpaceDE w:val="0"/>
        <w:autoSpaceDN w:val="0"/>
        <w:adjustRightInd w:val="0"/>
        <w:ind w:firstLine="426"/>
        <w:jc w:val="both"/>
      </w:pPr>
      <w:r w:rsidRPr="00DE6970">
        <w:t>-</w:t>
      </w:r>
      <w:r>
        <w:t xml:space="preserve"> </w:t>
      </w:r>
      <w:proofErr w:type="gramStart"/>
      <w:r w:rsidRPr="00DE6970">
        <w:t>п</w:t>
      </w:r>
      <w:proofErr w:type="gramEnd"/>
      <w:r w:rsidRPr="00DE6970">
        <w:t>о требованию органов или должностных лиц, уполномоченных федеральными законами и иными нормативными правовыми актами Российской Федерации;</w:t>
      </w:r>
    </w:p>
    <w:p w14:paraId="2F44070F" w14:textId="77777777" w:rsidR="00045975" w:rsidRPr="00DE6970" w:rsidRDefault="00045975" w:rsidP="00045975">
      <w:pPr>
        <w:widowControl w:val="0"/>
        <w:shd w:val="clear" w:color="auto" w:fill="FFFFFF"/>
        <w:autoSpaceDE w:val="0"/>
        <w:autoSpaceDN w:val="0"/>
        <w:adjustRightInd w:val="0"/>
        <w:ind w:firstLine="426"/>
        <w:jc w:val="both"/>
      </w:pPr>
      <w:r w:rsidRPr="00DE6970">
        <w:t>-</w:t>
      </w:r>
      <w:r>
        <w:t xml:space="preserve"> </w:t>
      </w:r>
      <w:r w:rsidRPr="00DE6970">
        <w:t>в других случаях, предусмотренных настоящим Трудовым кодексом Российской Федерации, другими федеральными законами и иными нормативными правовыми актами Российской Федерации.</w:t>
      </w:r>
    </w:p>
    <w:p w14:paraId="5FCFA09D" w14:textId="77777777" w:rsidR="00045975" w:rsidRPr="00DE6970" w:rsidRDefault="00045975" w:rsidP="00045975">
      <w:pPr>
        <w:shd w:val="clear" w:color="auto" w:fill="FFFFFF"/>
        <w:tabs>
          <w:tab w:val="left" w:pos="10056"/>
        </w:tabs>
        <w:jc w:val="both"/>
        <w:rPr>
          <w:color w:val="000000"/>
        </w:rPr>
      </w:pPr>
    </w:p>
    <w:p w14:paraId="3B51A2E4" w14:textId="77777777" w:rsidR="00045975" w:rsidRPr="00DE6970" w:rsidRDefault="00045975" w:rsidP="00045975">
      <w:pPr>
        <w:shd w:val="clear" w:color="auto" w:fill="FFFFFF"/>
        <w:tabs>
          <w:tab w:val="left" w:pos="10056"/>
        </w:tabs>
        <w:jc w:val="both"/>
        <w:rPr>
          <w:b/>
          <w:color w:val="000000"/>
        </w:rPr>
      </w:pPr>
      <w:r w:rsidRPr="00DE6970">
        <w:rPr>
          <w:b/>
          <w:color w:val="000000"/>
        </w:rPr>
        <w:t>2.4. Прекращение трудового договора</w:t>
      </w:r>
    </w:p>
    <w:p w14:paraId="45E2E855" w14:textId="77777777" w:rsidR="00045975" w:rsidRPr="00DE6970" w:rsidRDefault="00045975" w:rsidP="00045975">
      <w:pPr>
        <w:shd w:val="clear" w:color="auto" w:fill="FFFFFF"/>
        <w:tabs>
          <w:tab w:val="left" w:pos="10056"/>
        </w:tabs>
        <w:jc w:val="both"/>
      </w:pPr>
      <w:r w:rsidRPr="00DE6970">
        <w:rPr>
          <w:color w:val="000000"/>
        </w:rPr>
        <w:t>2.4.1. Основаниями прекращения трудового договора являются (ст. 77 ТК РФ):</w:t>
      </w:r>
    </w:p>
    <w:p w14:paraId="2CF7E71D" w14:textId="77777777" w:rsidR="00045975" w:rsidRPr="00DE6970" w:rsidRDefault="00045975" w:rsidP="00045975">
      <w:pPr>
        <w:numPr>
          <w:ilvl w:val="0"/>
          <w:numId w:val="18"/>
        </w:numPr>
        <w:shd w:val="clear" w:color="auto" w:fill="FFFFFF"/>
        <w:tabs>
          <w:tab w:val="left" w:pos="1310"/>
          <w:tab w:val="left" w:pos="10056"/>
        </w:tabs>
        <w:jc w:val="both"/>
        <w:rPr>
          <w:color w:val="000000"/>
        </w:rPr>
      </w:pPr>
      <w:r w:rsidRPr="00DE6970">
        <w:rPr>
          <w:color w:val="000000"/>
        </w:rPr>
        <w:t>соглашение сторон (ст. 78 ТК РФ);</w:t>
      </w:r>
    </w:p>
    <w:p w14:paraId="3D69FC08" w14:textId="77777777" w:rsidR="00045975" w:rsidRPr="00DE6970" w:rsidRDefault="00045975" w:rsidP="00045975">
      <w:pPr>
        <w:widowControl w:val="0"/>
        <w:numPr>
          <w:ilvl w:val="0"/>
          <w:numId w:val="18"/>
        </w:numPr>
        <w:shd w:val="clear" w:color="auto" w:fill="FFFFFF"/>
        <w:tabs>
          <w:tab w:val="left" w:pos="1474"/>
          <w:tab w:val="left" w:pos="9926"/>
        </w:tabs>
        <w:autoSpaceDE w:val="0"/>
        <w:autoSpaceDN w:val="0"/>
        <w:adjustRightInd w:val="0"/>
        <w:jc w:val="both"/>
        <w:rPr>
          <w:color w:val="000000"/>
        </w:rPr>
      </w:pPr>
      <w:r w:rsidRPr="00DE6970">
        <w:rPr>
          <w:color w:val="000000"/>
        </w:rPr>
        <w:t>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w:t>
      </w:r>
    </w:p>
    <w:p w14:paraId="25F69719" w14:textId="77777777" w:rsidR="00045975" w:rsidRPr="00DE6970" w:rsidRDefault="00045975" w:rsidP="00045975">
      <w:pPr>
        <w:widowControl w:val="0"/>
        <w:numPr>
          <w:ilvl w:val="0"/>
          <w:numId w:val="18"/>
        </w:numPr>
        <w:shd w:val="clear" w:color="auto" w:fill="FFFFFF"/>
        <w:tabs>
          <w:tab w:val="left" w:pos="1474"/>
          <w:tab w:val="left" w:pos="9931"/>
        </w:tabs>
        <w:autoSpaceDE w:val="0"/>
        <w:autoSpaceDN w:val="0"/>
        <w:adjustRightInd w:val="0"/>
        <w:jc w:val="both"/>
        <w:rPr>
          <w:color w:val="000000"/>
        </w:rPr>
      </w:pPr>
      <w:r w:rsidRPr="00DE6970">
        <w:rPr>
          <w:color w:val="000000"/>
        </w:rPr>
        <w:t>расторжение трудового договора по инициативе работника (ст. 80 ТК РФ);</w:t>
      </w:r>
    </w:p>
    <w:p w14:paraId="000F6BE8" w14:textId="77777777" w:rsidR="00045975" w:rsidRPr="00DE6970" w:rsidRDefault="00045975" w:rsidP="00045975">
      <w:pPr>
        <w:widowControl w:val="0"/>
        <w:numPr>
          <w:ilvl w:val="0"/>
          <w:numId w:val="18"/>
        </w:numPr>
        <w:shd w:val="clear" w:color="auto" w:fill="FFFFFF"/>
        <w:tabs>
          <w:tab w:val="left" w:pos="1474"/>
          <w:tab w:val="left" w:pos="9931"/>
        </w:tabs>
        <w:autoSpaceDE w:val="0"/>
        <w:autoSpaceDN w:val="0"/>
        <w:adjustRightInd w:val="0"/>
        <w:jc w:val="both"/>
        <w:rPr>
          <w:color w:val="000000"/>
        </w:rPr>
      </w:pPr>
      <w:r w:rsidRPr="00DE6970">
        <w:rPr>
          <w:color w:val="000000"/>
        </w:rPr>
        <w:t>расторжение трудового договора по инициативе работодателя (ст. 71, 81 ТК РФ);</w:t>
      </w:r>
    </w:p>
    <w:p w14:paraId="6AAB643E" w14:textId="77777777" w:rsidR="00045975" w:rsidRPr="00DE6970" w:rsidRDefault="00045975" w:rsidP="00045975">
      <w:pPr>
        <w:widowControl w:val="0"/>
        <w:numPr>
          <w:ilvl w:val="0"/>
          <w:numId w:val="18"/>
        </w:numPr>
        <w:shd w:val="clear" w:color="auto" w:fill="FFFFFF"/>
        <w:tabs>
          <w:tab w:val="left" w:pos="1474"/>
          <w:tab w:val="left" w:pos="9931"/>
        </w:tabs>
        <w:autoSpaceDE w:val="0"/>
        <w:autoSpaceDN w:val="0"/>
        <w:adjustRightInd w:val="0"/>
        <w:jc w:val="both"/>
        <w:rPr>
          <w:color w:val="000000"/>
        </w:rPr>
      </w:pPr>
      <w:r w:rsidRPr="00DE6970">
        <w:rPr>
          <w:color w:val="000000"/>
        </w:rPr>
        <w:t>перевод работника по его просьбе или с его согласия на работу к другому работодателю или переход на выборную работу (должность);</w:t>
      </w:r>
    </w:p>
    <w:p w14:paraId="4C318ADF" w14:textId="77777777" w:rsidR="00045975" w:rsidRPr="00DE6970" w:rsidRDefault="00045975" w:rsidP="00045975">
      <w:pPr>
        <w:numPr>
          <w:ilvl w:val="0"/>
          <w:numId w:val="18"/>
        </w:numPr>
        <w:shd w:val="clear" w:color="auto" w:fill="FFFFFF"/>
        <w:tabs>
          <w:tab w:val="left" w:pos="1483"/>
        </w:tabs>
        <w:jc w:val="both"/>
      </w:pPr>
      <w:r w:rsidRPr="00DE6970">
        <w:rPr>
          <w:color w:val="000000"/>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 75 ТК РФ);</w:t>
      </w:r>
    </w:p>
    <w:p w14:paraId="23A96727" w14:textId="77777777" w:rsidR="00045975" w:rsidRPr="00DE6970" w:rsidRDefault="00045975" w:rsidP="00045975">
      <w:pPr>
        <w:numPr>
          <w:ilvl w:val="0"/>
          <w:numId w:val="18"/>
        </w:numPr>
        <w:shd w:val="clear" w:color="auto" w:fill="FFFFFF"/>
        <w:tabs>
          <w:tab w:val="left" w:pos="1464"/>
        </w:tabs>
        <w:jc w:val="both"/>
      </w:pPr>
      <w:r w:rsidRPr="00DE6970">
        <w:rPr>
          <w:color w:val="000000"/>
        </w:rPr>
        <w:t>отказ работника от продолжения работы в связи с изменением определенных сторонами условий трудового договора (ч. 4 ст. 74 ТК РФ);</w:t>
      </w:r>
    </w:p>
    <w:p w14:paraId="34E70A5A" w14:textId="77777777" w:rsidR="00045975" w:rsidRPr="00DE6970" w:rsidRDefault="00045975" w:rsidP="00045975">
      <w:pPr>
        <w:numPr>
          <w:ilvl w:val="0"/>
          <w:numId w:val="18"/>
        </w:numPr>
        <w:shd w:val="clear" w:color="auto" w:fill="FFFFFF"/>
        <w:tabs>
          <w:tab w:val="left" w:pos="1464"/>
        </w:tabs>
        <w:jc w:val="both"/>
      </w:pPr>
      <w:proofErr w:type="gramStart"/>
      <w:r w:rsidRPr="00DE6970">
        <w:rPr>
          <w:color w:val="000000"/>
        </w:rPr>
        <w:lastRenderedPageBreak/>
        <w:t>отказ работника от перевода на другую работу, необходимого ему в соответствии с медицинским заключением, в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 (ч. 3,4 ст. 73 ТК РФ);</w:t>
      </w:r>
      <w:r w:rsidRPr="00DE6970">
        <w:rPr>
          <w:color w:val="000000"/>
        </w:rPr>
        <w:tab/>
      </w:r>
      <w:proofErr w:type="gramEnd"/>
    </w:p>
    <w:p w14:paraId="1E84E79A" w14:textId="77777777" w:rsidR="00045975" w:rsidRPr="00DE6970" w:rsidRDefault="00045975" w:rsidP="00045975">
      <w:pPr>
        <w:numPr>
          <w:ilvl w:val="0"/>
          <w:numId w:val="18"/>
        </w:numPr>
        <w:shd w:val="clear" w:color="auto" w:fill="FFFFFF"/>
        <w:tabs>
          <w:tab w:val="left" w:pos="8938"/>
        </w:tabs>
        <w:jc w:val="both"/>
      </w:pPr>
      <w:r w:rsidRPr="00DE6970">
        <w:rPr>
          <w:color w:val="000000"/>
        </w:rPr>
        <w:t>отказ работника от перевода на работу в другую местность вместе с работодателем (ч.1 ст. 72</w:t>
      </w:r>
      <w:r w:rsidRPr="00DE6970">
        <w:rPr>
          <w:color w:val="000000"/>
          <w:vertAlign w:val="superscript"/>
        </w:rPr>
        <w:t>1</w:t>
      </w:r>
      <w:r w:rsidRPr="00DE6970">
        <w:rPr>
          <w:color w:val="000000"/>
        </w:rPr>
        <w:t>);</w:t>
      </w:r>
    </w:p>
    <w:p w14:paraId="6BB5CEAB" w14:textId="77777777" w:rsidR="00045975" w:rsidRPr="00DE6970" w:rsidRDefault="00045975" w:rsidP="00045975">
      <w:pPr>
        <w:numPr>
          <w:ilvl w:val="0"/>
          <w:numId w:val="18"/>
        </w:numPr>
        <w:shd w:val="clear" w:color="auto" w:fill="FFFFFF"/>
        <w:tabs>
          <w:tab w:val="left" w:pos="970"/>
          <w:tab w:val="left" w:pos="8016"/>
          <w:tab w:val="left" w:pos="9600"/>
        </w:tabs>
        <w:jc w:val="both"/>
      </w:pPr>
      <w:r w:rsidRPr="00DE6970">
        <w:rPr>
          <w:color w:val="000000"/>
        </w:rPr>
        <w:t>обстоятельства, не зависящие от воли сторон (ст. 83 ТК РФ);</w:t>
      </w:r>
    </w:p>
    <w:p w14:paraId="38C65A27" w14:textId="77777777" w:rsidR="00045975" w:rsidRPr="00DE6970" w:rsidRDefault="00045975" w:rsidP="00045975">
      <w:pPr>
        <w:numPr>
          <w:ilvl w:val="0"/>
          <w:numId w:val="18"/>
        </w:numPr>
        <w:shd w:val="clear" w:color="auto" w:fill="FFFFFF"/>
        <w:tabs>
          <w:tab w:val="left" w:pos="970"/>
          <w:tab w:val="left" w:pos="8016"/>
          <w:tab w:val="left" w:pos="9610"/>
        </w:tabs>
        <w:jc w:val="both"/>
      </w:pPr>
      <w:r w:rsidRPr="00DE6970">
        <w:rPr>
          <w:color w:val="000000"/>
        </w:rPr>
        <w:t xml:space="preserve">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 84 ТК РФ).  </w:t>
      </w:r>
    </w:p>
    <w:p w14:paraId="2C7D5087" w14:textId="77777777" w:rsidR="00045975" w:rsidRPr="00DE6970" w:rsidRDefault="00045975" w:rsidP="00045975">
      <w:pPr>
        <w:ind w:left="340" w:firstLine="340"/>
        <w:jc w:val="both"/>
      </w:pPr>
      <w:r w:rsidRPr="00DE6970">
        <w:rPr>
          <w:color w:val="000000"/>
        </w:rPr>
        <w:t xml:space="preserve">Трудовой договор может быть прекращен и по другим основаниям, предусмотренным ТК РФ и иными федеральными законами. </w:t>
      </w:r>
    </w:p>
    <w:p w14:paraId="5E871406" w14:textId="63347F56" w:rsidR="00045975" w:rsidRPr="00DE6970" w:rsidRDefault="00045975" w:rsidP="00045975">
      <w:pPr>
        <w:shd w:val="clear" w:color="auto" w:fill="FFFFFF"/>
        <w:tabs>
          <w:tab w:val="left" w:pos="7493"/>
        </w:tabs>
        <w:jc w:val="both"/>
        <w:rPr>
          <w:color w:val="000000"/>
        </w:rPr>
      </w:pPr>
      <w:r w:rsidRPr="00DE6970">
        <w:t xml:space="preserve">2.4.2. </w:t>
      </w:r>
      <w:r w:rsidRPr="00DE6970">
        <w:rPr>
          <w:color w:val="000000"/>
        </w:rPr>
        <w:t>Срочный трудовой договор прекращается с истечением срока его действия. О прекращении трудового договора в связи с истечением срока его действия</w:t>
      </w:r>
      <w:r w:rsidR="00F72C03">
        <w:rPr>
          <w:color w:val="000000"/>
        </w:rPr>
        <w:t>,</w:t>
      </w:r>
      <w:r w:rsidRPr="00DE6970">
        <w:rPr>
          <w:color w:val="000000"/>
        </w:rPr>
        <w:t xml:space="preserve"> работник должен быть предупрежден в письменной форме не менее</w:t>
      </w:r>
      <w:proofErr w:type="gramStart"/>
      <w:r w:rsidR="00F72C03">
        <w:rPr>
          <w:color w:val="000000"/>
        </w:rPr>
        <w:t>,</w:t>
      </w:r>
      <w:proofErr w:type="gramEnd"/>
      <w:r w:rsidRPr="00DE6970">
        <w:rPr>
          <w:color w:val="000000"/>
        </w:rPr>
        <w:t xml:space="preserve"> чем за три календарных дня до увольнения, за исключением случаев, когда истекает срок действия срочного трудового догово</w:t>
      </w:r>
      <w:r w:rsidRPr="00DE6970">
        <w:rPr>
          <w:color w:val="000000"/>
        </w:rPr>
        <w:softHyphen/>
        <w:t xml:space="preserve">ра, заключенного на время исполнения обязанностей отсутствующего работника.   </w:t>
      </w:r>
    </w:p>
    <w:p w14:paraId="7F1800DE" w14:textId="77777777" w:rsidR="00045975" w:rsidRPr="00DE6970" w:rsidRDefault="00045975" w:rsidP="00045975">
      <w:pPr>
        <w:shd w:val="clear" w:color="auto" w:fill="FFFFFF"/>
        <w:tabs>
          <w:tab w:val="left" w:pos="0"/>
        </w:tabs>
        <w:jc w:val="both"/>
        <w:rPr>
          <w:color w:val="000000"/>
        </w:rPr>
      </w:pPr>
      <w:r w:rsidRPr="00E53149">
        <w:rPr>
          <w:color w:val="000000"/>
        </w:rPr>
        <w:t xml:space="preserve">          </w:t>
      </w:r>
      <w:r w:rsidRPr="00DE6970">
        <w:rPr>
          <w:color w:val="000000"/>
        </w:rPr>
        <w:t xml:space="preserve">Трудовой договор, заключенный на время выполнения определенной работы, прекращается по завершении этой работы. </w:t>
      </w:r>
    </w:p>
    <w:p w14:paraId="56E64AEB" w14:textId="77777777" w:rsidR="00045975" w:rsidRPr="00DE6970" w:rsidRDefault="00045975" w:rsidP="00045975">
      <w:pPr>
        <w:shd w:val="clear" w:color="auto" w:fill="FFFFFF"/>
        <w:ind w:firstLine="567"/>
        <w:jc w:val="both"/>
        <w:rPr>
          <w:color w:val="000000"/>
        </w:rPr>
      </w:pPr>
      <w:r w:rsidRPr="00DE6970">
        <w:rPr>
          <w:color w:val="000000"/>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DE6970">
        <w:rPr>
          <w:color w:val="000000"/>
        </w:rPr>
        <w:tab/>
      </w:r>
    </w:p>
    <w:p w14:paraId="5BD50664" w14:textId="107FA7B1" w:rsidR="00045975" w:rsidRPr="00DE6970" w:rsidRDefault="00045975" w:rsidP="00045975">
      <w:pPr>
        <w:shd w:val="clear" w:color="auto" w:fill="FFFFFF"/>
        <w:ind w:firstLine="567"/>
        <w:jc w:val="both"/>
      </w:pPr>
      <w:r w:rsidRPr="00DE6970">
        <w:rPr>
          <w:color w:val="000000"/>
        </w:rPr>
        <w:t>Трудовой договор, заключенный для выполнения сезонных работ в течение определенного периода (сезона), пре</w:t>
      </w:r>
      <w:r w:rsidRPr="00DE6970">
        <w:rPr>
          <w:color w:val="000000"/>
        </w:rPr>
        <w:softHyphen/>
        <w:t>кращается по окончании этого периода (сезона)</w:t>
      </w:r>
      <w:r w:rsidR="009E3A51">
        <w:rPr>
          <w:color w:val="000000"/>
        </w:rPr>
        <w:t xml:space="preserve"> </w:t>
      </w:r>
      <w:r w:rsidRPr="00DE6970">
        <w:rPr>
          <w:color w:val="000000"/>
        </w:rPr>
        <w:t>(ст. 79 ТК РФ)</w:t>
      </w:r>
      <w:r w:rsidR="009E3A51">
        <w:rPr>
          <w:color w:val="000000"/>
        </w:rPr>
        <w:t>.</w:t>
      </w:r>
    </w:p>
    <w:p w14:paraId="16630F2F" w14:textId="4302152E" w:rsidR="00045975" w:rsidRPr="00DE6970" w:rsidRDefault="00045975" w:rsidP="00045975">
      <w:pPr>
        <w:shd w:val="clear" w:color="auto" w:fill="FFFFFF"/>
        <w:ind w:firstLine="567"/>
        <w:jc w:val="both"/>
      </w:pPr>
      <w:r w:rsidRPr="00DE6970">
        <w:t>В случае</w:t>
      </w:r>
      <w:proofErr w:type="gramStart"/>
      <w:r w:rsidR="009E3A51">
        <w:t>,</w:t>
      </w:r>
      <w:proofErr w:type="gramEnd"/>
      <w:r w:rsidRPr="00DE6970">
        <w:t xml:space="preserve"> если ни одна из сторон не потребовала расторжения срочного трудового договора в связи с истечением срока его действия</w:t>
      </w:r>
      <w:r w:rsidR="009E3A51">
        <w:t>,</w:t>
      </w:r>
      <w:r w:rsidRPr="00DE6970">
        <w:t xml:space="preserve"> и работник продолжает работу после истечения срока трудового договора, условие о срочном характере трудового договора утрачивает силу и трудовой договор считается заключённым на неопределённый срок (ст. 58 ТК РФ).</w:t>
      </w:r>
    </w:p>
    <w:p w14:paraId="714A4448" w14:textId="1845825F" w:rsidR="00045975" w:rsidRPr="00DE6970" w:rsidRDefault="00045975" w:rsidP="00045975">
      <w:pPr>
        <w:jc w:val="both"/>
      </w:pPr>
      <w:r w:rsidRPr="00DE6970">
        <w:t xml:space="preserve">2.4.3. </w:t>
      </w:r>
      <w:proofErr w:type="gramStart"/>
      <w:r w:rsidRPr="00DE6970">
        <w:t>Увольнение в связи с сокращением штата или численности работников, либо по несоответствию работником занимаемой должности или выполняемой работы вследствие недостаточной квалификации, подтвержденной результатами аттестации допускается</w:t>
      </w:r>
      <w:r w:rsidR="009E3A51">
        <w:t>,</w:t>
      </w:r>
      <w:r w:rsidRPr="00DE6970">
        <w:t xml:space="preserve"> если невозможно перевести работника с его письменного</w:t>
      </w:r>
      <w:r w:rsidR="009E3A51">
        <w:t xml:space="preserve"> заявления</w:t>
      </w:r>
      <w:r w:rsidRPr="00DE6970">
        <w:t xml:space="preserve">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w:t>
      </w:r>
      <w:proofErr w:type="gramEnd"/>
      <w:r w:rsidRPr="00DE6970">
        <w:t xml:space="preserve"> учетом состояния его здоровья. При этом работодатель обязан предлагать работнику все отвечающие данным требованиям имеющиеся вакансии (ст. 81 ТК РФ)</w:t>
      </w:r>
      <w:r w:rsidR="009E3A51">
        <w:t>.</w:t>
      </w:r>
    </w:p>
    <w:p w14:paraId="492A5F90" w14:textId="3DA72BDC" w:rsidR="00045975" w:rsidRPr="00DE6970" w:rsidRDefault="00045975" w:rsidP="00045975">
      <w:pPr>
        <w:jc w:val="both"/>
      </w:pPr>
      <w:r w:rsidRPr="00DE6970">
        <w:t>2.4.4. Трудовой договор, заключённый на неопределённый срок, а также срочный трудовой договор</w:t>
      </w:r>
      <w:r w:rsidR="009E3A51">
        <w:t>,</w:t>
      </w:r>
      <w:r w:rsidRPr="00DE6970">
        <w:t xml:space="preserve"> до истечения срока его действия могут быть расторгнуты по инициативе работника, либо по инициативе работодателя в случаях, предусмотренных статьями 80 и 81 ТК РФ.</w:t>
      </w:r>
    </w:p>
    <w:p w14:paraId="79A0F63E" w14:textId="514A7D59" w:rsidR="00045975" w:rsidRPr="00DE6970" w:rsidRDefault="00045975" w:rsidP="00045975">
      <w:pPr>
        <w:jc w:val="both"/>
        <w:rPr>
          <w:color w:val="000000"/>
        </w:rPr>
      </w:pPr>
      <w:r w:rsidRPr="00DE6970">
        <w:t xml:space="preserve">2.4.5. </w:t>
      </w:r>
      <w:r w:rsidRPr="00DE6970">
        <w:rPr>
          <w:color w:val="000000"/>
        </w:rPr>
        <w:t>Работник имеет право расторгнуть трудовой договор, предупредив об этом работодателя в письменной форме не позднее</w:t>
      </w:r>
      <w:r w:rsidR="009E3A51">
        <w:rPr>
          <w:color w:val="000000"/>
        </w:rPr>
        <w:t>,</w:t>
      </w:r>
      <w:r w:rsidRPr="00DE6970">
        <w:rPr>
          <w:color w:val="000000"/>
        </w:rPr>
        <w:t xml:space="preserve"> чем за две недели, если иной срок не установлен Трудовым кодексом РФ или иным федеральным законом. Те</w:t>
      </w:r>
      <w:r w:rsidRPr="00DE6970">
        <w:rPr>
          <w:color w:val="000000"/>
        </w:rPr>
        <w:softHyphen/>
        <w:t xml:space="preserve">чение указанного срока начинается на следующий день после получения работодателем заявления работника об увольнении. </w:t>
      </w:r>
    </w:p>
    <w:p w14:paraId="2F13AE0C" w14:textId="77777777" w:rsidR="00045975" w:rsidRPr="00DE6970" w:rsidRDefault="00045975" w:rsidP="00045975">
      <w:pPr>
        <w:ind w:firstLine="567"/>
        <w:jc w:val="both"/>
        <w:rPr>
          <w:color w:val="000000"/>
        </w:rPr>
      </w:pPr>
      <w:r w:rsidRPr="00DE6970">
        <w:rPr>
          <w:color w:val="000000"/>
        </w:rPr>
        <w:t xml:space="preserve">По соглашению между работником и работодателем трудовой </w:t>
      </w:r>
      <w:proofErr w:type="gramStart"/>
      <w:r w:rsidRPr="00DE6970">
        <w:rPr>
          <w:color w:val="000000"/>
        </w:rPr>
        <w:t>договор</w:t>
      </w:r>
      <w:proofErr w:type="gramEnd"/>
      <w:r w:rsidRPr="00DE6970">
        <w:rPr>
          <w:color w:val="000000"/>
        </w:rPr>
        <w:t xml:space="preserve"> может быть</w:t>
      </w:r>
      <w:r>
        <w:rPr>
          <w:color w:val="000000"/>
        </w:rPr>
        <w:t xml:space="preserve"> </w:t>
      </w:r>
      <w:r w:rsidRPr="00DE6970">
        <w:rPr>
          <w:color w:val="000000"/>
        </w:rPr>
        <w:t>расторгнут и до истечения сро</w:t>
      </w:r>
      <w:r w:rsidRPr="00DE6970">
        <w:rPr>
          <w:color w:val="000000"/>
        </w:rPr>
        <w:softHyphen/>
        <w:t>ка предупреждения об увольнении.</w:t>
      </w:r>
    </w:p>
    <w:p w14:paraId="2108D036" w14:textId="77777777" w:rsidR="00045975" w:rsidRPr="00DE6970" w:rsidRDefault="00045975" w:rsidP="00045975">
      <w:pPr>
        <w:ind w:firstLine="567"/>
        <w:jc w:val="both"/>
        <w:rPr>
          <w:color w:val="000000"/>
        </w:rPr>
      </w:pPr>
      <w:proofErr w:type="gramStart"/>
      <w:r w:rsidRPr="00DE6970">
        <w:rPr>
          <w:color w:val="000000"/>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w:t>
      </w:r>
      <w:r w:rsidRPr="00DE6970">
        <w:rPr>
          <w:color w:val="000000"/>
        </w:rPr>
        <w:softHyphen/>
        <w:t>ных правовых актов, содержащих нормы трудового права, локальных нормативных актов, условий коллективного до</w:t>
      </w:r>
      <w:r w:rsidRPr="00DE6970">
        <w:rPr>
          <w:color w:val="000000"/>
        </w:rPr>
        <w:softHyphen/>
        <w:t>говора, соглашения или трудового договора работодатель обязан расторгнуть трудовой</w:t>
      </w:r>
      <w:proofErr w:type="gramEnd"/>
      <w:r w:rsidRPr="00DE6970">
        <w:rPr>
          <w:color w:val="000000"/>
        </w:rPr>
        <w:t xml:space="preserve"> договор в срок, указанный в заявлении работника. </w:t>
      </w:r>
    </w:p>
    <w:p w14:paraId="6A2876E4" w14:textId="77777777" w:rsidR="00045975" w:rsidRPr="00DE6970" w:rsidRDefault="00045975" w:rsidP="00045975">
      <w:pPr>
        <w:ind w:firstLine="567"/>
        <w:jc w:val="both"/>
        <w:rPr>
          <w:color w:val="000000"/>
        </w:rPr>
      </w:pPr>
      <w:r w:rsidRPr="00DE6970">
        <w:rPr>
          <w:color w:val="000000"/>
        </w:rPr>
        <w:lastRenderedPageBreak/>
        <w:t>До истечения срока предупреждения об увольнении работник имеет право в любое время отозвать свое заявле</w:t>
      </w:r>
      <w:r w:rsidRPr="00DE6970">
        <w:rPr>
          <w:color w:val="000000"/>
        </w:rPr>
        <w:softHyphen/>
        <w:t>ние. Увольнение в этом случае не производится, если на его место не приглашен в письменной форме другой работ</w:t>
      </w:r>
      <w:r w:rsidRPr="00DE6970">
        <w:rPr>
          <w:color w:val="000000"/>
        </w:rPr>
        <w:softHyphen/>
        <w:t>ник, которому в соответствии с Трудовым кодексом РФ или иными федеральными законами не может быть отказано в за</w:t>
      </w:r>
      <w:r w:rsidRPr="00DE6970">
        <w:rPr>
          <w:color w:val="000000"/>
        </w:rPr>
        <w:softHyphen/>
        <w:t>ключени</w:t>
      </w:r>
      <w:proofErr w:type="gramStart"/>
      <w:r w:rsidRPr="00DE6970">
        <w:rPr>
          <w:color w:val="000000"/>
        </w:rPr>
        <w:t>и</w:t>
      </w:r>
      <w:proofErr w:type="gramEnd"/>
      <w:r w:rsidRPr="00DE6970">
        <w:rPr>
          <w:color w:val="000000"/>
        </w:rPr>
        <w:t xml:space="preserve"> трудового договора. По истечении срока предупреждения об увольнении работник имеет право прекратить работу. </w:t>
      </w:r>
    </w:p>
    <w:p w14:paraId="2D65E96A" w14:textId="6D398A9C" w:rsidR="00045975" w:rsidRPr="00DE6970" w:rsidRDefault="00045975" w:rsidP="00045975">
      <w:pPr>
        <w:jc w:val="both"/>
        <w:rPr>
          <w:color w:val="000000"/>
        </w:rPr>
      </w:pPr>
      <w:r w:rsidRPr="00DE6970">
        <w:rPr>
          <w:color w:val="000000"/>
        </w:rPr>
        <w:t xml:space="preserve">Если по истечении срока предупреждения об увольнении трудовой договор не </w:t>
      </w:r>
      <w:proofErr w:type="gramStart"/>
      <w:r w:rsidRPr="00DE6970">
        <w:rPr>
          <w:color w:val="000000"/>
        </w:rPr>
        <w:t>был</w:t>
      </w:r>
      <w:proofErr w:type="gramEnd"/>
      <w:r w:rsidRPr="00DE6970">
        <w:rPr>
          <w:color w:val="000000"/>
        </w:rPr>
        <w:t xml:space="preserve"> расторгнут и работник не на</w:t>
      </w:r>
      <w:r w:rsidRPr="00DE6970">
        <w:rPr>
          <w:color w:val="000000"/>
        </w:rPr>
        <w:softHyphen/>
        <w:t>стаивает на увольнении, то действие трудового договора продолжается (ст. 80 ТК РФ)</w:t>
      </w:r>
      <w:r w:rsidR="009E3A51">
        <w:rPr>
          <w:color w:val="000000"/>
        </w:rPr>
        <w:t>.</w:t>
      </w:r>
    </w:p>
    <w:p w14:paraId="270AD82F" w14:textId="03E68577" w:rsidR="00045975" w:rsidRPr="00DE6970" w:rsidRDefault="00045975" w:rsidP="00045975">
      <w:pPr>
        <w:jc w:val="both"/>
      </w:pPr>
      <w:r w:rsidRPr="00DE6970">
        <w:t>2.4.6. Работодатель имеет право расторгнуть трудовой договор (п. 1,2 ст.</w:t>
      </w:r>
      <w:r w:rsidR="00490B9B">
        <w:t xml:space="preserve"> </w:t>
      </w:r>
      <w:r w:rsidRPr="00DE6970">
        <w:t>336 ТК РФ) с педагогическим работником:</w:t>
      </w:r>
    </w:p>
    <w:p w14:paraId="6614527F" w14:textId="77777777" w:rsidR="00045975" w:rsidRPr="00DE6970" w:rsidRDefault="00045975" w:rsidP="00045975">
      <w:pPr>
        <w:numPr>
          <w:ilvl w:val="0"/>
          <w:numId w:val="14"/>
        </w:numPr>
        <w:jc w:val="both"/>
      </w:pPr>
      <w:r w:rsidRPr="00DE6970">
        <w:t>за повторное в течение одного года грубое нарушение Устава образовательного учреждения;</w:t>
      </w:r>
    </w:p>
    <w:p w14:paraId="34ADC0A8" w14:textId="72FB5D0C" w:rsidR="00045975" w:rsidRPr="00DE6970" w:rsidRDefault="00045975" w:rsidP="003008E8">
      <w:pPr>
        <w:numPr>
          <w:ilvl w:val="0"/>
          <w:numId w:val="14"/>
        </w:numPr>
        <w:tabs>
          <w:tab w:val="clear" w:pos="680"/>
          <w:tab w:val="num" w:pos="340"/>
        </w:tabs>
        <w:ind w:left="426" w:hanging="86"/>
        <w:jc w:val="both"/>
      </w:pPr>
      <w:r w:rsidRPr="00DE6970">
        <w:t xml:space="preserve">за применение, в том числе однократное, методов воспитания, связанных с физическим </w:t>
      </w:r>
      <w:r w:rsidR="009E3A51">
        <w:t xml:space="preserve">и </w:t>
      </w:r>
      <w:r w:rsidRPr="00DE6970">
        <w:t>(или) психическим насилием над личностью воспитанника.</w:t>
      </w:r>
    </w:p>
    <w:p w14:paraId="08C4C3CD" w14:textId="77777777" w:rsidR="00045975" w:rsidRPr="00EB06BF" w:rsidRDefault="00045975" w:rsidP="00045975">
      <w:pPr>
        <w:jc w:val="both"/>
        <w:rPr>
          <w:rFonts w:eastAsia="Calibri"/>
          <w:color w:val="000000"/>
          <w:lang w:eastAsia="en-US"/>
        </w:rPr>
      </w:pPr>
      <w:r w:rsidRPr="00EB06BF">
        <w:t xml:space="preserve">2.4.7. </w:t>
      </w:r>
      <w:r w:rsidRPr="00EB06BF">
        <w:rPr>
          <w:rFonts w:eastAsia="Calibri"/>
          <w:color w:val="000000"/>
          <w:lang w:eastAsia="en-US"/>
        </w:rPr>
        <w:t xml:space="preserve">В день прекращения трудового договора работодатель обязан выдать работнику трудовую книжку или сведения о трудовой деятельности и произвести с ним расчет в соответствии со </w:t>
      </w:r>
      <w:hyperlink r:id="rId15" w:history="1">
        <w:r w:rsidRPr="00EB06BF">
          <w:rPr>
            <w:rFonts w:eastAsia="Calibri"/>
            <w:color w:val="000000"/>
            <w:lang w:eastAsia="en-US"/>
          </w:rPr>
          <w:t>статьей 140</w:t>
        </w:r>
      </w:hyperlink>
      <w:r w:rsidRPr="00EB06BF">
        <w:rPr>
          <w:rFonts w:eastAsia="Calibri"/>
          <w:color w:val="000000"/>
          <w:lang w:eastAsia="en-US"/>
        </w:rPr>
        <w:t xml:space="preserve">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7F984FFB" w14:textId="77777777" w:rsidR="00045975" w:rsidRPr="00DE6970" w:rsidRDefault="00045975" w:rsidP="00045975">
      <w:pPr>
        <w:jc w:val="both"/>
        <w:rPr>
          <w:b/>
        </w:rPr>
      </w:pPr>
    </w:p>
    <w:p w14:paraId="11415F73" w14:textId="77777777" w:rsidR="00045975" w:rsidRPr="00DE6970" w:rsidRDefault="00045975" w:rsidP="00045975">
      <w:pPr>
        <w:jc w:val="center"/>
        <w:rPr>
          <w:b/>
        </w:rPr>
      </w:pPr>
      <w:r w:rsidRPr="00DE6970">
        <w:rPr>
          <w:b/>
        </w:rPr>
        <w:t xml:space="preserve">3. ОСНОВНЫЕ ПРАВА, ОБЯЗАННОСТИ И ОТВЕТСТВЕННОСТЬ </w:t>
      </w:r>
    </w:p>
    <w:p w14:paraId="13F77DA5" w14:textId="77777777" w:rsidR="00045975" w:rsidRPr="00DE6970" w:rsidRDefault="00045975" w:rsidP="00045975">
      <w:pPr>
        <w:jc w:val="center"/>
        <w:rPr>
          <w:b/>
        </w:rPr>
      </w:pPr>
      <w:r w:rsidRPr="00DE6970">
        <w:rPr>
          <w:b/>
        </w:rPr>
        <w:t>СТОРОН ТРУДОВОГО ДОГОВОРА</w:t>
      </w:r>
    </w:p>
    <w:p w14:paraId="189BE5A1" w14:textId="77777777" w:rsidR="00045975" w:rsidRPr="00DE6970" w:rsidRDefault="00045975" w:rsidP="00045975">
      <w:pPr>
        <w:jc w:val="center"/>
        <w:rPr>
          <w:b/>
        </w:rPr>
      </w:pPr>
    </w:p>
    <w:p w14:paraId="2FC51E4B" w14:textId="77777777" w:rsidR="00045975" w:rsidRPr="00DE6970" w:rsidRDefault="00045975" w:rsidP="00045975">
      <w:pPr>
        <w:jc w:val="both"/>
        <w:rPr>
          <w:b/>
        </w:rPr>
      </w:pPr>
      <w:r w:rsidRPr="00DE6970">
        <w:rPr>
          <w:b/>
        </w:rPr>
        <w:t xml:space="preserve">3.1. Работник имеет право </w:t>
      </w:r>
      <w:proofErr w:type="gramStart"/>
      <w:r w:rsidRPr="00DE6970">
        <w:rPr>
          <w:b/>
        </w:rPr>
        <w:t>на</w:t>
      </w:r>
      <w:proofErr w:type="gramEnd"/>
      <w:r w:rsidRPr="00DE6970">
        <w:rPr>
          <w:b/>
        </w:rPr>
        <w:t>:</w:t>
      </w:r>
    </w:p>
    <w:p w14:paraId="3827DDB1" w14:textId="77777777" w:rsidR="00045975" w:rsidRPr="00DE6970" w:rsidRDefault="00045975" w:rsidP="00045975">
      <w:pPr>
        <w:jc w:val="both"/>
      </w:pPr>
      <w:r w:rsidRPr="00DE6970">
        <w:t>3.1.1. Заключение, изменение и расторжение трудового договора в порядке и на условиях, которые установлены ТК РФ, иными федеральными законами.</w:t>
      </w:r>
    </w:p>
    <w:p w14:paraId="6C709CD9" w14:textId="77777777" w:rsidR="00045975" w:rsidRPr="00DE6970" w:rsidRDefault="00045975" w:rsidP="00045975">
      <w:pPr>
        <w:ind w:left="360" w:hanging="360"/>
        <w:jc w:val="both"/>
      </w:pPr>
      <w:bookmarkStart w:id="2" w:name="dst100165"/>
      <w:bookmarkEnd w:id="2"/>
      <w:r w:rsidRPr="00DE6970">
        <w:t>3.1.2. Предоставление ему работы, обусловленной трудовым договором.</w:t>
      </w:r>
    </w:p>
    <w:p w14:paraId="373E30F6" w14:textId="77777777" w:rsidR="00045975" w:rsidRPr="00DE6970" w:rsidRDefault="00045975" w:rsidP="00045975">
      <w:pPr>
        <w:jc w:val="both"/>
      </w:pPr>
      <w:bookmarkStart w:id="3" w:name="dst190"/>
      <w:bookmarkEnd w:id="3"/>
      <w:r w:rsidRPr="00DE6970">
        <w:t>3.1.3. Рабочее место, соответствующее государственным нормативным требованиям охраны труда и условиям, предусмотренным коллективным договором</w:t>
      </w:r>
      <w:bookmarkStart w:id="4" w:name="dst100167"/>
      <w:bookmarkEnd w:id="4"/>
      <w:r w:rsidRPr="00DE6970">
        <w:t>.</w:t>
      </w:r>
    </w:p>
    <w:p w14:paraId="67E91838" w14:textId="77777777" w:rsidR="00045975" w:rsidRPr="00DE6970" w:rsidRDefault="00045975" w:rsidP="00045975">
      <w:pPr>
        <w:jc w:val="both"/>
      </w:pPr>
      <w:r w:rsidRPr="00DE6970">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bookmarkStart w:id="5" w:name="dst100168"/>
      <w:bookmarkEnd w:id="5"/>
    </w:p>
    <w:p w14:paraId="745307CA" w14:textId="77777777" w:rsidR="00045975" w:rsidRPr="00DE6970" w:rsidRDefault="00045975" w:rsidP="00045975">
      <w:pPr>
        <w:jc w:val="both"/>
      </w:pPr>
      <w:r w:rsidRPr="00DE6970">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305EBC5B" w14:textId="77777777" w:rsidR="00045975" w:rsidRPr="00DE6970" w:rsidRDefault="00045975" w:rsidP="00045975">
      <w:pPr>
        <w:jc w:val="both"/>
      </w:pPr>
      <w:bookmarkStart w:id="6" w:name="dst102502"/>
      <w:bookmarkEnd w:id="6"/>
      <w:r w:rsidRPr="00DE6970">
        <w:t>3.1.6. Полную достоверную информацию об условиях труда и требованиях охраны труда на рабочем месте, включая реализацию прав, предоставленных</w:t>
      </w:r>
      <w:r w:rsidRPr="00DF6419">
        <w:t> </w:t>
      </w:r>
      <w:hyperlink r:id="rId16" w:anchor="dst100035" w:history="1">
        <w:r w:rsidRPr="00DF6419">
          <w:rPr>
            <w:color w:val="000000"/>
          </w:rPr>
          <w:t>законодательством</w:t>
        </w:r>
      </w:hyperlink>
      <w:r w:rsidRPr="00DE6970">
        <w:t> о специальной оценке условий труда.</w:t>
      </w:r>
    </w:p>
    <w:p w14:paraId="3D6CBF28" w14:textId="77777777" w:rsidR="00045975" w:rsidRPr="00DE6970" w:rsidRDefault="00045975" w:rsidP="00045975">
      <w:pPr>
        <w:jc w:val="both"/>
      </w:pPr>
      <w:bookmarkStart w:id="7" w:name="dst1894"/>
      <w:bookmarkEnd w:id="7"/>
      <w:r w:rsidRPr="00DE6970">
        <w:t>3.1.7. Подготовку и дополнительное профессиональное образование в порядке, установленном ТК РФ, иными федеральными законами.</w:t>
      </w:r>
    </w:p>
    <w:p w14:paraId="0FEE420B" w14:textId="77777777" w:rsidR="00045975" w:rsidRPr="00DE6970" w:rsidRDefault="00045975" w:rsidP="00045975">
      <w:pPr>
        <w:jc w:val="both"/>
      </w:pPr>
      <w:bookmarkStart w:id="8" w:name="dst100171"/>
      <w:bookmarkEnd w:id="8"/>
      <w:r w:rsidRPr="00DE6970">
        <w:t>3.1.8.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426851AC" w14:textId="77777777" w:rsidR="00045975" w:rsidRPr="00DE6970" w:rsidRDefault="00045975" w:rsidP="00045975">
      <w:pPr>
        <w:jc w:val="both"/>
      </w:pPr>
      <w:bookmarkStart w:id="9" w:name="dst100172"/>
      <w:bookmarkEnd w:id="9"/>
      <w:r w:rsidRPr="00DE6970">
        <w:t>3.1.9. Участие в управлении организацией в предусмотренных ТК РФ, иными федеральными законами и коллективным договором формах.</w:t>
      </w:r>
    </w:p>
    <w:p w14:paraId="37121DBC" w14:textId="77777777" w:rsidR="00045975" w:rsidRPr="00DE6970" w:rsidRDefault="00045975" w:rsidP="00045975">
      <w:pPr>
        <w:jc w:val="both"/>
      </w:pPr>
      <w:bookmarkStart w:id="10" w:name="dst100173"/>
      <w:bookmarkEnd w:id="10"/>
      <w:r w:rsidRPr="00DE6970">
        <w:t>3.1.10.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4D0B7E80" w14:textId="77777777" w:rsidR="00045975" w:rsidRPr="00DE6970" w:rsidRDefault="00045975" w:rsidP="00045975">
      <w:pPr>
        <w:jc w:val="both"/>
      </w:pPr>
      <w:bookmarkStart w:id="11" w:name="dst100174"/>
      <w:bookmarkEnd w:id="11"/>
      <w:r w:rsidRPr="00DE6970">
        <w:t>3.1.11. Защиту своих трудовых прав, свобод и законных интересов всеми не запрещенными законом способами.</w:t>
      </w:r>
    </w:p>
    <w:p w14:paraId="4D00E019" w14:textId="77777777" w:rsidR="00045975" w:rsidRPr="00DE6970" w:rsidRDefault="00045975" w:rsidP="00045975">
      <w:pPr>
        <w:jc w:val="both"/>
      </w:pPr>
      <w:bookmarkStart w:id="12" w:name="dst100175"/>
      <w:bookmarkEnd w:id="12"/>
      <w:r w:rsidRPr="00DE6970">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35A1F2A1" w14:textId="77777777" w:rsidR="00045975" w:rsidRPr="00DE6970" w:rsidRDefault="00045975" w:rsidP="00045975">
      <w:pPr>
        <w:jc w:val="both"/>
      </w:pPr>
      <w:bookmarkStart w:id="13" w:name="dst191"/>
      <w:bookmarkEnd w:id="13"/>
      <w:r w:rsidRPr="00DE6970">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14:paraId="20E5D246" w14:textId="77777777" w:rsidR="00045975" w:rsidRDefault="00045975" w:rsidP="00045975">
      <w:pPr>
        <w:jc w:val="both"/>
      </w:pPr>
      <w:bookmarkStart w:id="14" w:name="dst100177"/>
      <w:bookmarkEnd w:id="14"/>
      <w:r w:rsidRPr="00DE6970">
        <w:lastRenderedPageBreak/>
        <w:t>3.1.14. Обязательное социальное страхование в случаях, предусмотренных федеральными законами.</w:t>
      </w:r>
    </w:p>
    <w:p w14:paraId="1249272E" w14:textId="5A4CCFA6" w:rsidR="00045975" w:rsidRPr="00D97991" w:rsidRDefault="00045975" w:rsidP="00490B9B">
      <w:pPr>
        <w:jc w:val="both"/>
        <w:rPr>
          <w:color w:val="000000"/>
        </w:rPr>
      </w:pPr>
      <w:r w:rsidRPr="00D97991">
        <w:rPr>
          <w:color w:val="000000"/>
        </w:rPr>
        <w:t>3.1.</w:t>
      </w:r>
      <w:r>
        <w:rPr>
          <w:color w:val="000000"/>
        </w:rPr>
        <w:t>15</w:t>
      </w:r>
      <w:r w:rsidRPr="00D97991">
        <w:rPr>
          <w:color w:val="000000"/>
        </w:rPr>
        <w:t xml:space="preserve">. </w:t>
      </w:r>
      <w:r w:rsidR="005232DD">
        <w:rPr>
          <w:color w:val="000000"/>
        </w:rPr>
        <w:t>Заработная плата выплачивается работнику</w:t>
      </w:r>
      <w:r w:rsidR="00D04E15">
        <w:rPr>
          <w:color w:val="000000"/>
        </w:rPr>
        <w:t xml:space="preserve"> вместе </w:t>
      </w:r>
      <w:r w:rsidR="00A82F4A">
        <w:rPr>
          <w:color w:val="000000"/>
        </w:rPr>
        <w:t>выполнения им работы, либо переводится в кредитную организацию, указанную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51F6C359" w14:textId="77777777" w:rsidR="00045975" w:rsidRDefault="00045975" w:rsidP="00045975">
      <w:pPr>
        <w:jc w:val="both"/>
      </w:pPr>
      <w:r w:rsidRPr="00DE6970">
        <w:t>3.1.1</w:t>
      </w:r>
      <w:r>
        <w:t>6</w:t>
      </w:r>
      <w:r w:rsidRPr="00DE6970">
        <w:t>. Пользование другими правами в соответствии с Уставом образовательного учреждения, трудовым договором, законодательством РФ.</w:t>
      </w:r>
    </w:p>
    <w:p w14:paraId="02B10A52" w14:textId="77777777" w:rsidR="00045975" w:rsidRPr="00DE6970" w:rsidRDefault="00045975" w:rsidP="00045975">
      <w:pPr>
        <w:jc w:val="both"/>
      </w:pPr>
    </w:p>
    <w:p w14:paraId="5CE5AF39" w14:textId="77777777" w:rsidR="00045975" w:rsidRPr="00141F76" w:rsidRDefault="00045975" w:rsidP="00045975">
      <w:pPr>
        <w:widowControl w:val="0"/>
        <w:shd w:val="clear" w:color="auto" w:fill="FFFFFF"/>
        <w:tabs>
          <w:tab w:val="left" w:pos="0"/>
        </w:tabs>
        <w:autoSpaceDE w:val="0"/>
        <w:autoSpaceDN w:val="0"/>
        <w:adjustRightInd w:val="0"/>
        <w:jc w:val="both"/>
        <w:rPr>
          <w:b/>
        </w:rPr>
      </w:pPr>
      <w:r>
        <w:rPr>
          <w:b/>
        </w:rPr>
        <w:tab/>
        <w:t>Дополнительно п</w:t>
      </w:r>
      <w:r w:rsidRPr="00141F76">
        <w:rPr>
          <w:b/>
        </w:rPr>
        <w:t xml:space="preserve">едагогические работники имеют право </w:t>
      </w:r>
      <w:proofErr w:type="gramStart"/>
      <w:r w:rsidRPr="00141F76">
        <w:rPr>
          <w:b/>
        </w:rPr>
        <w:t>на</w:t>
      </w:r>
      <w:proofErr w:type="gramEnd"/>
      <w:r w:rsidRPr="00141F76">
        <w:rPr>
          <w:b/>
        </w:rPr>
        <w:t>:</w:t>
      </w:r>
    </w:p>
    <w:p w14:paraId="728009D4" w14:textId="60EC8C18" w:rsidR="00045975" w:rsidRDefault="00045975" w:rsidP="00045975">
      <w:pPr>
        <w:widowControl w:val="0"/>
        <w:shd w:val="clear" w:color="auto" w:fill="FFFFFF"/>
        <w:autoSpaceDE w:val="0"/>
        <w:autoSpaceDN w:val="0"/>
        <w:adjustRightInd w:val="0"/>
        <w:jc w:val="both"/>
      </w:pPr>
      <w:r>
        <w:t>3.1.1</w:t>
      </w:r>
      <w:r w:rsidR="003008E8">
        <w:t>7</w:t>
      </w:r>
      <w:r>
        <w:t xml:space="preserve">. </w:t>
      </w:r>
      <w:r w:rsidRPr="00141F76">
        <w:t>Самостоятельный выбор и использование методики обучения и воспитания, учебников, учебных пособий и материалов, методов мониторинга усвоения детьми образовательной прогр</w:t>
      </w:r>
      <w:r>
        <w:t>аммы</w:t>
      </w:r>
    </w:p>
    <w:p w14:paraId="3505FEFB" w14:textId="2D18BA61" w:rsidR="00045975" w:rsidRDefault="00045975" w:rsidP="00045975">
      <w:pPr>
        <w:widowControl w:val="0"/>
        <w:shd w:val="clear" w:color="auto" w:fill="FFFFFF"/>
        <w:autoSpaceDE w:val="0"/>
        <w:autoSpaceDN w:val="0"/>
        <w:adjustRightInd w:val="0"/>
        <w:ind w:left="709" w:hanging="709"/>
        <w:jc w:val="both"/>
      </w:pPr>
      <w:r>
        <w:t>3.1.1</w:t>
      </w:r>
      <w:r w:rsidR="003008E8">
        <w:t>8.</w:t>
      </w:r>
      <w:r>
        <w:t xml:space="preserve"> </w:t>
      </w:r>
      <w:r w:rsidRPr="00141F76">
        <w:t>Внесение предложений по совершенствованию образов</w:t>
      </w:r>
      <w:r>
        <w:t>ательного процесса в учреждении.</w:t>
      </w:r>
    </w:p>
    <w:p w14:paraId="4213AB7D" w14:textId="71D31011" w:rsidR="00045975" w:rsidRDefault="00045975" w:rsidP="00045975">
      <w:pPr>
        <w:widowControl w:val="0"/>
        <w:shd w:val="clear" w:color="auto" w:fill="FFFFFF"/>
        <w:autoSpaceDE w:val="0"/>
        <w:autoSpaceDN w:val="0"/>
        <w:adjustRightInd w:val="0"/>
        <w:jc w:val="both"/>
      </w:pPr>
      <w:r>
        <w:t>3.1.1</w:t>
      </w:r>
      <w:r w:rsidR="003008E8">
        <w:t>9</w:t>
      </w:r>
      <w:r>
        <w:t xml:space="preserve">. </w:t>
      </w:r>
      <w:r w:rsidRPr="00141F76">
        <w:t>Повышение квалификации с определенной периодичностью (для педагогических работников не реже одного раза в три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w:t>
      </w:r>
      <w:r>
        <w:t>товки и повышения квалификации).</w:t>
      </w:r>
    </w:p>
    <w:p w14:paraId="07A6BF1E" w14:textId="3988A352" w:rsidR="00045975" w:rsidRDefault="00045975" w:rsidP="00045975">
      <w:pPr>
        <w:widowControl w:val="0"/>
        <w:shd w:val="clear" w:color="auto" w:fill="FFFFFF"/>
        <w:autoSpaceDE w:val="0"/>
        <w:autoSpaceDN w:val="0"/>
        <w:adjustRightInd w:val="0"/>
        <w:jc w:val="both"/>
      </w:pPr>
      <w:r>
        <w:t>3.1.</w:t>
      </w:r>
      <w:r w:rsidR="003008E8">
        <w:t>20</w:t>
      </w:r>
      <w:r>
        <w:t xml:space="preserve">. </w:t>
      </w:r>
      <w:r w:rsidRPr="00141F76">
        <w:t>Аттестацию на соответствующую квалификационную категорию в добровольном порядке и получение ее в случае усп</w:t>
      </w:r>
      <w:r>
        <w:t xml:space="preserve">ешного прохождения аттестации; </w:t>
      </w:r>
    </w:p>
    <w:p w14:paraId="22FE9A2C" w14:textId="56FB10F6" w:rsidR="00045975" w:rsidRDefault="00045975" w:rsidP="00045975">
      <w:pPr>
        <w:widowControl w:val="0"/>
        <w:shd w:val="clear" w:color="auto" w:fill="FFFFFF"/>
        <w:tabs>
          <w:tab w:val="left" w:pos="142"/>
        </w:tabs>
        <w:autoSpaceDE w:val="0"/>
        <w:autoSpaceDN w:val="0"/>
        <w:adjustRightInd w:val="0"/>
        <w:jc w:val="both"/>
      </w:pPr>
      <w:r>
        <w:t>3.1.2</w:t>
      </w:r>
      <w:r w:rsidR="003008E8">
        <w:t>1</w:t>
      </w:r>
      <w:r>
        <w:t xml:space="preserve">. </w:t>
      </w:r>
      <w:r w:rsidRPr="00141F76">
        <w:t>Сокращенную продолжительность рабочего времени, удлиненный оплачиваемый отпуск, досрочное назначение педагогической пенсии, устанавливаемые в зависимости</w:t>
      </w:r>
      <w:r>
        <w:t xml:space="preserve"> от должности и условий работы.</w:t>
      </w:r>
    </w:p>
    <w:p w14:paraId="1C6D4D46" w14:textId="76D2C4AB" w:rsidR="00045975" w:rsidRPr="00141F76" w:rsidRDefault="00045975" w:rsidP="00045975">
      <w:pPr>
        <w:widowControl w:val="0"/>
        <w:shd w:val="clear" w:color="auto" w:fill="FFFFFF"/>
        <w:autoSpaceDE w:val="0"/>
        <w:autoSpaceDN w:val="0"/>
        <w:adjustRightInd w:val="0"/>
        <w:jc w:val="both"/>
        <w:rPr>
          <w:spacing w:val="-5"/>
        </w:rPr>
      </w:pPr>
      <w:r>
        <w:t>3.1.2</w:t>
      </w:r>
      <w:r w:rsidR="003008E8">
        <w:t>2</w:t>
      </w:r>
      <w:r>
        <w:t xml:space="preserve">. </w:t>
      </w:r>
      <w:r w:rsidRPr="00141F76">
        <w:t>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w:t>
      </w:r>
      <w:r>
        <w:rPr>
          <w:spacing w:val="-3"/>
        </w:rPr>
        <w:t>тами.</w:t>
      </w:r>
    </w:p>
    <w:p w14:paraId="283A2E41" w14:textId="77777777" w:rsidR="00045975" w:rsidRPr="00DE6970" w:rsidRDefault="00045975" w:rsidP="00045975">
      <w:pPr>
        <w:ind w:left="360" w:hanging="360"/>
        <w:jc w:val="both"/>
      </w:pPr>
    </w:p>
    <w:p w14:paraId="5B0D3373" w14:textId="77777777" w:rsidR="00045975" w:rsidRPr="00DE6970" w:rsidRDefault="00045975" w:rsidP="00045975">
      <w:pPr>
        <w:ind w:left="360" w:hanging="360"/>
        <w:jc w:val="both"/>
        <w:rPr>
          <w:b/>
        </w:rPr>
      </w:pPr>
      <w:bookmarkStart w:id="15" w:name="dst100178"/>
      <w:bookmarkEnd w:id="15"/>
      <w:r w:rsidRPr="00DE6970">
        <w:rPr>
          <w:b/>
        </w:rPr>
        <w:t>3.2. Работник обязан:</w:t>
      </w:r>
    </w:p>
    <w:p w14:paraId="247BB9B1" w14:textId="77777777" w:rsidR="00045975" w:rsidRPr="00DE6970" w:rsidRDefault="00045975" w:rsidP="00045975">
      <w:pPr>
        <w:jc w:val="both"/>
      </w:pPr>
      <w:bookmarkStart w:id="16" w:name="dst100179"/>
      <w:bookmarkEnd w:id="16"/>
      <w:r>
        <w:t>3.2.1. Д</w:t>
      </w:r>
      <w:r w:rsidRPr="00DE6970">
        <w:t>обросовестно исполнять свои трудовые обязанности, возложе</w:t>
      </w:r>
      <w:r>
        <w:t>нные на него трудовым договором.</w:t>
      </w:r>
    </w:p>
    <w:p w14:paraId="398F78E4" w14:textId="77777777" w:rsidR="00045975" w:rsidRPr="00DE6970" w:rsidRDefault="00045975" w:rsidP="00045975">
      <w:pPr>
        <w:ind w:left="360" w:hanging="360"/>
        <w:jc w:val="both"/>
      </w:pPr>
      <w:bookmarkStart w:id="17" w:name="dst192"/>
      <w:bookmarkEnd w:id="17"/>
      <w:r>
        <w:t>3.2.2. С</w:t>
      </w:r>
      <w:r w:rsidRPr="00DE6970">
        <w:t>облюдать правила в</w:t>
      </w:r>
      <w:r>
        <w:t>нутреннего трудового распорядка.</w:t>
      </w:r>
    </w:p>
    <w:p w14:paraId="501DA881" w14:textId="77777777" w:rsidR="00045975" w:rsidRPr="00DE6970" w:rsidRDefault="00045975" w:rsidP="00045975">
      <w:pPr>
        <w:ind w:left="360" w:hanging="360"/>
        <w:jc w:val="both"/>
      </w:pPr>
      <w:bookmarkStart w:id="18" w:name="dst100181"/>
      <w:bookmarkEnd w:id="18"/>
      <w:r>
        <w:t>3.2.3. Соблюдать трудовую дисциплину.</w:t>
      </w:r>
    </w:p>
    <w:p w14:paraId="1CD6495D" w14:textId="77777777" w:rsidR="00045975" w:rsidRPr="00DE6970" w:rsidRDefault="00045975" w:rsidP="00045975">
      <w:pPr>
        <w:ind w:left="360" w:hanging="360"/>
        <w:jc w:val="both"/>
      </w:pPr>
      <w:bookmarkStart w:id="19" w:name="dst100182"/>
      <w:bookmarkEnd w:id="19"/>
      <w:r>
        <w:t>3.2.4. В</w:t>
      </w:r>
      <w:r w:rsidRPr="00DE6970">
        <w:t>ыполнять установленные нормы труд</w:t>
      </w:r>
      <w:r>
        <w:t>а.</w:t>
      </w:r>
    </w:p>
    <w:p w14:paraId="63C928DC" w14:textId="77777777" w:rsidR="00045975" w:rsidRPr="00DE6970" w:rsidRDefault="00045975" w:rsidP="00045975">
      <w:pPr>
        <w:ind w:left="360" w:hanging="360"/>
        <w:jc w:val="both"/>
      </w:pPr>
      <w:bookmarkStart w:id="20" w:name="dst100183"/>
      <w:bookmarkEnd w:id="20"/>
      <w:r>
        <w:t>3.2.5. С</w:t>
      </w:r>
      <w:r w:rsidRPr="00DE6970">
        <w:t>облюдать требования по охране труда и</w:t>
      </w:r>
      <w:r>
        <w:t xml:space="preserve"> обеспечению безопасности труда.</w:t>
      </w:r>
    </w:p>
    <w:p w14:paraId="373162FA" w14:textId="77777777" w:rsidR="00045975" w:rsidRPr="00DE6970" w:rsidRDefault="00045975" w:rsidP="00045975">
      <w:pPr>
        <w:jc w:val="both"/>
      </w:pPr>
      <w:bookmarkStart w:id="21" w:name="dst193"/>
      <w:bookmarkEnd w:id="21"/>
      <w:r>
        <w:t>3.2.6. Б</w:t>
      </w:r>
      <w:r w:rsidRPr="00DE6970">
        <w:t>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w:t>
      </w:r>
      <w:r>
        <w:t xml:space="preserve"> и других работников.</w:t>
      </w:r>
    </w:p>
    <w:p w14:paraId="7CAEEF9A" w14:textId="2862E544" w:rsidR="00045975" w:rsidRPr="00DE6970" w:rsidRDefault="00045975" w:rsidP="00045975">
      <w:pPr>
        <w:jc w:val="both"/>
      </w:pPr>
      <w:bookmarkStart w:id="22" w:name="dst194"/>
      <w:bookmarkEnd w:id="22"/>
      <w:r>
        <w:t>3.2.7. Н</w:t>
      </w:r>
      <w:r w:rsidRPr="00DE6970">
        <w:t>езамедлительно сообщить работодател</w:t>
      </w:r>
      <w:r w:rsidR="003008E8">
        <w:t xml:space="preserve">ю, </w:t>
      </w:r>
      <w:r w:rsidRPr="00DE6970">
        <w:t>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5E2ADE88" w14:textId="77777777" w:rsidR="00045975" w:rsidRDefault="00045975" w:rsidP="00045975">
      <w:pPr>
        <w:jc w:val="both"/>
      </w:pPr>
      <w:r>
        <w:t xml:space="preserve">3.2.8. </w:t>
      </w:r>
      <w:r w:rsidRPr="00DE6970">
        <w:t xml:space="preserve">Проходить в установленные для ДОУ сроки периодические медицинские осмотры (1 раз в год, Приказ </w:t>
      </w:r>
      <w:proofErr w:type="spellStart"/>
      <w:r w:rsidRPr="00DE6970">
        <w:t>Минздравсоцразвития</w:t>
      </w:r>
      <w:proofErr w:type="spellEnd"/>
      <w:r w:rsidRPr="00DE6970">
        <w:t xml:space="preserve"> РФ от 12.04.2011 № 302н).</w:t>
      </w:r>
    </w:p>
    <w:p w14:paraId="2DA7DD5A" w14:textId="77777777" w:rsidR="00045975" w:rsidRDefault="00045975" w:rsidP="00045975">
      <w:pPr>
        <w:jc w:val="both"/>
      </w:pPr>
      <w:r>
        <w:rPr>
          <w:color w:val="000000"/>
        </w:rPr>
        <w:t>3.2.9. П</w:t>
      </w:r>
      <w:r w:rsidRPr="004243A2">
        <w:rPr>
          <w:color w:val="000000"/>
        </w:rPr>
        <w:t>роходить не реже одного раза в пять лет обязательное психиатрическое</w:t>
      </w:r>
      <w:r>
        <w:rPr>
          <w:color w:val="000000"/>
        </w:rPr>
        <w:t xml:space="preserve"> </w:t>
      </w:r>
      <w:r w:rsidRPr="004243A2">
        <w:rPr>
          <w:color w:val="000000"/>
        </w:rPr>
        <w:t>освидетельствование в соответствии со ст.</w:t>
      </w:r>
      <w:r>
        <w:rPr>
          <w:color w:val="000000"/>
        </w:rPr>
        <w:t xml:space="preserve"> </w:t>
      </w:r>
      <w:r w:rsidRPr="004243A2">
        <w:rPr>
          <w:color w:val="000000"/>
        </w:rPr>
        <w:t>213 ТК РФ</w:t>
      </w:r>
      <w:r>
        <w:rPr>
          <w:color w:val="000000"/>
        </w:rPr>
        <w:t>.</w:t>
      </w:r>
    </w:p>
    <w:p w14:paraId="1BE38649" w14:textId="77777777" w:rsidR="00045975" w:rsidRPr="00DE6970" w:rsidRDefault="00045975" w:rsidP="00045975">
      <w:pPr>
        <w:jc w:val="both"/>
      </w:pPr>
      <w:r>
        <w:t>3.2.10. С</w:t>
      </w:r>
      <w:r w:rsidRPr="00DE6970">
        <w:t>облюдать чистоту в закреплённых помещениях, экономно расходовать материа</w:t>
      </w:r>
      <w:r>
        <w:t>лы, тепло, электроэнергию, воду</w:t>
      </w:r>
      <w:r w:rsidRPr="00DE6970">
        <w:t>.</w:t>
      </w:r>
    </w:p>
    <w:p w14:paraId="02A36807" w14:textId="77777777" w:rsidR="00045975" w:rsidRPr="00DE6970" w:rsidRDefault="00045975" w:rsidP="00045975">
      <w:pPr>
        <w:jc w:val="both"/>
      </w:pPr>
      <w:r>
        <w:t>3.2.11.</w:t>
      </w:r>
      <w:r w:rsidRPr="00DE6970">
        <w:t xml:space="preserve"> Соблюдать этические нормы поведения в коллективе, быть внимательными и доброжелательными в общении с воспитанниками, их родителями (законными представителями), работниками ДОУ.</w:t>
      </w:r>
    </w:p>
    <w:p w14:paraId="51DA8F49" w14:textId="77777777" w:rsidR="00045975" w:rsidRPr="00DE6970" w:rsidRDefault="00045975" w:rsidP="00045975">
      <w:pPr>
        <w:jc w:val="both"/>
      </w:pPr>
      <w:r>
        <w:lastRenderedPageBreak/>
        <w:t>3.2.12.</w:t>
      </w:r>
      <w:r w:rsidRPr="00DE6970">
        <w:t xml:space="preserve"> Работать честно и добросовестно</w:t>
      </w:r>
      <w:r>
        <w:t>. В</w:t>
      </w:r>
      <w:r w:rsidRPr="00DE6970">
        <w:t>овремя приходить на работу, соблюдать установленную продолжительность рабочего времени, максимально используя его для эффективного выполнения возложенных на них обязанностей, своевременно выполнять распоряжения администрации, не отвлекать других работников от выполнения их трудовых обязанностей.</w:t>
      </w:r>
    </w:p>
    <w:p w14:paraId="48B7CCF2" w14:textId="77777777" w:rsidR="00045975" w:rsidRDefault="00045975" w:rsidP="00045975">
      <w:pPr>
        <w:jc w:val="both"/>
      </w:pPr>
      <w:r>
        <w:t>3.2.13.</w:t>
      </w:r>
      <w:r w:rsidRPr="00DE6970">
        <w:t xml:space="preserve"> Систематически повышать свой теоретический, методический и культурный уровень, деловую, профессиональную квалификацию.</w:t>
      </w:r>
    </w:p>
    <w:p w14:paraId="4E3E4032" w14:textId="77777777" w:rsidR="00045975" w:rsidRDefault="00045975" w:rsidP="00045975">
      <w:pPr>
        <w:jc w:val="both"/>
      </w:pPr>
      <w:r>
        <w:t xml:space="preserve">3.2.14. </w:t>
      </w:r>
      <w:r w:rsidRPr="00DE6970">
        <w:t>Неукоснительно соблюдать правила охраны труда и пожарной безопасности</w:t>
      </w:r>
      <w:r>
        <w:t xml:space="preserve">, обо всех случаях травматизма </w:t>
      </w:r>
      <w:r w:rsidRPr="00DE6970">
        <w:t>незамедлительно сообщать руководителю ДОУ или лицу его замещающему. Соблюдать санитарные нормы и правила, гигиену труда.</w:t>
      </w:r>
    </w:p>
    <w:p w14:paraId="4531A7AA" w14:textId="77777777" w:rsidR="00045975" w:rsidRDefault="00045975" w:rsidP="00045975">
      <w:pPr>
        <w:jc w:val="both"/>
      </w:pPr>
      <w:r>
        <w:t xml:space="preserve">3.2.15. Предупреждать заведующего ДОУ или лицо </w:t>
      </w:r>
      <w:proofErr w:type="gramStart"/>
      <w:r>
        <w:t>ее</w:t>
      </w:r>
      <w:proofErr w:type="gramEnd"/>
      <w:r>
        <w:t xml:space="preserve"> заменяющее о невыходе на работу в связи с заболеванием в течение первого дня отсутствия на работе.</w:t>
      </w:r>
    </w:p>
    <w:p w14:paraId="1CF9F502" w14:textId="77777777" w:rsidR="00045975" w:rsidRPr="00DE6970" w:rsidRDefault="00045975" w:rsidP="00045975">
      <w:pPr>
        <w:ind w:left="360" w:hanging="360"/>
        <w:jc w:val="both"/>
      </w:pPr>
      <w:r>
        <w:t xml:space="preserve">3.2.16. </w:t>
      </w:r>
      <w:r w:rsidRPr="00DE6970">
        <w:t>Своевременно заполнять и аккуратно вести установленную в ДОУ документацию.</w:t>
      </w:r>
    </w:p>
    <w:p w14:paraId="3C3915CF" w14:textId="77777777" w:rsidR="00045975" w:rsidRDefault="00045975" w:rsidP="00045975">
      <w:pPr>
        <w:jc w:val="both"/>
      </w:pPr>
      <w:r>
        <w:t>3.2.17.</w:t>
      </w:r>
      <w:r w:rsidRPr="00DE6970">
        <w:t xml:space="preserve"> При увольнении сдать материальные ценности, закреплённые за ним, его группой, ответственному лицу под подпись.</w:t>
      </w:r>
    </w:p>
    <w:p w14:paraId="750675FF" w14:textId="77777777" w:rsidR="00045975" w:rsidRDefault="00045975" w:rsidP="00045975">
      <w:pPr>
        <w:jc w:val="both"/>
      </w:pPr>
      <w:r>
        <w:t xml:space="preserve">3.2.18. </w:t>
      </w:r>
      <w:r w:rsidRPr="00DE6970">
        <w:t>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работникам ДОУ, воспитанникам или их родителям (законным представителям).</w:t>
      </w:r>
    </w:p>
    <w:p w14:paraId="13E9A2A3" w14:textId="77777777" w:rsidR="00045975" w:rsidRDefault="00045975" w:rsidP="00045975">
      <w:pPr>
        <w:jc w:val="both"/>
      </w:pPr>
    </w:p>
    <w:p w14:paraId="05110961" w14:textId="77777777" w:rsidR="00045975" w:rsidRPr="00DE6970" w:rsidRDefault="00045975" w:rsidP="00045975">
      <w:pPr>
        <w:ind w:firstLine="708"/>
        <w:jc w:val="both"/>
        <w:rPr>
          <w:b/>
        </w:rPr>
      </w:pPr>
      <w:r w:rsidRPr="00DE6970">
        <w:rPr>
          <w:b/>
        </w:rPr>
        <w:t xml:space="preserve">Дополнительно </w:t>
      </w:r>
      <w:r>
        <w:rPr>
          <w:b/>
        </w:rPr>
        <w:t>п</w:t>
      </w:r>
      <w:r w:rsidRPr="00141F76">
        <w:rPr>
          <w:b/>
        </w:rPr>
        <w:t xml:space="preserve">едагогические работники </w:t>
      </w:r>
      <w:r w:rsidRPr="00DE6970">
        <w:rPr>
          <w:b/>
        </w:rPr>
        <w:t>обязаны:</w:t>
      </w:r>
    </w:p>
    <w:p w14:paraId="79A1909F" w14:textId="77777777" w:rsidR="00045975" w:rsidRPr="00DE6970" w:rsidRDefault="00045975" w:rsidP="00045975">
      <w:pPr>
        <w:jc w:val="both"/>
      </w:pPr>
      <w:r>
        <w:t>3.2.19</w:t>
      </w:r>
      <w:r w:rsidRPr="00DE6970">
        <w:t>. Уважать личность ребёнка, изучать его индивидуальные особенности, знать его склонности и особенности характера, помогать ему в становлении и развитии личности.</w:t>
      </w:r>
    </w:p>
    <w:p w14:paraId="4636216B" w14:textId="77777777" w:rsidR="00045975" w:rsidRPr="00DE6970" w:rsidRDefault="00045975" w:rsidP="00045975">
      <w:pPr>
        <w:jc w:val="both"/>
      </w:pPr>
      <w:r>
        <w:t>3.2.20.</w:t>
      </w:r>
      <w:r w:rsidRPr="00DE6970">
        <w:t xml:space="preserve"> Нести полную ответственность за жизнь, физическое и психическое здоровье воспитанников во время пребывания их в ДОУ;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детских игровых площадках. Обо всех случаях травматизма воспитанников немедленно сообщать руководителю или лицу его замещающему, медицинскому работнику, родителям (законным представителям) воспитанника.</w:t>
      </w:r>
    </w:p>
    <w:p w14:paraId="25ACD0E0" w14:textId="77777777" w:rsidR="00045975" w:rsidRPr="00DE6970" w:rsidRDefault="00045975" w:rsidP="00045975">
      <w:pPr>
        <w:jc w:val="both"/>
      </w:pPr>
      <w:r>
        <w:t>3.2.21</w:t>
      </w:r>
      <w:proofErr w:type="gramStart"/>
      <w:r w:rsidRPr="00DE6970">
        <w:t xml:space="preserve"> В</w:t>
      </w:r>
      <w:proofErr w:type="gramEnd"/>
      <w:r w:rsidRPr="00DE6970">
        <w:t>ыполнять договор с родителями, сотрудничать с семьёй воспитанника по вопросам воспитания и обучения, проводить родительские собрания, консультации, заседания родительского комитета, посещать воспитанников на дому, уважать родителей, видеть в них партнёров, оформлять наглядную педагогическую информацию для родителей.</w:t>
      </w:r>
    </w:p>
    <w:p w14:paraId="71D5F465" w14:textId="77777777" w:rsidR="00045975" w:rsidRPr="00DE6970" w:rsidRDefault="00045975" w:rsidP="00045975">
      <w:pPr>
        <w:jc w:val="both"/>
      </w:pPr>
      <w:r>
        <w:t>3.2.22.</w:t>
      </w:r>
      <w:r w:rsidRPr="00DE6970">
        <w:t xml:space="preserve"> Выполнять учебный план, режим дня, заранее тщательно готовиться к занятиям, изгот</w:t>
      </w:r>
      <w:r>
        <w:t>а</w:t>
      </w:r>
      <w:r w:rsidRPr="00DE6970">
        <w:t>вл</w:t>
      </w:r>
      <w:r>
        <w:t>ива</w:t>
      </w:r>
      <w:r w:rsidRPr="00DE6970">
        <w:t>ть необходимые дидактические пособия, игры, в работе с детьми использовать технические средства обучения.</w:t>
      </w:r>
    </w:p>
    <w:p w14:paraId="380DAA6C" w14:textId="77777777" w:rsidR="00045975" w:rsidRPr="00DE6970" w:rsidRDefault="00045975" w:rsidP="00045975">
      <w:pPr>
        <w:jc w:val="both"/>
      </w:pPr>
      <w:r>
        <w:t>3.2.23.</w:t>
      </w:r>
      <w:r w:rsidRPr="00DE6970">
        <w:t xml:space="preserve"> Участвовать в работе педагогических советов. Изучать методическую литературу, знакомиться с опытом работы других воспитателей, постоянно повышать свою квалификацию.</w:t>
      </w:r>
    </w:p>
    <w:p w14:paraId="7F4FC214" w14:textId="77777777" w:rsidR="00045975" w:rsidRPr="00DE6970" w:rsidRDefault="00045975" w:rsidP="00045975">
      <w:pPr>
        <w:jc w:val="both"/>
      </w:pPr>
      <w:r>
        <w:t>3.2.24.</w:t>
      </w:r>
      <w:r w:rsidRPr="00DE6970">
        <w:t xml:space="preserve"> Совместно воспитатели и специалисты ДОУ должны готовить развлечения, праздники, принимать участие в праздничном оформлении ДОУ.</w:t>
      </w:r>
    </w:p>
    <w:p w14:paraId="31D57918" w14:textId="77777777" w:rsidR="00045975" w:rsidRPr="00DE6970" w:rsidRDefault="00045975" w:rsidP="00045975">
      <w:pPr>
        <w:jc w:val="both"/>
      </w:pPr>
      <w:r>
        <w:t>3.2.25.</w:t>
      </w:r>
      <w:r w:rsidRPr="00DE6970">
        <w:t xml:space="preserve"> В летний период организовывать оздоровительные мероприятия на участке под непосредственным руководством врача, медсестры, заместителя заведующего по ВМР.</w:t>
      </w:r>
    </w:p>
    <w:p w14:paraId="6593630F" w14:textId="77777777" w:rsidR="00045975" w:rsidRPr="00DE6970" w:rsidRDefault="00045975" w:rsidP="00045975">
      <w:pPr>
        <w:ind w:left="360" w:hanging="360"/>
        <w:jc w:val="both"/>
      </w:pPr>
      <w:r>
        <w:t>3.2.26.</w:t>
      </w:r>
      <w:r w:rsidRPr="00DE6970">
        <w:t xml:space="preserve"> Работать в тесном контакте с администрацией, другими педагогами.</w:t>
      </w:r>
    </w:p>
    <w:p w14:paraId="624C3261" w14:textId="77777777" w:rsidR="00045975" w:rsidRPr="00DE6970" w:rsidRDefault="00045975" w:rsidP="00045975">
      <w:pPr>
        <w:jc w:val="both"/>
      </w:pPr>
      <w:r>
        <w:t>3.2.27.</w:t>
      </w:r>
      <w:r w:rsidRPr="00DE6970">
        <w:t xml:space="preserve"> Чётко планировать коррекционно-образовательную и воспитательную деятельность, держать администрацию в курсе своих планов.</w:t>
      </w:r>
    </w:p>
    <w:p w14:paraId="20359DB7" w14:textId="77777777" w:rsidR="00045975" w:rsidRPr="00DE6970" w:rsidRDefault="00045975" w:rsidP="00045975">
      <w:pPr>
        <w:jc w:val="both"/>
      </w:pPr>
      <w:r>
        <w:t>3.2.28.</w:t>
      </w:r>
      <w:r w:rsidRPr="00DE6970">
        <w:t xml:space="preserve"> Допускать на свои занятия администрацию и представителей общественности по предварительной договорённости с администрацией ДОУ.</w:t>
      </w:r>
    </w:p>
    <w:p w14:paraId="43F02D3A" w14:textId="77777777" w:rsidR="00045975" w:rsidRDefault="00045975" w:rsidP="00045975">
      <w:pPr>
        <w:jc w:val="both"/>
      </w:pPr>
      <w:r>
        <w:t>3.2.29.</w:t>
      </w:r>
      <w:r w:rsidRPr="00DE6970">
        <w:t xml:space="preserve"> Нести материальную ответственность за дидактические пособия, предметно-развивающую среду своей группы. В случае перехода на другую группу и при увольнении </w:t>
      </w:r>
      <w:proofErr w:type="gramStart"/>
      <w:r w:rsidRPr="00DE6970">
        <w:t>обязан</w:t>
      </w:r>
      <w:proofErr w:type="gramEnd"/>
      <w:r w:rsidRPr="00DE6970">
        <w:t xml:space="preserve"> передать материалы (учебно-наглядные пособия, игры и др.), изготовленные в рабочее время и из материалов ДОУ, воспитателю оставляемой группы.</w:t>
      </w:r>
    </w:p>
    <w:p w14:paraId="7003E94D" w14:textId="77777777" w:rsidR="00045975" w:rsidRPr="00DE6970" w:rsidRDefault="00045975" w:rsidP="00045975">
      <w:pPr>
        <w:ind w:left="360" w:hanging="360"/>
        <w:jc w:val="both"/>
      </w:pPr>
      <w:r>
        <w:t>3.2.30. Соблюдать правила этикета в отношении внешнего вида.</w:t>
      </w:r>
    </w:p>
    <w:p w14:paraId="611A2A01" w14:textId="77777777" w:rsidR="00045975" w:rsidRPr="00DE6970" w:rsidRDefault="00045975" w:rsidP="00045975">
      <w:pPr>
        <w:jc w:val="both"/>
      </w:pPr>
      <w:r>
        <w:lastRenderedPageBreak/>
        <w:t>3.2.31.</w:t>
      </w:r>
      <w:r w:rsidRPr="00DE6970">
        <w:t xml:space="preserve"> Воспитатели обязаны следить за посещаемостью воспитанников своей группы, своевременно сообщать об отсутствующих детях, доводить до сведения администрации причины отсутствия.</w:t>
      </w:r>
    </w:p>
    <w:p w14:paraId="43CA4C18" w14:textId="77777777" w:rsidR="00045975" w:rsidRDefault="00045975" w:rsidP="00045975">
      <w:pPr>
        <w:jc w:val="both"/>
      </w:pPr>
    </w:p>
    <w:p w14:paraId="42D6057E" w14:textId="77777777" w:rsidR="00045975" w:rsidRPr="00DE6970" w:rsidRDefault="00045975" w:rsidP="00045975">
      <w:pPr>
        <w:jc w:val="both"/>
        <w:rPr>
          <w:b/>
        </w:rPr>
      </w:pPr>
      <w:r w:rsidRPr="000B556D">
        <w:rPr>
          <w:b/>
        </w:rPr>
        <w:t xml:space="preserve">3.3. </w:t>
      </w:r>
      <w:r w:rsidRPr="00DE6970">
        <w:rPr>
          <w:b/>
        </w:rPr>
        <w:t>Работодатель имеет право:</w:t>
      </w:r>
    </w:p>
    <w:p w14:paraId="279D8545" w14:textId="77777777" w:rsidR="00045975" w:rsidRDefault="00045975" w:rsidP="00045975">
      <w:pPr>
        <w:jc w:val="both"/>
      </w:pPr>
      <w:r>
        <w:t xml:space="preserve">3.3.1. </w:t>
      </w:r>
      <w:r w:rsidRPr="00417626">
        <w:t>Управл</w:t>
      </w:r>
      <w:r>
        <w:t xml:space="preserve">ять </w:t>
      </w:r>
      <w:r w:rsidRPr="00417626">
        <w:t xml:space="preserve">образовательным учреждением, </w:t>
      </w:r>
      <w:r>
        <w:t>принимать</w:t>
      </w:r>
      <w:r w:rsidRPr="00417626">
        <w:t xml:space="preserve"> решен</w:t>
      </w:r>
      <w:r>
        <w:t>ия в</w:t>
      </w:r>
      <w:r w:rsidRPr="00417626">
        <w:t xml:space="preserve"> пределах полномочий, предусмотренных уставом учреждения</w:t>
      </w:r>
      <w:r>
        <w:t>.</w:t>
      </w:r>
    </w:p>
    <w:p w14:paraId="610E8161" w14:textId="77777777" w:rsidR="00045975" w:rsidRDefault="00045975" w:rsidP="00045975">
      <w:pPr>
        <w:jc w:val="both"/>
      </w:pPr>
      <w:r>
        <w:t>3.3.2. З</w:t>
      </w:r>
      <w:r w:rsidRPr="009F5F31">
        <w:t xml:space="preserve">аключать, изменять и расторгать трудовые договоры с работниками в порядке и на условиях, которые установлены </w:t>
      </w:r>
      <w:r>
        <w:t>ТК РФ</w:t>
      </w:r>
      <w:r w:rsidRPr="009F5F31">
        <w:t>,</w:t>
      </w:r>
      <w:r>
        <w:t xml:space="preserve"> иными федеральными законами.</w:t>
      </w:r>
      <w:bookmarkStart w:id="23" w:name="dst100189"/>
      <w:bookmarkEnd w:id="23"/>
    </w:p>
    <w:p w14:paraId="048653DD" w14:textId="77777777" w:rsidR="00045975" w:rsidRDefault="00045975" w:rsidP="00045975">
      <w:pPr>
        <w:ind w:left="360" w:hanging="360"/>
        <w:jc w:val="both"/>
      </w:pPr>
      <w:r>
        <w:t>3.3.3. В</w:t>
      </w:r>
      <w:r w:rsidRPr="009F5F31">
        <w:t xml:space="preserve">ести коллективные переговоры и </w:t>
      </w:r>
      <w:r>
        <w:t>заключать коллективные договоры.</w:t>
      </w:r>
      <w:bookmarkStart w:id="24" w:name="dst100190"/>
      <w:bookmarkEnd w:id="24"/>
    </w:p>
    <w:p w14:paraId="304BEECC" w14:textId="77777777" w:rsidR="00045975" w:rsidRDefault="00045975" w:rsidP="00045975">
      <w:pPr>
        <w:ind w:left="360" w:hanging="360"/>
        <w:jc w:val="both"/>
      </w:pPr>
      <w:r>
        <w:t>3.3.4. П</w:t>
      </w:r>
      <w:r w:rsidRPr="009F5F31">
        <w:t xml:space="preserve">оощрять работников за </w:t>
      </w:r>
      <w:r>
        <w:t>добросовестный эффективный труд.</w:t>
      </w:r>
      <w:bookmarkStart w:id="25" w:name="dst195"/>
      <w:bookmarkEnd w:id="25"/>
    </w:p>
    <w:p w14:paraId="6C14D3B6" w14:textId="77777777" w:rsidR="00045975" w:rsidRDefault="00045975" w:rsidP="00045975">
      <w:pPr>
        <w:jc w:val="both"/>
      </w:pPr>
      <w:r>
        <w:t>3.3.5. Т</w:t>
      </w:r>
      <w:r w:rsidRPr="009F5F31">
        <w:t>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w:t>
      </w:r>
      <w:r>
        <w:t>нутреннего трудового распорядка.</w:t>
      </w:r>
      <w:bookmarkStart w:id="26" w:name="dst100192"/>
      <w:bookmarkEnd w:id="26"/>
    </w:p>
    <w:p w14:paraId="760AD185" w14:textId="77777777" w:rsidR="00045975" w:rsidRDefault="00045975" w:rsidP="00045975">
      <w:pPr>
        <w:jc w:val="both"/>
      </w:pPr>
      <w:r>
        <w:t>3.3.6. П</w:t>
      </w:r>
      <w:r w:rsidRPr="009F5F31">
        <w:t xml:space="preserve">ривлекать работников к дисциплинарной и материальной ответственности в порядке, установленном </w:t>
      </w:r>
      <w:r>
        <w:t>ТК РФ, иными федеральными законами.</w:t>
      </w:r>
      <w:bookmarkStart w:id="27" w:name="dst196"/>
      <w:bookmarkEnd w:id="27"/>
    </w:p>
    <w:p w14:paraId="1814C472" w14:textId="77777777" w:rsidR="00045975" w:rsidRDefault="00045975" w:rsidP="00045975">
      <w:pPr>
        <w:ind w:left="360" w:hanging="360"/>
        <w:jc w:val="both"/>
      </w:pPr>
      <w:r>
        <w:t>3.3.7. П</w:t>
      </w:r>
      <w:r w:rsidRPr="009F5F31">
        <w:t>ринимать локальные нормативные акты</w:t>
      </w:r>
      <w:r>
        <w:t>.</w:t>
      </w:r>
    </w:p>
    <w:p w14:paraId="6FC0F6E5" w14:textId="77777777" w:rsidR="00045975" w:rsidRDefault="00045975" w:rsidP="00045975">
      <w:pPr>
        <w:jc w:val="both"/>
      </w:pPr>
      <w:r>
        <w:t xml:space="preserve">3.3.8. </w:t>
      </w:r>
      <w:bookmarkStart w:id="28" w:name="dst102503"/>
      <w:bookmarkEnd w:id="28"/>
      <w:r>
        <w:t>Р</w:t>
      </w:r>
      <w:r w:rsidRPr="009F5F31">
        <w:t>еализовывать права, предоставленные ему </w:t>
      </w:r>
      <w:hyperlink r:id="rId17" w:anchor="dst100022" w:history="1">
        <w:r w:rsidRPr="00522933">
          <w:rPr>
            <w:rStyle w:val="af"/>
            <w:u w:val="none"/>
          </w:rPr>
          <w:t>законодательством</w:t>
        </w:r>
      </w:hyperlink>
      <w:r w:rsidRPr="00522933">
        <w:t> </w:t>
      </w:r>
      <w:r w:rsidRPr="009F5F31">
        <w:t>о специальной оценке условий труда.</w:t>
      </w:r>
    </w:p>
    <w:p w14:paraId="58CC92D8" w14:textId="77777777" w:rsidR="00045975" w:rsidRDefault="00045975" w:rsidP="00045975">
      <w:pPr>
        <w:jc w:val="both"/>
      </w:pPr>
      <w:r>
        <w:t xml:space="preserve">3.3.9. </w:t>
      </w:r>
      <w:r w:rsidRPr="00417626">
        <w:t>Устанавливать систему видеонаблюдения в целях создания условий для обеспечения безопасности образовательного процесса, профилактики правонарушений, предотвращения случаев применения насилия к воспитанникам, хищения имущества учреждения и личного имущества работников, своевременное реагирование при возникновении опасных ситуаций и выявления нарушений законодательства Российской Федерации и локальных нормативных актов работодателя</w:t>
      </w:r>
      <w:r>
        <w:t>.</w:t>
      </w:r>
    </w:p>
    <w:p w14:paraId="3B2A58C9" w14:textId="77777777" w:rsidR="00045975" w:rsidRPr="00DE6970" w:rsidRDefault="00045975" w:rsidP="00045975">
      <w:pPr>
        <w:jc w:val="both"/>
      </w:pPr>
      <w:r>
        <w:t>3.3.10.</w:t>
      </w:r>
      <w:r w:rsidRPr="00DE6970">
        <w:t xml:space="preserve"> Осуществлять </w:t>
      </w:r>
      <w:proofErr w:type="gramStart"/>
      <w:r w:rsidRPr="00DE6970">
        <w:t>контроль за</w:t>
      </w:r>
      <w:proofErr w:type="gramEnd"/>
      <w:r w:rsidRPr="00DE6970">
        <w:t xml:space="preserve"> качеством </w:t>
      </w:r>
      <w:proofErr w:type="spellStart"/>
      <w:r w:rsidRPr="00DE6970">
        <w:t>воспитательно</w:t>
      </w:r>
      <w:proofErr w:type="spellEnd"/>
      <w:r w:rsidRPr="00DE6970">
        <w:t>-образовательного процесса, выполнением образовательных программ.</w:t>
      </w:r>
    </w:p>
    <w:p w14:paraId="629CFB92" w14:textId="77777777" w:rsidR="00045975" w:rsidRPr="00DE6970" w:rsidRDefault="00045975" w:rsidP="00045975">
      <w:pPr>
        <w:ind w:firstLine="708"/>
        <w:jc w:val="both"/>
        <w:rPr>
          <w:b/>
        </w:rPr>
      </w:pPr>
    </w:p>
    <w:p w14:paraId="3B6C071A" w14:textId="77777777" w:rsidR="00045975" w:rsidRPr="00DE6970" w:rsidRDefault="00045975" w:rsidP="00045975">
      <w:pPr>
        <w:jc w:val="both"/>
        <w:rPr>
          <w:b/>
        </w:rPr>
      </w:pPr>
      <w:r>
        <w:rPr>
          <w:b/>
        </w:rPr>
        <w:t xml:space="preserve">3.4. </w:t>
      </w:r>
      <w:r w:rsidRPr="00DE6970">
        <w:rPr>
          <w:b/>
        </w:rPr>
        <w:t>Работодатель обязан:</w:t>
      </w:r>
    </w:p>
    <w:p w14:paraId="3A593BF9" w14:textId="77777777" w:rsidR="00045975" w:rsidRDefault="00045975" w:rsidP="00045975">
      <w:pPr>
        <w:jc w:val="both"/>
      </w:pPr>
      <w:r>
        <w:t>3.4.1. С</w:t>
      </w:r>
      <w:r w:rsidRPr="000022C8">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w:t>
      </w:r>
      <w:r>
        <w:t>соглашений и трудовых договоров.</w:t>
      </w:r>
      <w:bookmarkStart w:id="29" w:name="dst199"/>
      <w:bookmarkEnd w:id="29"/>
    </w:p>
    <w:p w14:paraId="0C5E9CE5" w14:textId="77777777" w:rsidR="00045975" w:rsidRDefault="00045975" w:rsidP="00045975">
      <w:pPr>
        <w:ind w:left="360" w:hanging="360"/>
        <w:jc w:val="both"/>
      </w:pPr>
      <w:r>
        <w:t>3.4.2. П</w:t>
      </w:r>
      <w:r w:rsidRPr="000022C8">
        <w:t>редоставлять работникам работу, о</w:t>
      </w:r>
      <w:r>
        <w:t>бусловленную трудовым договором.</w:t>
      </w:r>
      <w:bookmarkStart w:id="30" w:name="dst200"/>
      <w:bookmarkEnd w:id="30"/>
    </w:p>
    <w:p w14:paraId="24B5C413" w14:textId="77777777" w:rsidR="00045975" w:rsidRDefault="00045975" w:rsidP="00045975">
      <w:pPr>
        <w:jc w:val="both"/>
      </w:pPr>
      <w:r>
        <w:t>3.4.3. О</w:t>
      </w:r>
      <w:r w:rsidRPr="000022C8">
        <w:t>беспечивать безопасность и условия труда, соответствующие государственным норма</w:t>
      </w:r>
      <w:r>
        <w:t>тивным требованиям охраны труда.</w:t>
      </w:r>
      <w:bookmarkStart w:id="31" w:name="dst201"/>
      <w:bookmarkEnd w:id="31"/>
    </w:p>
    <w:p w14:paraId="6C2FE04C" w14:textId="77777777" w:rsidR="00045975" w:rsidRDefault="00045975" w:rsidP="00045975">
      <w:pPr>
        <w:jc w:val="both"/>
      </w:pPr>
      <w:r>
        <w:t>3.4.4. О</w:t>
      </w:r>
      <w:r w:rsidRPr="000022C8">
        <w:t>беспечивать работников оборудованием, инструментами, технической документацией и иными средствами, необходимыми для испол</w:t>
      </w:r>
      <w:r>
        <w:t>нения ими трудовых обязанностей.</w:t>
      </w:r>
      <w:bookmarkStart w:id="32" w:name="dst202"/>
      <w:bookmarkEnd w:id="32"/>
    </w:p>
    <w:p w14:paraId="03BCA3D2" w14:textId="77777777" w:rsidR="00045975" w:rsidRDefault="00045975" w:rsidP="00045975">
      <w:pPr>
        <w:ind w:left="360" w:hanging="360"/>
        <w:jc w:val="both"/>
      </w:pPr>
      <w:r>
        <w:t>3.4.5. О</w:t>
      </w:r>
      <w:r w:rsidRPr="000022C8">
        <w:t>беспечивать работникам равную</w:t>
      </w:r>
      <w:r>
        <w:t xml:space="preserve"> оплату за труд равной ценности.</w:t>
      </w:r>
      <w:bookmarkStart w:id="33" w:name="dst203"/>
      <w:bookmarkEnd w:id="33"/>
    </w:p>
    <w:p w14:paraId="76E56B74" w14:textId="77777777" w:rsidR="00045975" w:rsidRDefault="00045975" w:rsidP="00045975">
      <w:pPr>
        <w:jc w:val="both"/>
      </w:pPr>
      <w:r>
        <w:t>3.4.6. В</w:t>
      </w:r>
      <w:r w:rsidRPr="000022C8">
        <w:t xml:space="preserve">ыплачивать в полном размере причитающуюся работникам заработную плату в сроки, установленные в соответствии с </w:t>
      </w:r>
      <w:r>
        <w:t>ТК РФ</w:t>
      </w:r>
      <w:r w:rsidRPr="000022C8">
        <w:t>, коллективным договором, правилами внутреннего трудового распоря</w:t>
      </w:r>
      <w:r>
        <w:t>дка, трудовыми договорами.</w:t>
      </w:r>
      <w:bookmarkStart w:id="34" w:name="dst204"/>
      <w:bookmarkEnd w:id="34"/>
    </w:p>
    <w:p w14:paraId="5A583BDF" w14:textId="77777777" w:rsidR="00045975" w:rsidRDefault="00045975" w:rsidP="00045975">
      <w:pPr>
        <w:jc w:val="both"/>
      </w:pPr>
      <w:r>
        <w:t>3.4.7. В</w:t>
      </w:r>
      <w:r w:rsidRPr="000022C8">
        <w:t>ести коллективные переговоры, а также заключать коллективный договор в порядке, у</w:t>
      </w:r>
      <w:r>
        <w:t>становленном ТК РФ.</w:t>
      </w:r>
      <w:bookmarkStart w:id="35" w:name="dst205"/>
      <w:bookmarkEnd w:id="35"/>
    </w:p>
    <w:p w14:paraId="05FDC83C" w14:textId="77777777" w:rsidR="00045975" w:rsidRDefault="00045975" w:rsidP="00045975">
      <w:pPr>
        <w:jc w:val="both"/>
      </w:pPr>
      <w:r>
        <w:t>3.4.8. П</w:t>
      </w:r>
      <w:r w:rsidRPr="000022C8">
        <w:t>редоставлять представителям работников полную и достоверную информацию, необходимую для заключения коллективного договора, соглашен</w:t>
      </w:r>
      <w:r>
        <w:t xml:space="preserve">ия и </w:t>
      </w:r>
      <w:proofErr w:type="gramStart"/>
      <w:r>
        <w:t>контроля за</w:t>
      </w:r>
      <w:proofErr w:type="gramEnd"/>
      <w:r>
        <w:t xml:space="preserve"> их выполнением.</w:t>
      </w:r>
      <w:bookmarkStart w:id="36" w:name="dst206"/>
      <w:bookmarkEnd w:id="36"/>
    </w:p>
    <w:p w14:paraId="73F760B0" w14:textId="77777777" w:rsidR="00045975" w:rsidRDefault="00045975" w:rsidP="00045975">
      <w:pPr>
        <w:jc w:val="both"/>
      </w:pPr>
      <w:r>
        <w:t>3.4.9. З</w:t>
      </w:r>
      <w:r w:rsidRPr="000022C8">
        <w:t>накомить работников под роспись с принимаемыми локальными нормативными актами, непосредственно связанн</w:t>
      </w:r>
      <w:r>
        <w:t>ыми с их трудовой деятельностью.</w:t>
      </w:r>
      <w:bookmarkStart w:id="37" w:name="dst1634"/>
      <w:bookmarkEnd w:id="37"/>
    </w:p>
    <w:p w14:paraId="7445374C" w14:textId="77777777" w:rsidR="00045975" w:rsidRDefault="00045975" w:rsidP="00045975">
      <w:pPr>
        <w:jc w:val="both"/>
      </w:pPr>
      <w:r>
        <w:t xml:space="preserve">3.4.10. </w:t>
      </w:r>
      <w:proofErr w:type="gramStart"/>
      <w:r>
        <w:t>С</w:t>
      </w:r>
      <w:r w:rsidRPr="000022C8">
        <w:t xml:space="preserve">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w:t>
      </w:r>
      <w:r w:rsidRPr="000022C8">
        <w:lastRenderedPageBreak/>
        <w:t>наложенные за нарушения трудового законодательства и иных нормативных правовых актов, содержащих н</w:t>
      </w:r>
      <w:r>
        <w:t>ормы трудового права.</w:t>
      </w:r>
      <w:bookmarkStart w:id="38" w:name="dst208"/>
      <w:bookmarkEnd w:id="38"/>
      <w:proofErr w:type="gramEnd"/>
    </w:p>
    <w:p w14:paraId="1E674616" w14:textId="77777777" w:rsidR="00045975" w:rsidRDefault="00045975" w:rsidP="00045975">
      <w:pPr>
        <w:jc w:val="both"/>
      </w:pPr>
      <w:r>
        <w:t>3.4.11. Р</w:t>
      </w:r>
      <w:r w:rsidRPr="000022C8">
        <w:t>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w:t>
      </w:r>
      <w:r>
        <w:t>занным органам и представителям.</w:t>
      </w:r>
      <w:bookmarkStart w:id="39" w:name="dst209"/>
      <w:bookmarkEnd w:id="39"/>
    </w:p>
    <w:p w14:paraId="7AF88DFC" w14:textId="77777777" w:rsidR="00045975" w:rsidRDefault="00045975" w:rsidP="00045975">
      <w:pPr>
        <w:jc w:val="both"/>
      </w:pPr>
      <w:r>
        <w:t>3.4.12. С</w:t>
      </w:r>
      <w:r w:rsidRPr="000022C8">
        <w:t xml:space="preserve">оздавать условия, обеспечивающие участие работников в управлении организацией в предусмотренных </w:t>
      </w:r>
      <w:r>
        <w:t>ТК РФ</w:t>
      </w:r>
      <w:r w:rsidRPr="000022C8">
        <w:t>, иными федеральными законами </w:t>
      </w:r>
      <w:r>
        <w:t>и коллективным договором формах</w:t>
      </w:r>
      <w:bookmarkStart w:id="40" w:name="dst210"/>
      <w:bookmarkEnd w:id="40"/>
      <w:r>
        <w:t>.</w:t>
      </w:r>
    </w:p>
    <w:p w14:paraId="2C6BEE24" w14:textId="77777777" w:rsidR="00045975" w:rsidRDefault="00045975" w:rsidP="00045975">
      <w:pPr>
        <w:jc w:val="both"/>
      </w:pPr>
      <w:r>
        <w:t>3.4.13. О</w:t>
      </w:r>
      <w:r w:rsidRPr="000022C8">
        <w:t>беспечивать бытовые нужды работников, связанные с исполн</w:t>
      </w:r>
      <w:r>
        <w:t>ением ими трудовых обязанностей.</w:t>
      </w:r>
      <w:bookmarkStart w:id="41" w:name="dst211"/>
      <w:bookmarkEnd w:id="41"/>
    </w:p>
    <w:p w14:paraId="439B9CA4" w14:textId="77777777" w:rsidR="00045975" w:rsidRDefault="00045975" w:rsidP="00045975">
      <w:pPr>
        <w:jc w:val="both"/>
      </w:pPr>
      <w:r>
        <w:t>3.4.14. О</w:t>
      </w:r>
      <w:r w:rsidRPr="000022C8">
        <w:t>существлять обязательное социальное страхование работников в порядке, уста</w:t>
      </w:r>
      <w:r>
        <w:t>новленном федеральными законами.</w:t>
      </w:r>
      <w:bookmarkStart w:id="42" w:name="dst212"/>
      <w:bookmarkEnd w:id="42"/>
    </w:p>
    <w:p w14:paraId="43D516F2" w14:textId="77777777" w:rsidR="00045975" w:rsidRDefault="00045975" w:rsidP="00045975">
      <w:pPr>
        <w:jc w:val="both"/>
      </w:pPr>
      <w:r>
        <w:t>3.4.15. В</w:t>
      </w:r>
      <w:r w:rsidRPr="000022C8">
        <w:t xml:space="preserve">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t>ТК РФ</w:t>
      </w:r>
      <w:r w:rsidRPr="000022C8">
        <w:t>, другими федеральными законами и иными нормативными правов</w:t>
      </w:r>
      <w:r>
        <w:t>ыми актами Российской Федерации.</w:t>
      </w:r>
      <w:bookmarkStart w:id="43" w:name="dst102504"/>
      <w:bookmarkEnd w:id="43"/>
    </w:p>
    <w:p w14:paraId="60DE13CF" w14:textId="77777777" w:rsidR="00045975" w:rsidRPr="000022C8" w:rsidRDefault="00045975" w:rsidP="00045975">
      <w:pPr>
        <w:jc w:val="both"/>
      </w:pPr>
      <w:r>
        <w:t>3.4.16. И</w:t>
      </w:r>
      <w:r w:rsidRPr="000022C8">
        <w:t>сполнять иные обязанности, предусмотренные трудовым законодательством, в том числе </w:t>
      </w:r>
      <w:hyperlink r:id="rId18" w:anchor="dst100027" w:history="1">
        <w:r w:rsidRPr="00522933">
          <w:rPr>
            <w:rStyle w:val="af"/>
            <w:u w:val="none"/>
          </w:rPr>
          <w:t>законодательством</w:t>
        </w:r>
      </w:hyperlink>
      <w:r w:rsidRPr="000022C8">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42AADA7E" w14:textId="77777777" w:rsidR="00045975" w:rsidRPr="00DE6970" w:rsidRDefault="00045975" w:rsidP="00045975">
      <w:pPr>
        <w:jc w:val="both"/>
      </w:pPr>
      <w:r w:rsidRPr="00DE6970">
        <w:t>3.</w:t>
      </w:r>
      <w:r>
        <w:t>4.17</w:t>
      </w:r>
      <w:r w:rsidRPr="00DE6970">
        <w:t>. Работодатель обязан отстранить от работы (не допускать к работе) работника (ст.76 ТК РФ):</w:t>
      </w:r>
    </w:p>
    <w:p w14:paraId="2F8CFC00" w14:textId="77777777" w:rsidR="00045975" w:rsidRPr="00E21E0B" w:rsidRDefault="00045975" w:rsidP="00045975">
      <w:pPr>
        <w:numPr>
          <w:ilvl w:val="0"/>
          <w:numId w:val="15"/>
        </w:numPr>
        <w:ind w:hanging="396"/>
        <w:jc w:val="both"/>
      </w:pPr>
      <w:r w:rsidRPr="00E21E0B">
        <w:t>появившегося на работе в состоянии алкогольного, наркотического или иного токсического опьянения;</w:t>
      </w:r>
    </w:p>
    <w:p w14:paraId="4EAC58E0" w14:textId="77777777" w:rsidR="00045975" w:rsidRPr="00E21E0B" w:rsidRDefault="00045975" w:rsidP="00045975">
      <w:pPr>
        <w:numPr>
          <w:ilvl w:val="0"/>
          <w:numId w:val="15"/>
        </w:numPr>
        <w:jc w:val="both"/>
      </w:pPr>
      <w:r w:rsidRPr="00E21E0B">
        <w:t>не прошедшего в установленном порядке обучение и проверку знаний и навыков в области охраны труда;</w:t>
      </w:r>
    </w:p>
    <w:p w14:paraId="44DA7127" w14:textId="77777777" w:rsidR="00045975" w:rsidRPr="00E21E0B" w:rsidRDefault="00045975" w:rsidP="00045975">
      <w:pPr>
        <w:numPr>
          <w:ilvl w:val="0"/>
          <w:numId w:val="15"/>
        </w:numPr>
        <w:jc w:val="both"/>
      </w:pPr>
      <w:r w:rsidRPr="00E21E0B">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t>ТК РФ</w:t>
      </w:r>
      <w:r w:rsidRPr="00E21E0B">
        <w:t>, другими федеральными законами и иными нормативными правовыми актами Российской Федерации;</w:t>
      </w:r>
    </w:p>
    <w:p w14:paraId="0B33AE9A" w14:textId="77777777" w:rsidR="00045975" w:rsidRPr="00E21E0B" w:rsidRDefault="00045975" w:rsidP="00045975">
      <w:pPr>
        <w:numPr>
          <w:ilvl w:val="0"/>
          <w:numId w:val="15"/>
        </w:numPr>
        <w:jc w:val="both"/>
      </w:pPr>
      <w:r w:rsidRPr="00E21E0B">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58BDFDB8" w14:textId="77777777" w:rsidR="00045975" w:rsidRPr="00E21E0B" w:rsidRDefault="00045975" w:rsidP="00045975">
      <w:pPr>
        <w:numPr>
          <w:ilvl w:val="0"/>
          <w:numId w:val="15"/>
        </w:numPr>
        <w:jc w:val="both"/>
      </w:pPr>
      <w:r w:rsidRPr="00E21E0B">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0BBB6964" w14:textId="77777777" w:rsidR="00045975" w:rsidRPr="00E21E0B" w:rsidRDefault="00045975" w:rsidP="00045975">
      <w:pPr>
        <w:numPr>
          <w:ilvl w:val="0"/>
          <w:numId w:val="15"/>
        </w:numPr>
        <w:jc w:val="both"/>
      </w:pPr>
      <w:r w:rsidRPr="00E21E0B">
        <w:t xml:space="preserve">в других случаях, предусмотренных </w:t>
      </w:r>
      <w:r>
        <w:t>ТК РФ</w:t>
      </w:r>
      <w:r w:rsidRPr="00E21E0B">
        <w:t>, другими федеральными законами и иными нормативными правовыми актами Российской Федерации.</w:t>
      </w:r>
    </w:p>
    <w:p w14:paraId="2FC6EA3C" w14:textId="77777777" w:rsidR="00045975" w:rsidRDefault="00045975" w:rsidP="00045975">
      <w:pPr>
        <w:ind w:firstLine="567"/>
        <w:jc w:val="both"/>
      </w:pPr>
      <w:r w:rsidRPr="00E21E0B">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r>
        <w:t>ТК РФ</w:t>
      </w:r>
      <w:r w:rsidRPr="00E21E0B">
        <w:t>, другими федеральными законами.</w:t>
      </w:r>
    </w:p>
    <w:p w14:paraId="7D14CF84" w14:textId="77777777" w:rsidR="00045975" w:rsidRDefault="00045975" w:rsidP="00045975">
      <w:pPr>
        <w:jc w:val="both"/>
        <w:rPr>
          <w:b/>
        </w:rPr>
      </w:pPr>
    </w:p>
    <w:p w14:paraId="226A0559" w14:textId="77777777" w:rsidR="00045975" w:rsidRDefault="00045975" w:rsidP="00045975">
      <w:pPr>
        <w:jc w:val="both"/>
        <w:rPr>
          <w:b/>
        </w:rPr>
      </w:pPr>
      <w:r>
        <w:rPr>
          <w:b/>
        </w:rPr>
        <w:t>3.5. Ответственность сторон трудового договора:</w:t>
      </w:r>
    </w:p>
    <w:p w14:paraId="585BEDB0" w14:textId="77777777" w:rsidR="00045975" w:rsidRDefault="00045975" w:rsidP="00045975">
      <w:pPr>
        <w:jc w:val="both"/>
        <w:rPr>
          <w:color w:val="000000"/>
        </w:rPr>
      </w:pPr>
      <w:r>
        <w:rPr>
          <w:color w:val="000000"/>
        </w:rPr>
        <w:t>3.5.1. З</w:t>
      </w:r>
      <w:r w:rsidRPr="004243A2">
        <w:rPr>
          <w:color w:val="000000"/>
        </w:rPr>
        <w:t>а нарушение положений трудового законодательства и иных нормативных правовых</w:t>
      </w:r>
      <w:r w:rsidRPr="004243A2">
        <w:rPr>
          <w:color w:val="000000"/>
        </w:rPr>
        <w:br/>
        <w:t>актов, содержащих нормы трудового права, к виновным лицам применяются меры</w:t>
      </w:r>
      <w:r w:rsidRPr="004243A2">
        <w:rPr>
          <w:color w:val="000000"/>
        </w:rPr>
        <w:br/>
        <w:t>дисциплинарной и материальной ответственности в порядке и на условиях, определенных</w:t>
      </w:r>
      <w:r w:rsidRPr="004243A2">
        <w:rPr>
          <w:color w:val="000000"/>
        </w:rPr>
        <w:br/>
        <w:t>федеральными законами.</w:t>
      </w:r>
    </w:p>
    <w:p w14:paraId="59BA6848" w14:textId="77777777" w:rsidR="00045975" w:rsidRDefault="00045975" w:rsidP="00045975">
      <w:pPr>
        <w:jc w:val="both"/>
        <w:rPr>
          <w:color w:val="000000"/>
        </w:rPr>
      </w:pPr>
      <w:r>
        <w:rPr>
          <w:color w:val="000000"/>
        </w:rPr>
        <w:t xml:space="preserve">3.5.2. </w:t>
      </w:r>
      <w:r w:rsidRPr="004243A2">
        <w:rPr>
          <w:color w:val="000000"/>
        </w:rPr>
        <w:t>Материальная ответственность стороны трудового договора наступает за ущерб,</w:t>
      </w:r>
      <w:r w:rsidRPr="004243A2">
        <w:rPr>
          <w:color w:val="000000"/>
        </w:rPr>
        <w:br/>
        <w:t>причиненный ею другой стороне этого договора в результате ее виновного противоправного</w:t>
      </w:r>
      <w:r>
        <w:rPr>
          <w:color w:val="000000"/>
        </w:rPr>
        <w:t xml:space="preserve"> </w:t>
      </w:r>
      <w:r w:rsidRPr="004243A2">
        <w:rPr>
          <w:color w:val="000000"/>
        </w:rPr>
        <w:t>поведения (действий или бездействия), если иное не предусмотрено ТК РФ или иными</w:t>
      </w:r>
      <w:r>
        <w:rPr>
          <w:color w:val="000000"/>
        </w:rPr>
        <w:t xml:space="preserve"> </w:t>
      </w:r>
      <w:r w:rsidRPr="004243A2">
        <w:rPr>
          <w:color w:val="000000"/>
        </w:rPr>
        <w:t>федеральными законами.</w:t>
      </w:r>
      <w:r>
        <w:rPr>
          <w:color w:val="000000"/>
        </w:rPr>
        <w:t xml:space="preserve"> </w:t>
      </w:r>
    </w:p>
    <w:p w14:paraId="2BDD3745" w14:textId="77777777" w:rsidR="00704991" w:rsidRDefault="00045975" w:rsidP="00045975">
      <w:pPr>
        <w:jc w:val="both"/>
        <w:rPr>
          <w:color w:val="000000"/>
        </w:rPr>
      </w:pPr>
      <w:r>
        <w:rPr>
          <w:color w:val="000000"/>
        </w:rPr>
        <w:t xml:space="preserve">3.5.3. </w:t>
      </w:r>
      <w:proofErr w:type="gramStart"/>
      <w:r w:rsidRPr="004243A2">
        <w:rPr>
          <w:color w:val="000000"/>
        </w:rPr>
        <w:t>Сторона трудового договора (работодатель или работник), причинившая ущерб другой</w:t>
      </w:r>
      <w:r w:rsidRPr="004243A2">
        <w:rPr>
          <w:color w:val="000000"/>
        </w:rPr>
        <w:br/>
        <w:t xml:space="preserve">стороне, возмещает этот ущерб в соответствии с ТК РФ и иными федеральными законами (ст. </w:t>
      </w:r>
      <w:proofErr w:type="gramEnd"/>
    </w:p>
    <w:p w14:paraId="5F3F68D9" w14:textId="7E17181E" w:rsidR="00045975" w:rsidRDefault="00045975" w:rsidP="00045975">
      <w:pPr>
        <w:jc w:val="both"/>
        <w:rPr>
          <w:color w:val="000000"/>
        </w:rPr>
      </w:pPr>
      <w:proofErr w:type="gramStart"/>
      <w:r w:rsidRPr="004243A2">
        <w:rPr>
          <w:color w:val="000000"/>
        </w:rPr>
        <w:lastRenderedPageBreak/>
        <w:t>232</w:t>
      </w:r>
      <w:r>
        <w:rPr>
          <w:color w:val="000000"/>
        </w:rPr>
        <w:t xml:space="preserve"> </w:t>
      </w:r>
      <w:r w:rsidRPr="004243A2">
        <w:rPr>
          <w:color w:val="000000"/>
        </w:rPr>
        <w:t>ТК РФ).</w:t>
      </w:r>
      <w:proofErr w:type="gramEnd"/>
      <w:r>
        <w:rPr>
          <w:color w:val="000000"/>
        </w:rPr>
        <w:t xml:space="preserve"> </w:t>
      </w:r>
      <w:r w:rsidRPr="004243A2">
        <w:rPr>
          <w:color w:val="000000"/>
        </w:rPr>
        <w:t>Трудовым договором или заключаемыми в письменной форме соглашениями, прилагаемыми</w:t>
      </w:r>
      <w:r>
        <w:rPr>
          <w:color w:val="000000"/>
        </w:rPr>
        <w:t xml:space="preserve"> </w:t>
      </w:r>
      <w:r w:rsidRPr="004243A2">
        <w:rPr>
          <w:color w:val="000000"/>
        </w:rPr>
        <w:t>к нему, может конкретизироваться материальная</w:t>
      </w:r>
      <w:r>
        <w:rPr>
          <w:color w:val="000000"/>
        </w:rPr>
        <w:t xml:space="preserve"> </w:t>
      </w:r>
      <w:r w:rsidRPr="004243A2">
        <w:rPr>
          <w:color w:val="000000"/>
        </w:rPr>
        <w:t>ответственность сторон этого договора. При этом</w:t>
      </w:r>
      <w:r>
        <w:rPr>
          <w:color w:val="000000"/>
        </w:rPr>
        <w:t xml:space="preserve"> </w:t>
      </w:r>
      <w:r w:rsidRPr="004243A2">
        <w:rPr>
          <w:color w:val="000000"/>
        </w:rPr>
        <w:t>договорная ответственность работодателя перед работником не может быть ниже, а работника</w:t>
      </w:r>
      <w:r>
        <w:rPr>
          <w:color w:val="000000"/>
        </w:rPr>
        <w:t xml:space="preserve"> </w:t>
      </w:r>
      <w:r w:rsidRPr="004243A2">
        <w:rPr>
          <w:color w:val="000000"/>
        </w:rPr>
        <w:t>перед работодателем - выше, чем это предусмотрено ТК РФ или иными федеральными законами.</w:t>
      </w:r>
    </w:p>
    <w:p w14:paraId="1EA62CBE" w14:textId="77777777" w:rsidR="00045975" w:rsidRDefault="00045975" w:rsidP="00045975">
      <w:pPr>
        <w:jc w:val="both"/>
        <w:rPr>
          <w:color w:val="000000"/>
        </w:rPr>
      </w:pPr>
      <w:r>
        <w:rPr>
          <w:color w:val="000000"/>
        </w:rPr>
        <w:t xml:space="preserve">3.5.4. </w:t>
      </w:r>
      <w:r w:rsidRPr="004243A2">
        <w:rPr>
          <w:color w:val="000000"/>
        </w:rPr>
        <w:t>Работодатель обязан в соответствии со ст. 234 ТК РФ возместить работнику не</w:t>
      </w:r>
      <w:r w:rsidRPr="004243A2">
        <w:rPr>
          <w:color w:val="000000"/>
        </w:rPr>
        <w:br/>
        <w:t>полученный им заработок во всех случаях незаконного лишения его возможности трудиться, в том</w:t>
      </w:r>
      <w:r>
        <w:rPr>
          <w:color w:val="000000"/>
        </w:rPr>
        <w:t xml:space="preserve"> </w:t>
      </w:r>
      <w:r w:rsidRPr="004243A2">
        <w:rPr>
          <w:color w:val="000000"/>
        </w:rPr>
        <w:t>числе в случаях, когда заработок не получен в результате:</w:t>
      </w:r>
    </w:p>
    <w:p w14:paraId="680F3BAE" w14:textId="77777777" w:rsidR="00045975" w:rsidRDefault="00045975" w:rsidP="00045975">
      <w:pPr>
        <w:jc w:val="both"/>
        <w:rPr>
          <w:color w:val="000000"/>
        </w:rPr>
      </w:pPr>
      <w:r w:rsidRPr="004243A2">
        <w:rPr>
          <w:color w:val="000000"/>
        </w:rPr>
        <w:t>- незаконного отстранения работника от работы, его увольнения или перевода на другую работу;</w:t>
      </w:r>
      <w:proofErr w:type="gramStart"/>
      <w:r w:rsidRPr="004243A2">
        <w:rPr>
          <w:color w:val="000000"/>
        </w:rPr>
        <w:br/>
        <w:t>-</w:t>
      </w:r>
      <w:proofErr w:type="gramEnd"/>
      <w:r w:rsidRPr="004243A2">
        <w:rPr>
          <w:color w:val="000000"/>
        </w:rPr>
        <w:t>отказа работодателя от исполнения или несвоевременного исполнения решения органа по</w:t>
      </w:r>
      <w:r w:rsidRPr="004243A2">
        <w:rPr>
          <w:color w:val="000000"/>
        </w:rPr>
        <w:br/>
        <w:t>рассмотрению трудовых споров или государственного правового инспектора труда о</w:t>
      </w:r>
      <w:r w:rsidRPr="004243A2">
        <w:rPr>
          <w:color w:val="000000"/>
        </w:rPr>
        <w:br/>
        <w:t>восстановлении работника на прежней работе;</w:t>
      </w:r>
    </w:p>
    <w:p w14:paraId="2B716711" w14:textId="77777777" w:rsidR="00045975" w:rsidRDefault="00045975" w:rsidP="00045975">
      <w:pPr>
        <w:jc w:val="both"/>
        <w:rPr>
          <w:color w:val="000000"/>
        </w:rPr>
      </w:pPr>
      <w:r w:rsidRPr="004243A2">
        <w:rPr>
          <w:color w:val="000000"/>
        </w:rPr>
        <w:t>- задержки работодателем выдачи работнику трудовой книжки</w:t>
      </w:r>
      <w:r>
        <w:rPr>
          <w:color w:val="000000"/>
        </w:rPr>
        <w:t xml:space="preserve"> или сведений о трудовой деятельности</w:t>
      </w:r>
      <w:r w:rsidRPr="004243A2">
        <w:rPr>
          <w:color w:val="000000"/>
        </w:rPr>
        <w:t>, внесения в трудовую книжку</w:t>
      </w:r>
      <w:r>
        <w:rPr>
          <w:color w:val="000000"/>
        </w:rPr>
        <w:t xml:space="preserve"> или в сведения о трудовой деятельности </w:t>
      </w:r>
      <w:r w:rsidRPr="004243A2">
        <w:rPr>
          <w:color w:val="000000"/>
        </w:rPr>
        <w:t>неправильной или не соответствующей законодательству формулировки причины увольнения</w:t>
      </w:r>
      <w:r>
        <w:rPr>
          <w:color w:val="000000"/>
        </w:rPr>
        <w:t xml:space="preserve"> </w:t>
      </w:r>
      <w:r w:rsidRPr="004243A2">
        <w:rPr>
          <w:color w:val="000000"/>
        </w:rPr>
        <w:t>работника.</w:t>
      </w:r>
    </w:p>
    <w:p w14:paraId="388BBD62" w14:textId="16370519" w:rsidR="00045975" w:rsidRDefault="00045975" w:rsidP="00045975">
      <w:pPr>
        <w:jc w:val="both"/>
        <w:rPr>
          <w:color w:val="000000"/>
        </w:rPr>
      </w:pPr>
      <w:r>
        <w:rPr>
          <w:color w:val="000000"/>
        </w:rPr>
        <w:t xml:space="preserve">3.5.5. </w:t>
      </w:r>
      <w:proofErr w:type="gramStart"/>
      <w:r w:rsidRPr="004243A2">
        <w:rPr>
          <w:color w:val="000000"/>
        </w:rPr>
        <w:t>При нарушении работодателем установленного срока выплаты заработной платы, оплаты</w:t>
      </w:r>
      <w:r w:rsidRPr="004243A2">
        <w:rPr>
          <w:color w:val="000000"/>
        </w:rPr>
        <w:br/>
        <w:t>отпуска, выплат при увольнении и других выплат, причитающихся работнику, работодатель обязан</w:t>
      </w:r>
      <w:r>
        <w:rPr>
          <w:color w:val="000000"/>
        </w:rPr>
        <w:t xml:space="preserve"> </w:t>
      </w:r>
      <w:r w:rsidRPr="004243A2">
        <w:rPr>
          <w:color w:val="000000"/>
        </w:rPr>
        <w:t xml:space="preserve">выплатить их с уплатой процентов (денежной компенсации) в размере не ниже одной </w:t>
      </w:r>
      <w:r w:rsidR="001226ED">
        <w:rPr>
          <w:color w:val="000000"/>
        </w:rPr>
        <w:t>сто пятидесятой,</w:t>
      </w:r>
      <w:r>
        <w:rPr>
          <w:color w:val="000000"/>
        </w:rPr>
        <w:t xml:space="preserve"> </w:t>
      </w:r>
      <w:r w:rsidRPr="004243A2">
        <w:rPr>
          <w:color w:val="000000"/>
        </w:rPr>
        <w:t xml:space="preserve">действующей в это время </w:t>
      </w:r>
      <w:r w:rsidR="00704991">
        <w:rPr>
          <w:color w:val="000000"/>
        </w:rPr>
        <w:t xml:space="preserve">ключевой </w:t>
      </w:r>
      <w:r w:rsidRPr="004243A2">
        <w:rPr>
          <w:color w:val="000000"/>
        </w:rPr>
        <w:t>ставки Центрального банка Российской Федерации от</w:t>
      </w:r>
      <w:r>
        <w:rPr>
          <w:color w:val="000000"/>
        </w:rPr>
        <w:t xml:space="preserve"> </w:t>
      </w:r>
      <w:r w:rsidRPr="004243A2">
        <w:rPr>
          <w:color w:val="000000"/>
        </w:rPr>
        <w:t>не выплаченных в срок сумм, за каждый день задержки, начиная со следующего дня после</w:t>
      </w:r>
      <w:r>
        <w:rPr>
          <w:color w:val="000000"/>
        </w:rPr>
        <w:t xml:space="preserve"> </w:t>
      </w:r>
      <w:r w:rsidRPr="004243A2">
        <w:rPr>
          <w:color w:val="000000"/>
        </w:rPr>
        <w:t>установленного</w:t>
      </w:r>
      <w:proofErr w:type="gramEnd"/>
      <w:r w:rsidRPr="004243A2">
        <w:rPr>
          <w:color w:val="000000"/>
        </w:rPr>
        <w:t xml:space="preserve"> срока выплаты по день фактического расчета включительно (ст. 236 ТК РФ).</w:t>
      </w:r>
      <w:r>
        <w:rPr>
          <w:color w:val="000000"/>
        </w:rPr>
        <w:t xml:space="preserve"> </w:t>
      </w:r>
      <w:r w:rsidRPr="004243A2">
        <w:rPr>
          <w:color w:val="000000"/>
        </w:rPr>
        <w:t>Размер выплачиваемой работнику денежной компенсации может быть повышен</w:t>
      </w:r>
      <w:r>
        <w:rPr>
          <w:color w:val="000000"/>
        </w:rPr>
        <w:t xml:space="preserve"> </w:t>
      </w:r>
      <w:r w:rsidRPr="004243A2">
        <w:rPr>
          <w:color w:val="000000"/>
        </w:rPr>
        <w:t>коллективным договором или трудовым договором. Обязанность выплаты указанной денежной</w:t>
      </w:r>
      <w:r>
        <w:rPr>
          <w:color w:val="000000"/>
        </w:rPr>
        <w:t xml:space="preserve"> </w:t>
      </w:r>
      <w:r w:rsidRPr="004243A2">
        <w:rPr>
          <w:color w:val="000000"/>
        </w:rPr>
        <w:t>компенсации возникает независимо от наличия вины работодателя.</w:t>
      </w:r>
    </w:p>
    <w:p w14:paraId="63ED3A02" w14:textId="77777777" w:rsidR="00045975" w:rsidRDefault="00045975" w:rsidP="00045975">
      <w:pPr>
        <w:tabs>
          <w:tab w:val="left" w:pos="0"/>
        </w:tabs>
        <w:jc w:val="both"/>
        <w:rPr>
          <w:color w:val="000000"/>
        </w:rPr>
      </w:pPr>
      <w:r>
        <w:rPr>
          <w:color w:val="000000"/>
        </w:rPr>
        <w:t xml:space="preserve">3.5.6. </w:t>
      </w:r>
      <w:r w:rsidRPr="004243A2">
        <w:rPr>
          <w:color w:val="000000"/>
        </w:rPr>
        <w:t>Работодатель, причинивший ущерб имуществу работника, возмещает этот ущерб в полном</w:t>
      </w:r>
      <w:r>
        <w:rPr>
          <w:color w:val="000000"/>
        </w:rPr>
        <w:t xml:space="preserve"> </w:t>
      </w:r>
      <w:r w:rsidRPr="004243A2">
        <w:rPr>
          <w:color w:val="000000"/>
        </w:rPr>
        <w:t>объеме.</w:t>
      </w:r>
      <w:r>
        <w:rPr>
          <w:color w:val="000000"/>
        </w:rPr>
        <w:t xml:space="preserve"> </w:t>
      </w:r>
      <w:r w:rsidRPr="004243A2">
        <w:rPr>
          <w:color w:val="000000"/>
        </w:rPr>
        <w:t>Заявление работника о возмещении ущерба направляется им работодателю. Работодатель</w:t>
      </w:r>
      <w:r>
        <w:rPr>
          <w:color w:val="000000"/>
        </w:rPr>
        <w:t xml:space="preserve"> </w:t>
      </w:r>
      <w:r w:rsidRPr="004243A2">
        <w:rPr>
          <w:color w:val="000000"/>
        </w:rPr>
        <w:t>обязан рассмотреть поступившее заявление и принять соответствующее решение в десятидневный</w:t>
      </w:r>
      <w:r>
        <w:rPr>
          <w:color w:val="000000"/>
        </w:rPr>
        <w:t xml:space="preserve"> </w:t>
      </w:r>
      <w:r w:rsidRPr="004243A2">
        <w:rPr>
          <w:color w:val="000000"/>
        </w:rPr>
        <w:t>срок со дня его поступления. При несогласии работника с решением работодателя или</w:t>
      </w:r>
      <w:r>
        <w:rPr>
          <w:color w:val="000000"/>
        </w:rPr>
        <w:t xml:space="preserve"> </w:t>
      </w:r>
      <w:r w:rsidRPr="004243A2">
        <w:rPr>
          <w:color w:val="000000"/>
        </w:rPr>
        <w:t>неполучении ответа в установленный срок работник имеет право обратиться в суд.</w:t>
      </w:r>
    </w:p>
    <w:p w14:paraId="1ED73DAA" w14:textId="77777777" w:rsidR="00045975" w:rsidRDefault="00045975" w:rsidP="00045975">
      <w:pPr>
        <w:jc w:val="both"/>
        <w:rPr>
          <w:color w:val="000000"/>
        </w:rPr>
      </w:pPr>
      <w:r>
        <w:rPr>
          <w:color w:val="000000"/>
        </w:rPr>
        <w:t xml:space="preserve">3.5.7. </w:t>
      </w:r>
      <w:r w:rsidRPr="004243A2">
        <w:rPr>
          <w:color w:val="000000"/>
        </w:rPr>
        <w:t>Работник обязан возместить работодателю причиненный ему прямой действительный</w:t>
      </w:r>
      <w:r w:rsidRPr="004243A2">
        <w:rPr>
          <w:color w:val="000000"/>
        </w:rPr>
        <w:br/>
        <w:t>ущерб. Неполученные доходы (упущенная выгода) взысканию с работника не подлежат.</w:t>
      </w:r>
      <w:r w:rsidRPr="004243A2">
        <w:rPr>
          <w:color w:val="000000"/>
        </w:rPr>
        <w:br/>
        <w:t>Материальная ответственность работника исключается в случаях возникновения ущерба</w:t>
      </w:r>
      <w:r w:rsidRPr="004243A2">
        <w:rPr>
          <w:color w:val="000000"/>
        </w:rPr>
        <w:br/>
        <w:t>вследствие непреодолимой силы, нормального хозяйственного риска, крайней необходимости или</w:t>
      </w:r>
      <w:r>
        <w:rPr>
          <w:color w:val="000000"/>
        </w:rPr>
        <w:t xml:space="preserve"> </w:t>
      </w:r>
      <w:r w:rsidRPr="004243A2">
        <w:rPr>
          <w:color w:val="000000"/>
        </w:rPr>
        <w:t>необходимой обороны либо неисполнения работодателем обязанности по обеспечению</w:t>
      </w:r>
      <w:r>
        <w:rPr>
          <w:color w:val="000000"/>
        </w:rPr>
        <w:t xml:space="preserve"> </w:t>
      </w:r>
      <w:r w:rsidRPr="004243A2">
        <w:rPr>
          <w:color w:val="000000"/>
        </w:rPr>
        <w:t>надлежащих условий для хранения имущества, вверенного работнику.</w:t>
      </w:r>
    </w:p>
    <w:p w14:paraId="42655B8E" w14:textId="77777777" w:rsidR="00045975" w:rsidRDefault="00045975" w:rsidP="00045975">
      <w:pPr>
        <w:jc w:val="both"/>
        <w:rPr>
          <w:color w:val="000000"/>
        </w:rPr>
      </w:pPr>
      <w:r>
        <w:rPr>
          <w:color w:val="000000"/>
        </w:rPr>
        <w:t xml:space="preserve">3.5.8. </w:t>
      </w:r>
      <w:r w:rsidRPr="004243A2">
        <w:rPr>
          <w:color w:val="000000"/>
        </w:rPr>
        <w:t>За причиненный ущерб работник несет материальную ответственность в пределах своего</w:t>
      </w:r>
      <w:r w:rsidRPr="004243A2">
        <w:rPr>
          <w:color w:val="000000"/>
        </w:rPr>
        <w:br/>
        <w:t>среднего месячного заработка, если иное не предусмотрено ТК РФ или иными федеральными</w:t>
      </w:r>
      <w:r>
        <w:rPr>
          <w:color w:val="000000"/>
        </w:rPr>
        <w:t xml:space="preserve"> </w:t>
      </w:r>
      <w:r w:rsidRPr="004243A2">
        <w:rPr>
          <w:color w:val="000000"/>
        </w:rPr>
        <w:t>законами.</w:t>
      </w:r>
    </w:p>
    <w:p w14:paraId="45762449" w14:textId="77777777" w:rsidR="00045975" w:rsidRDefault="00045975" w:rsidP="00045975">
      <w:pPr>
        <w:jc w:val="both"/>
        <w:rPr>
          <w:color w:val="000000"/>
        </w:rPr>
      </w:pPr>
      <w:r>
        <w:rPr>
          <w:color w:val="000000"/>
        </w:rPr>
        <w:t xml:space="preserve">3.5.9. </w:t>
      </w:r>
      <w:r w:rsidRPr="004243A2">
        <w:rPr>
          <w:color w:val="000000"/>
        </w:rPr>
        <w:t>Расторжение трудового договора после причинения ущерба не влечет за собой</w:t>
      </w:r>
      <w:r w:rsidRPr="004243A2">
        <w:rPr>
          <w:color w:val="000000"/>
        </w:rPr>
        <w:br/>
        <w:t>освобождения стороны этого договора от материальной ответственности, предусмотренной ТК РФ</w:t>
      </w:r>
      <w:r>
        <w:rPr>
          <w:color w:val="000000"/>
        </w:rPr>
        <w:t xml:space="preserve"> </w:t>
      </w:r>
      <w:r w:rsidRPr="004243A2">
        <w:rPr>
          <w:color w:val="000000"/>
        </w:rPr>
        <w:t>или иными федеральными законами.</w:t>
      </w:r>
    </w:p>
    <w:p w14:paraId="605AEC38" w14:textId="77777777" w:rsidR="00045975" w:rsidRDefault="00045975" w:rsidP="00045975">
      <w:pPr>
        <w:ind w:left="426" w:hanging="426"/>
        <w:jc w:val="both"/>
        <w:rPr>
          <w:color w:val="000000"/>
        </w:rPr>
      </w:pPr>
    </w:p>
    <w:p w14:paraId="1B25092C" w14:textId="77777777" w:rsidR="00045975" w:rsidRPr="00C94BAD" w:rsidRDefault="00045975" w:rsidP="00045975">
      <w:pPr>
        <w:ind w:left="426" w:hanging="426"/>
        <w:jc w:val="both"/>
        <w:rPr>
          <w:b/>
          <w:color w:val="000000"/>
        </w:rPr>
      </w:pPr>
      <w:r w:rsidRPr="00C94BAD">
        <w:rPr>
          <w:b/>
          <w:color w:val="000000"/>
        </w:rPr>
        <w:t>3.6. Работникам запрещается:</w:t>
      </w:r>
    </w:p>
    <w:p w14:paraId="76DD94E1" w14:textId="77777777" w:rsidR="00045975" w:rsidRDefault="00045975" w:rsidP="00045975">
      <w:pPr>
        <w:jc w:val="both"/>
        <w:rPr>
          <w:color w:val="000000"/>
        </w:rPr>
      </w:pPr>
      <w:r>
        <w:rPr>
          <w:color w:val="000000"/>
        </w:rPr>
        <w:t>3.6.1. К</w:t>
      </w:r>
      <w:r w:rsidRPr="004243A2">
        <w:rPr>
          <w:color w:val="000000"/>
        </w:rPr>
        <w:t>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w:t>
      </w:r>
      <w:r>
        <w:rPr>
          <w:color w:val="000000"/>
        </w:rPr>
        <w:t xml:space="preserve"> </w:t>
      </w:r>
      <w:r w:rsidRPr="004243A2">
        <w:rPr>
          <w:color w:val="000000"/>
        </w:rPr>
        <w:t>вещества</w:t>
      </w:r>
      <w:r w:rsidRPr="00C94BAD">
        <w:rPr>
          <w:color w:val="000000"/>
        </w:rPr>
        <w:t xml:space="preserve"> в помещениях и на территории ДОУ</w:t>
      </w:r>
      <w:r>
        <w:rPr>
          <w:color w:val="000000"/>
        </w:rPr>
        <w:t>.</w:t>
      </w:r>
    </w:p>
    <w:p w14:paraId="2DA568E9" w14:textId="77777777" w:rsidR="00045975" w:rsidRDefault="00045975" w:rsidP="00045975">
      <w:pPr>
        <w:jc w:val="both"/>
        <w:rPr>
          <w:color w:val="000000"/>
        </w:rPr>
      </w:pPr>
      <w:r>
        <w:rPr>
          <w:color w:val="000000"/>
        </w:rPr>
        <w:t>3.6.2. Х</w:t>
      </w:r>
      <w:r w:rsidRPr="004243A2">
        <w:rPr>
          <w:color w:val="000000"/>
        </w:rPr>
        <w:t>ранить легковоспл</w:t>
      </w:r>
      <w:r>
        <w:rPr>
          <w:color w:val="000000"/>
        </w:rPr>
        <w:t xml:space="preserve">аменяющиеся и ядовитые вещества </w:t>
      </w:r>
      <w:r w:rsidRPr="00C94BAD">
        <w:rPr>
          <w:color w:val="000000"/>
        </w:rPr>
        <w:t>в помещениях и на территории ДОУ</w:t>
      </w:r>
      <w:r>
        <w:rPr>
          <w:color w:val="000000"/>
        </w:rPr>
        <w:t>.</w:t>
      </w:r>
    </w:p>
    <w:p w14:paraId="3DB67F26" w14:textId="2A5BF0B5" w:rsidR="00045975" w:rsidRDefault="00045975" w:rsidP="00045975">
      <w:pPr>
        <w:ind w:left="426" w:hanging="426"/>
        <w:jc w:val="both"/>
        <w:rPr>
          <w:color w:val="000000"/>
        </w:rPr>
      </w:pPr>
      <w:r w:rsidRPr="00C94BAD">
        <w:rPr>
          <w:color w:val="000000"/>
        </w:rPr>
        <w:t xml:space="preserve">3.6.3. </w:t>
      </w:r>
      <w:r>
        <w:rPr>
          <w:bCs/>
          <w:color w:val="000000"/>
        </w:rPr>
        <w:t xml:space="preserve">Использовать </w:t>
      </w:r>
      <w:proofErr w:type="spellStart"/>
      <w:r w:rsidRPr="00C94BAD">
        <w:rPr>
          <w:bCs/>
          <w:color w:val="000000"/>
        </w:rPr>
        <w:t>соцсет</w:t>
      </w:r>
      <w:r>
        <w:rPr>
          <w:bCs/>
          <w:color w:val="000000"/>
        </w:rPr>
        <w:t>и</w:t>
      </w:r>
      <w:proofErr w:type="spellEnd"/>
      <w:r>
        <w:rPr>
          <w:bCs/>
          <w:color w:val="000000"/>
        </w:rPr>
        <w:t xml:space="preserve"> </w:t>
      </w:r>
      <w:r w:rsidRPr="00C94BAD">
        <w:rPr>
          <w:bCs/>
          <w:color w:val="000000"/>
        </w:rPr>
        <w:t>в рабочее</w:t>
      </w:r>
      <w:r>
        <w:rPr>
          <w:bCs/>
          <w:color w:val="000000"/>
        </w:rPr>
        <w:t xml:space="preserve"> </w:t>
      </w:r>
      <w:r w:rsidRPr="00C94BAD">
        <w:rPr>
          <w:color w:val="000000"/>
        </w:rPr>
        <w:t>время</w:t>
      </w:r>
      <w:r>
        <w:rPr>
          <w:color w:val="000000"/>
        </w:rPr>
        <w:t>.</w:t>
      </w:r>
      <w:r w:rsidRPr="00C94BAD">
        <w:rPr>
          <w:color w:val="000000"/>
        </w:rPr>
        <w:t> </w:t>
      </w:r>
    </w:p>
    <w:p w14:paraId="1D3899BE" w14:textId="7F779A00" w:rsidR="00045975" w:rsidRDefault="00045975" w:rsidP="00045975">
      <w:pPr>
        <w:jc w:val="both"/>
        <w:rPr>
          <w:color w:val="000000"/>
        </w:rPr>
      </w:pPr>
      <w:r>
        <w:rPr>
          <w:color w:val="000000"/>
        </w:rPr>
        <w:t>3.6.</w:t>
      </w:r>
      <w:r w:rsidR="00704991">
        <w:rPr>
          <w:color w:val="000000"/>
        </w:rPr>
        <w:t>4</w:t>
      </w:r>
      <w:r>
        <w:rPr>
          <w:color w:val="000000"/>
        </w:rPr>
        <w:t xml:space="preserve">. </w:t>
      </w:r>
      <w:proofErr w:type="gramStart"/>
      <w:r>
        <w:rPr>
          <w:color w:val="000000"/>
        </w:rPr>
        <w:t>Н</w:t>
      </w:r>
      <w:r w:rsidRPr="004243A2">
        <w:rPr>
          <w:color w:val="000000"/>
        </w:rPr>
        <w:t>арушать режим дня, графики получения (выдачи) пищи на пищеблоке, смены белья,</w:t>
      </w:r>
      <w:r w:rsidRPr="004243A2">
        <w:rPr>
          <w:color w:val="000000"/>
        </w:rPr>
        <w:br/>
        <w:t>генеральных уборок, мытья веранд (в летнее время)</w:t>
      </w:r>
      <w:r>
        <w:rPr>
          <w:color w:val="000000"/>
        </w:rPr>
        <w:t xml:space="preserve"> и т.п.</w:t>
      </w:r>
      <w:proofErr w:type="gramEnd"/>
    </w:p>
    <w:p w14:paraId="1F6EC5B3" w14:textId="7D6AC1B8" w:rsidR="00045975" w:rsidRDefault="00045975" w:rsidP="00045975">
      <w:pPr>
        <w:jc w:val="both"/>
        <w:rPr>
          <w:color w:val="000000"/>
        </w:rPr>
      </w:pPr>
      <w:r>
        <w:rPr>
          <w:color w:val="000000"/>
        </w:rPr>
        <w:lastRenderedPageBreak/>
        <w:t>3.6.</w:t>
      </w:r>
      <w:r w:rsidR="00704991">
        <w:rPr>
          <w:color w:val="000000"/>
        </w:rPr>
        <w:t>5</w:t>
      </w:r>
      <w:r>
        <w:rPr>
          <w:color w:val="000000"/>
        </w:rPr>
        <w:t>. П</w:t>
      </w:r>
      <w:r w:rsidRPr="004243A2">
        <w:rPr>
          <w:color w:val="000000"/>
        </w:rPr>
        <w:t>риносить, хранить и эксплуатировать электронагревательные приборы (кипятильники</w:t>
      </w:r>
      <w:r>
        <w:rPr>
          <w:color w:val="000000"/>
        </w:rPr>
        <w:t xml:space="preserve">, </w:t>
      </w:r>
      <w:proofErr w:type="spellStart"/>
      <w:r w:rsidRPr="004243A2">
        <w:rPr>
          <w:color w:val="000000"/>
        </w:rPr>
        <w:t>выжигатели</w:t>
      </w:r>
      <w:proofErr w:type="spellEnd"/>
      <w:r w:rsidRPr="004243A2">
        <w:rPr>
          <w:color w:val="000000"/>
        </w:rPr>
        <w:t>, чайники, фены</w:t>
      </w:r>
      <w:r>
        <w:rPr>
          <w:color w:val="000000"/>
        </w:rPr>
        <w:t xml:space="preserve"> и т.п.</w:t>
      </w:r>
      <w:r w:rsidRPr="004243A2">
        <w:rPr>
          <w:color w:val="000000"/>
        </w:rPr>
        <w:t>)</w:t>
      </w:r>
      <w:r>
        <w:rPr>
          <w:color w:val="000000"/>
        </w:rPr>
        <w:t>.</w:t>
      </w:r>
    </w:p>
    <w:p w14:paraId="77A315ED" w14:textId="44320D75" w:rsidR="00045975" w:rsidRDefault="00045975" w:rsidP="00045975">
      <w:pPr>
        <w:jc w:val="both"/>
        <w:rPr>
          <w:color w:val="000000"/>
        </w:rPr>
      </w:pPr>
      <w:r>
        <w:rPr>
          <w:color w:val="000000"/>
        </w:rPr>
        <w:t>3.6.</w:t>
      </w:r>
      <w:r w:rsidR="00704991">
        <w:rPr>
          <w:color w:val="000000"/>
        </w:rPr>
        <w:t>6</w:t>
      </w:r>
      <w:r>
        <w:rPr>
          <w:color w:val="000000"/>
        </w:rPr>
        <w:t>. З</w:t>
      </w:r>
      <w:r w:rsidRPr="004243A2">
        <w:rPr>
          <w:color w:val="000000"/>
        </w:rPr>
        <w:t>агромождать посторонними предметами: подходы к средствам пожаротушения,</w:t>
      </w:r>
      <w:r w:rsidRPr="004243A2">
        <w:rPr>
          <w:color w:val="000000"/>
        </w:rPr>
        <w:br/>
        <w:t xml:space="preserve">электрощиту, ручным пожарным </w:t>
      </w:r>
      <w:proofErr w:type="spellStart"/>
      <w:r w:rsidRPr="004243A2">
        <w:rPr>
          <w:color w:val="000000"/>
        </w:rPr>
        <w:t>извещателям</w:t>
      </w:r>
      <w:proofErr w:type="spellEnd"/>
      <w:r w:rsidRPr="004243A2">
        <w:rPr>
          <w:color w:val="000000"/>
        </w:rPr>
        <w:t>, пожарным лестницам; коридоры и лестничные</w:t>
      </w:r>
      <w:r>
        <w:rPr>
          <w:color w:val="000000"/>
        </w:rPr>
        <w:t xml:space="preserve"> </w:t>
      </w:r>
      <w:r w:rsidRPr="004243A2">
        <w:rPr>
          <w:color w:val="000000"/>
        </w:rPr>
        <w:t>марши; основные и запасные пути эвакуации; выходы на кровлю здания.</w:t>
      </w:r>
    </w:p>
    <w:p w14:paraId="468D2440" w14:textId="2A1BEA90" w:rsidR="00045975" w:rsidRDefault="00045975" w:rsidP="00045975">
      <w:pPr>
        <w:jc w:val="both"/>
        <w:rPr>
          <w:color w:val="000000"/>
        </w:rPr>
      </w:pPr>
      <w:r>
        <w:rPr>
          <w:color w:val="000000"/>
        </w:rPr>
        <w:t>3.6.</w:t>
      </w:r>
      <w:r w:rsidR="00704991">
        <w:rPr>
          <w:color w:val="000000"/>
        </w:rPr>
        <w:t>7</w:t>
      </w:r>
      <w:r>
        <w:rPr>
          <w:color w:val="000000"/>
        </w:rPr>
        <w:t>. П</w:t>
      </w:r>
      <w:r w:rsidRPr="004243A2">
        <w:rPr>
          <w:color w:val="000000"/>
        </w:rPr>
        <w:t xml:space="preserve">риносить в </w:t>
      </w:r>
      <w:r>
        <w:rPr>
          <w:color w:val="000000"/>
        </w:rPr>
        <w:t>ДОУ</w:t>
      </w:r>
      <w:r w:rsidRPr="004243A2">
        <w:rPr>
          <w:color w:val="000000"/>
        </w:rPr>
        <w:t xml:space="preserve"> едкие, зловонные, ядовитые вещества (кислота, щелочь,</w:t>
      </w:r>
      <w:r w:rsidRPr="004243A2">
        <w:rPr>
          <w:color w:val="000000"/>
        </w:rPr>
        <w:br/>
        <w:t>химикаты и т.д.) и предметы их содержащие, а также газовые баллончики или баллончики с</w:t>
      </w:r>
      <w:r w:rsidRPr="004243A2">
        <w:rPr>
          <w:color w:val="000000"/>
        </w:rPr>
        <w:br/>
        <w:t>аэ</w:t>
      </w:r>
      <w:r>
        <w:rPr>
          <w:color w:val="000000"/>
        </w:rPr>
        <w:t>розолями (бытовая химия и т.п.).</w:t>
      </w:r>
    </w:p>
    <w:p w14:paraId="2FB48E88" w14:textId="543C3DD9" w:rsidR="00045975" w:rsidRDefault="00045975" w:rsidP="00045975">
      <w:pPr>
        <w:ind w:left="426" w:hanging="426"/>
        <w:jc w:val="both"/>
        <w:rPr>
          <w:color w:val="000000"/>
        </w:rPr>
      </w:pPr>
      <w:r>
        <w:rPr>
          <w:color w:val="000000"/>
        </w:rPr>
        <w:t>3.6.</w:t>
      </w:r>
      <w:r w:rsidR="00704991">
        <w:rPr>
          <w:color w:val="000000"/>
        </w:rPr>
        <w:t>8</w:t>
      </w:r>
      <w:r>
        <w:rPr>
          <w:color w:val="000000"/>
        </w:rPr>
        <w:t>. П</w:t>
      </w:r>
      <w:r w:rsidRPr="004243A2">
        <w:rPr>
          <w:color w:val="000000"/>
        </w:rPr>
        <w:t>риходить на работ</w:t>
      </w:r>
      <w:r>
        <w:rPr>
          <w:color w:val="000000"/>
        </w:rPr>
        <w:t>у с инфекционными заболеваниями.</w:t>
      </w:r>
    </w:p>
    <w:p w14:paraId="3CCCC4BC" w14:textId="57BF2E13" w:rsidR="00045975" w:rsidRDefault="00045975" w:rsidP="00045975">
      <w:pPr>
        <w:jc w:val="both"/>
        <w:rPr>
          <w:color w:val="000000"/>
        </w:rPr>
      </w:pPr>
      <w:r>
        <w:rPr>
          <w:color w:val="000000"/>
        </w:rPr>
        <w:t>3.6.</w:t>
      </w:r>
      <w:r w:rsidR="00704991">
        <w:rPr>
          <w:color w:val="000000"/>
        </w:rPr>
        <w:t>9</w:t>
      </w:r>
      <w:r>
        <w:rPr>
          <w:color w:val="000000"/>
        </w:rPr>
        <w:t>. Б</w:t>
      </w:r>
      <w:r w:rsidRPr="004243A2">
        <w:rPr>
          <w:color w:val="000000"/>
        </w:rPr>
        <w:t xml:space="preserve">ез разрешения </w:t>
      </w:r>
      <w:r>
        <w:rPr>
          <w:color w:val="000000"/>
        </w:rPr>
        <w:t>заведующего ДОУ или лица его замещающего, покидать у</w:t>
      </w:r>
      <w:r w:rsidRPr="004243A2">
        <w:rPr>
          <w:color w:val="000000"/>
        </w:rPr>
        <w:t>чреждение в рабоче</w:t>
      </w:r>
      <w:r>
        <w:rPr>
          <w:color w:val="000000"/>
        </w:rPr>
        <w:t>е время.</w:t>
      </w:r>
    </w:p>
    <w:p w14:paraId="16A42529" w14:textId="43EF6744" w:rsidR="00045975" w:rsidRDefault="00045975" w:rsidP="00045975">
      <w:pPr>
        <w:ind w:left="426" w:hanging="426"/>
        <w:jc w:val="both"/>
        <w:rPr>
          <w:color w:val="000000"/>
        </w:rPr>
      </w:pPr>
      <w:r>
        <w:rPr>
          <w:color w:val="000000"/>
        </w:rPr>
        <w:t>3.6.</w:t>
      </w:r>
      <w:r w:rsidR="00704991">
        <w:rPr>
          <w:color w:val="000000"/>
        </w:rPr>
        <w:t>10</w:t>
      </w:r>
      <w:r>
        <w:rPr>
          <w:color w:val="000000"/>
        </w:rPr>
        <w:t>. О</w:t>
      </w:r>
      <w:r w:rsidRPr="004243A2">
        <w:rPr>
          <w:color w:val="000000"/>
        </w:rPr>
        <w:t xml:space="preserve">твлекать работников </w:t>
      </w:r>
      <w:r>
        <w:rPr>
          <w:color w:val="000000"/>
        </w:rPr>
        <w:t>ДОУ</w:t>
      </w:r>
      <w:r w:rsidRPr="004243A2">
        <w:rPr>
          <w:color w:val="000000"/>
        </w:rPr>
        <w:t xml:space="preserve"> в рабочее время от их непосредственной работы.</w:t>
      </w:r>
    </w:p>
    <w:p w14:paraId="32324699" w14:textId="4D836138" w:rsidR="00045975" w:rsidRDefault="00045975" w:rsidP="00045975">
      <w:pPr>
        <w:ind w:left="426" w:hanging="426"/>
        <w:jc w:val="both"/>
        <w:rPr>
          <w:color w:val="000000"/>
        </w:rPr>
      </w:pPr>
      <w:r>
        <w:rPr>
          <w:color w:val="000000"/>
        </w:rPr>
        <w:t>3.6.1</w:t>
      </w:r>
      <w:r w:rsidR="00704991">
        <w:rPr>
          <w:color w:val="000000"/>
        </w:rPr>
        <w:t>1</w:t>
      </w:r>
      <w:r>
        <w:rPr>
          <w:color w:val="000000"/>
        </w:rPr>
        <w:t>. Г</w:t>
      </w:r>
      <w:r w:rsidRPr="004243A2">
        <w:rPr>
          <w:color w:val="000000"/>
        </w:rPr>
        <w:t>оворить на повышенных тонах, выражаться нецензурными словами</w:t>
      </w:r>
      <w:r>
        <w:rPr>
          <w:color w:val="000000"/>
        </w:rPr>
        <w:t>.</w:t>
      </w:r>
    </w:p>
    <w:p w14:paraId="4DCB37F8" w14:textId="530888A4" w:rsidR="00045975" w:rsidRDefault="00045975" w:rsidP="00045975">
      <w:pPr>
        <w:ind w:left="426" w:hanging="426"/>
        <w:jc w:val="both"/>
        <w:rPr>
          <w:color w:val="000000"/>
        </w:rPr>
      </w:pPr>
      <w:r>
        <w:rPr>
          <w:color w:val="000000"/>
        </w:rPr>
        <w:t>3.6.1</w:t>
      </w:r>
      <w:r w:rsidR="00704991">
        <w:rPr>
          <w:color w:val="000000"/>
        </w:rPr>
        <w:t>2</w:t>
      </w:r>
      <w:r>
        <w:rPr>
          <w:color w:val="000000"/>
        </w:rPr>
        <w:t>. З</w:t>
      </w:r>
      <w:r w:rsidRPr="004243A2">
        <w:rPr>
          <w:color w:val="000000"/>
        </w:rPr>
        <w:t>вонить в личных целях со служебного телефона ДОУ.</w:t>
      </w:r>
    </w:p>
    <w:p w14:paraId="082EFD83" w14:textId="7E59E062" w:rsidR="00045975" w:rsidRDefault="00045975" w:rsidP="00045975">
      <w:pPr>
        <w:jc w:val="both"/>
        <w:rPr>
          <w:color w:val="000000"/>
        </w:rPr>
      </w:pPr>
      <w:r>
        <w:rPr>
          <w:color w:val="000000"/>
        </w:rPr>
        <w:t>3.6.1</w:t>
      </w:r>
      <w:r w:rsidR="00704991">
        <w:rPr>
          <w:color w:val="000000"/>
        </w:rPr>
        <w:t>3</w:t>
      </w:r>
      <w:r>
        <w:rPr>
          <w:color w:val="000000"/>
        </w:rPr>
        <w:t>. И</w:t>
      </w:r>
      <w:r w:rsidRPr="004243A2">
        <w:rPr>
          <w:color w:val="000000"/>
        </w:rPr>
        <w:t xml:space="preserve">зменять по своему усмотрению режим дня, графики </w:t>
      </w:r>
      <w:r>
        <w:rPr>
          <w:color w:val="000000"/>
        </w:rPr>
        <w:t>работы</w:t>
      </w:r>
      <w:r w:rsidRPr="004243A2">
        <w:rPr>
          <w:color w:val="000000"/>
        </w:rPr>
        <w:t>, утверждение</w:t>
      </w:r>
      <w:r w:rsidRPr="004243A2">
        <w:rPr>
          <w:color w:val="000000"/>
        </w:rPr>
        <w:br/>
        <w:t>работодателем.</w:t>
      </w:r>
    </w:p>
    <w:p w14:paraId="0DC04AF5" w14:textId="3BDDC959" w:rsidR="00045975" w:rsidRDefault="00045975" w:rsidP="00045975">
      <w:pPr>
        <w:ind w:left="426" w:hanging="426"/>
        <w:jc w:val="both"/>
        <w:rPr>
          <w:color w:val="000000"/>
        </w:rPr>
      </w:pPr>
      <w:r>
        <w:rPr>
          <w:color w:val="000000"/>
        </w:rPr>
        <w:t>3.6.1</w:t>
      </w:r>
      <w:r w:rsidR="00704991">
        <w:rPr>
          <w:color w:val="000000"/>
        </w:rPr>
        <w:t>4</w:t>
      </w:r>
      <w:r>
        <w:rPr>
          <w:color w:val="000000"/>
        </w:rPr>
        <w:t>. Педагогическим работникам дополнительно запрещается:</w:t>
      </w:r>
    </w:p>
    <w:p w14:paraId="25084D9B" w14:textId="77777777" w:rsidR="00045975" w:rsidRPr="00DC1F92" w:rsidRDefault="00045975" w:rsidP="00045975">
      <w:pPr>
        <w:pStyle w:val="af0"/>
        <w:numPr>
          <w:ilvl w:val="0"/>
          <w:numId w:val="32"/>
        </w:numPr>
        <w:spacing w:after="0" w:line="240" w:lineRule="auto"/>
        <w:ind w:left="426" w:hanging="426"/>
        <w:jc w:val="both"/>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п</w:t>
      </w:r>
      <w:r w:rsidRPr="00DC1F92">
        <w:rPr>
          <w:rFonts w:ascii="Times New Roman" w:eastAsia="Times New Roman" w:hAnsi="Times New Roman"/>
          <w:color w:val="000000"/>
          <w:sz w:val="24"/>
          <w:szCs w:val="24"/>
          <w:lang w:eastAsia="ru-RU"/>
        </w:rPr>
        <w:t>ользоваться сотовыми телефонами во время работы с детьми;</w:t>
      </w:r>
    </w:p>
    <w:p w14:paraId="4A95FA6A" w14:textId="77777777" w:rsidR="00045975" w:rsidRPr="00DC1F92" w:rsidRDefault="00045975" w:rsidP="00045975">
      <w:pPr>
        <w:pStyle w:val="af0"/>
        <w:numPr>
          <w:ilvl w:val="0"/>
          <w:numId w:val="32"/>
        </w:numPr>
        <w:spacing w:after="0" w:line="240" w:lineRule="auto"/>
        <w:ind w:left="426" w:hanging="426"/>
        <w:jc w:val="both"/>
        <w:rPr>
          <w:rFonts w:ascii="Times New Roman" w:eastAsia="Times New Roman" w:hAnsi="Times New Roman"/>
          <w:b/>
          <w:sz w:val="24"/>
          <w:szCs w:val="24"/>
          <w:lang w:eastAsia="ru-RU"/>
        </w:rPr>
      </w:pPr>
      <w:r w:rsidRPr="00DC1F92">
        <w:rPr>
          <w:rFonts w:ascii="Times New Roman" w:eastAsia="Times New Roman" w:hAnsi="Times New Roman"/>
          <w:color w:val="000000"/>
          <w:sz w:val="24"/>
          <w:szCs w:val="24"/>
          <w:lang w:eastAsia="ru-RU"/>
        </w:rPr>
        <w:t>отдавать детей лицам в нетрезвом состоянии, детям до 18 лет, отпускать одних по просьбе</w:t>
      </w:r>
      <w:r w:rsidRPr="00DC1F92">
        <w:rPr>
          <w:rFonts w:ascii="Times New Roman" w:eastAsia="Times New Roman" w:hAnsi="Times New Roman"/>
          <w:color w:val="000000"/>
          <w:sz w:val="24"/>
          <w:szCs w:val="24"/>
          <w:lang w:eastAsia="ru-RU"/>
        </w:rPr>
        <w:br/>
        <w:t>родителей;</w:t>
      </w:r>
    </w:p>
    <w:p w14:paraId="76B49CCE" w14:textId="77777777" w:rsidR="00045975" w:rsidRPr="00DC1F92" w:rsidRDefault="00045975" w:rsidP="00045975">
      <w:pPr>
        <w:pStyle w:val="af0"/>
        <w:numPr>
          <w:ilvl w:val="0"/>
          <w:numId w:val="32"/>
        </w:numPr>
        <w:spacing w:after="0" w:line="240" w:lineRule="auto"/>
        <w:ind w:left="426" w:hanging="426"/>
        <w:jc w:val="both"/>
        <w:rPr>
          <w:rFonts w:ascii="Times New Roman" w:eastAsia="Times New Roman" w:hAnsi="Times New Roman"/>
          <w:b/>
          <w:sz w:val="24"/>
          <w:szCs w:val="24"/>
          <w:lang w:eastAsia="ru-RU"/>
        </w:rPr>
      </w:pPr>
      <w:r w:rsidRPr="00DC1F92">
        <w:rPr>
          <w:rFonts w:ascii="Times New Roman" w:eastAsia="Times New Roman" w:hAnsi="Times New Roman"/>
          <w:color w:val="000000"/>
          <w:sz w:val="24"/>
          <w:szCs w:val="24"/>
          <w:lang w:eastAsia="ru-RU"/>
        </w:rPr>
        <w:t>оставлять детей без присмотра;</w:t>
      </w:r>
    </w:p>
    <w:p w14:paraId="09F0850C" w14:textId="77777777" w:rsidR="00045975" w:rsidRPr="00DC1F92" w:rsidRDefault="00045975" w:rsidP="00045975">
      <w:pPr>
        <w:pStyle w:val="af0"/>
        <w:numPr>
          <w:ilvl w:val="0"/>
          <w:numId w:val="32"/>
        </w:numPr>
        <w:spacing w:after="0" w:line="240" w:lineRule="auto"/>
        <w:ind w:left="426" w:hanging="426"/>
        <w:jc w:val="both"/>
        <w:rPr>
          <w:rFonts w:ascii="Times New Roman" w:eastAsia="Times New Roman" w:hAnsi="Times New Roman"/>
          <w:b/>
          <w:sz w:val="24"/>
          <w:szCs w:val="24"/>
          <w:lang w:eastAsia="ru-RU"/>
        </w:rPr>
      </w:pPr>
      <w:r w:rsidRPr="00DC1F92">
        <w:rPr>
          <w:rFonts w:ascii="Times New Roman" w:eastAsia="Times New Roman" w:hAnsi="Times New Roman"/>
          <w:color w:val="000000"/>
          <w:sz w:val="24"/>
          <w:szCs w:val="24"/>
          <w:lang w:eastAsia="ru-RU"/>
        </w:rPr>
        <w:t>допускать присутствие в группах посторонних лиц</w:t>
      </w:r>
      <w:r>
        <w:rPr>
          <w:rFonts w:ascii="Times New Roman" w:eastAsia="Times New Roman" w:hAnsi="Times New Roman"/>
          <w:color w:val="000000"/>
          <w:sz w:val="24"/>
          <w:szCs w:val="24"/>
          <w:lang w:eastAsia="ru-RU"/>
        </w:rPr>
        <w:t>.</w:t>
      </w:r>
    </w:p>
    <w:p w14:paraId="6B2CDAB9" w14:textId="77777777" w:rsidR="00045975" w:rsidRPr="00DE6970" w:rsidRDefault="00045975" w:rsidP="00045975">
      <w:pPr>
        <w:jc w:val="both"/>
        <w:rPr>
          <w:b/>
        </w:rPr>
      </w:pPr>
    </w:p>
    <w:p w14:paraId="6C2B1C9D" w14:textId="77777777" w:rsidR="00045975" w:rsidRPr="00DE6970" w:rsidRDefault="00045975" w:rsidP="00045975">
      <w:pPr>
        <w:jc w:val="center"/>
        <w:rPr>
          <w:b/>
        </w:rPr>
      </w:pPr>
      <w:r>
        <w:rPr>
          <w:b/>
        </w:rPr>
        <w:t>4</w:t>
      </w:r>
      <w:r w:rsidRPr="00DE6970">
        <w:rPr>
          <w:b/>
        </w:rPr>
        <w:t>. РАБОЧЕЕ ВРЕМЯ И ЕГО ИСПОЛЬЗОВАНИЕ. ВРЕМЯ ОТДЫХА</w:t>
      </w:r>
    </w:p>
    <w:p w14:paraId="4CF59A49" w14:textId="77777777" w:rsidR="00045975" w:rsidRPr="00DE6970" w:rsidRDefault="00045975" w:rsidP="00045975">
      <w:pPr>
        <w:jc w:val="both"/>
        <w:rPr>
          <w:b/>
        </w:rPr>
      </w:pPr>
    </w:p>
    <w:p w14:paraId="052CC80D" w14:textId="77777777" w:rsidR="00045975" w:rsidRDefault="00045975" w:rsidP="00045975">
      <w:pPr>
        <w:widowControl w:val="0"/>
        <w:autoSpaceDE w:val="0"/>
        <w:autoSpaceDN w:val="0"/>
        <w:adjustRightInd w:val="0"/>
        <w:rPr>
          <w:b/>
        </w:rPr>
      </w:pPr>
      <w:r w:rsidRPr="00D51FB5">
        <w:rPr>
          <w:b/>
        </w:rPr>
        <w:t>4.1. Режим рабочего времени</w:t>
      </w:r>
      <w:r>
        <w:rPr>
          <w:b/>
        </w:rPr>
        <w:t>:</w:t>
      </w:r>
    </w:p>
    <w:p w14:paraId="220352EC" w14:textId="77777777" w:rsidR="00045975" w:rsidRDefault="00045975" w:rsidP="003008E8">
      <w:pPr>
        <w:jc w:val="both"/>
        <w:rPr>
          <w:color w:val="000000"/>
        </w:rPr>
      </w:pPr>
      <w:r w:rsidRPr="0086075C">
        <w:rPr>
          <w:color w:val="000000"/>
        </w:rPr>
        <w:t>4.1.1. В учреждении устанавливается пятидневная рабочая неделя с двумя выходными днями</w:t>
      </w:r>
      <w:r w:rsidRPr="0086075C">
        <w:rPr>
          <w:color w:val="000000"/>
        </w:rPr>
        <w:br/>
        <w:t xml:space="preserve">(суббота, воскресенье). </w:t>
      </w:r>
    </w:p>
    <w:p w14:paraId="7490E40C" w14:textId="77777777" w:rsidR="00045975" w:rsidRDefault="00045975" w:rsidP="003008E8">
      <w:pPr>
        <w:jc w:val="both"/>
      </w:pPr>
      <w:r w:rsidRPr="0086075C">
        <w:t xml:space="preserve">Нормальная продолжительность рабочего времени составляет 40 часов в неделю. </w:t>
      </w:r>
    </w:p>
    <w:p w14:paraId="7589A907" w14:textId="77777777" w:rsidR="00045975" w:rsidRDefault="00045975" w:rsidP="003008E8">
      <w:pPr>
        <w:jc w:val="both"/>
      </w:pPr>
      <w:r w:rsidRPr="0086075C">
        <w:t xml:space="preserve">Продолжительность рабочего времени педагогических работников определяется из расчёта не более 36 часов в неделю, согласно графикам работы, утвержденных заведующим ДОУ. </w:t>
      </w:r>
    </w:p>
    <w:p w14:paraId="3D26575F" w14:textId="77777777" w:rsidR="00045975" w:rsidRPr="0086075C" w:rsidRDefault="00045975" w:rsidP="003008E8">
      <w:pPr>
        <w:jc w:val="both"/>
        <w:rPr>
          <w:color w:val="000000"/>
        </w:rPr>
      </w:pPr>
      <w:r w:rsidRPr="0086075C">
        <w:rPr>
          <w:color w:val="000000"/>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14:paraId="02F2ABA9" w14:textId="77777777" w:rsidR="00045975" w:rsidRDefault="00045975" w:rsidP="00045975">
      <w:pPr>
        <w:jc w:val="both"/>
        <w:rPr>
          <w:color w:val="000000"/>
        </w:rPr>
      </w:pPr>
      <w:r w:rsidRPr="00D92AB1">
        <w:rPr>
          <w:color w:val="000000"/>
        </w:rPr>
        <w:t>4.1.2. Особенности режима рабочего времени и времени отдыха</w:t>
      </w:r>
      <w:r>
        <w:rPr>
          <w:color w:val="000000"/>
        </w:rPr>
        <w:t xml:space="preserve"> </w:t>
      </w:r>
      <w:r w:rsidRPr="00D92AB1">
        <w:rPr>
          <w:color w:val="000000"/>
        </w:rPr>
        <w:t xml:space="preserve">работников </w:t>
      </w:r>
      <w:r>
        <w:rPr>
          <w:color w:val="000000"/>
        </w:rPr>
        <w:t>ДОУ</w:t>
      </w:r>
      <w:r w:rsidRPr="00D92AB1">
        <w:rPr>
          <w:color w:val="000000"/>
        </w:rPr>
        <w:t xml:space="preserve"> устанавливаются в соответствии с трудовым</w:t>
      </w:r>
      <w:r>
        <w:rPr>
          <w:color w:val="000000"/>
        </w:rPr>
        <w:t xml:space="preserve"> </w:t>
      </w:r>
      <w:r w:rsidRPr="00D92AB1">
        <w:rPr>
          <w:color w:val="000000"/>
        </w:rPr>
        <w:t>законодательством нормативными правовыми</w:t>
      </w:r>
      <w:r>
        <w:rPr>
          <w:color w:val="000000"/>
        </w:rPr>
        <w:t xml:space="preserve"> </w:t>
      </w:r>
      <w:r w:rsidRPr="00D92AB1">
        <w:rPr>
          <w:color w:val="000000"/>
        </w:rPr>
        <w:t>актами Российской Федерации.</w:t>
      </w:r>
      <w:r>
        <w:rPr>
          <w:color w:val="000000"/>
        </w:rPr>
        <w:t xml:space="preserve"> </w:t>
      </w:r>
      <w:r w:rsidRPr="00D92AB1">
        <w:rPr>
          <w:color w:val="000000"/>
        </w:rPr>
        <w:t>Режим рабочего времени и времени отдыха работников</w:t>
      </w:r>
      <w:r w:rsidRPr="00D92AB1">
        <w:rPr>
          <w:color w:val="000000"/>
        </w:rPr>
        <w:br/>
      </w:r>
      <w:r>
        <w:rPr>
          <w:color w:val="000000"/>
        </w:rPr>
        <w:t>ДОУ</w:t>
      </w:r>
      <w:r w:rsidRPr="00D92AB1">
        <w:rPr>
          <w:color w:val="000000"/>
        </w:rPr>
        <w:t>, включающий предоставление выходных дней, определяется с</w:t>
      </w:r>
      <w:r>
        <w:rPr>
          <w:color w:val="000000"/>
        </w:rPr>
        <w:t xml:space="preserve"> </w:t>
      </w:r>
      <w:r w:rsidRPr="00D92AB1">
        <w:rPr>
          <w:color w:val="000000"/>
        </w:rPr>
        <w:t>учетом режима деятельности образовательного учреждения и устанавливается правилами</w:t>
      </w:r>
      <w:r>
        <w:rPr>
          <w:color w:val="000000"/>
        </w:rPr>
        <w:t xml:space="preserve"> </w:t>
      </w:r>
      <w:r w:rsidRPr="00D92AB1">
        <w:rPr>
          <w:color w:val="000000"/>
        </w:rPr>
        <w:t>внутреннего трудового распорядка, расписаниями занятий, графиками работы, коллективным</w:t>
      </w:r>
      <w:r>
        <w:rPr>
          <w:color w:val="000000"/>
        </w:rPr>
        <w:t xml:space="preserve"> </w:t>
      </w:r>
      <w:r w:rsidRPr="00D92AB1">
        <w:rPr>
          <w:color w:val="000000"/>
        </w:rPr>
        <w:t>договором учреждения.</w:t>
      </w:r>
    </w:p>
    <w:p w14:paraId="32B02532" w14:textId="77777777" w:rsidR="00045975" w:rsidRDefault="00045975" w:rsidP="00045975">
      <w:pPr>
        <w:jc w:val="both"/>
        <w:rPr>
          <w:color w:val="000000"/>
        </w:rPr>
      </w:pPr>
      <w:r>
        <w:rPr>
          <w:color w:val="000000"/>
        </w:rPr>
        <w:t xml:space="preserve">4.1.3. </w:t>
      </w:r>
      <w:r w:rsidRPr="004243A2">
        <w:rPr>
          <w:color w:val="000000"/>
        </w:rPr>
        <w:t>Для работников ДОУ устанавливается продолжительность рабочего времени на одну</w:t>
      </w:r>
      <w:r>
        <w:rPr>
          <w:color w:val="000000"/>
        </w:rPr>
        <w:t xml:space="preserve"> </w:t>
      </w:r>
      <w:r w:rsidRPr="004243A2">
        <w:rPr>
          <w:color w:val="000000"/>
        </w:rPr>
        <w:t>должностную ставку:</w:t>
      </w:r>
    </w:p>
    <w:p w14:paraId="2A8FCEDA" w14:textId="77777777" w:rsidR="00045975" w:rsidRPr="0097333A" w:rsidRDefault="00045975" w:rsidP="00045975">
      <w:pPr>
        <w:pStyle w:val="af0"/>
        <w:numPr>
          <w:ilvl w:val="0"/>
          <w:numId w:val="33"/>
        </w:numPr>
        <w:spacing w:after="0" w:line="240" w:lineRule="auto"/>
        <w:ind w:left="0" w:firstLine="34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w:t>
      </w:r>
      <w:r w:rsidRPr="0097333A">
        <w:rPr>
          <w:rFonts w:ascii="Times New Roman" w:eastAsia="Times New Roman" w:hAnsi="Times New Roman"/>
          <w:color w:val="000000"/>
          <w:sz w:val="24"/>
          <w:szCs w:val="24"/>
          <w:lang w:eastAsia="ru-RU"/>
        </w:rPr>
        <w:t>аведующий, заместитель заведующего по воспитательной и методической работе, заместитель</w:t>
      </w:r>
      <w:r>
        <w:rPr>
          <w:rFonts w:ascii="Times New Roman" w:eastAsia="Times New Roman" w:hAnsi="Times New Roman"/>
          <w:color w:val="000000"/>
          <w:sz w:val="24"/>
          <w:szCs w:val="24"/>
          <w:lang w:eastAsia="ru-RU"/>
        </w:rPr>
        <w:t xml:space="preserve"> </w:t>
      </w:r>
      <w:r w:rsidRPr="0097333A">
        <w:rPr>
          <w:rFonts w:ascii="Times New Roman" w:eastAsia="Times New Roman" w:hAnsi="Times New Roman"/>
          <w:color w:val="000000"/>
          <w:sz w:val="24"/>
          <w:szCs w:val="24"/>
          <w:lang w:eastAsia="ru-RU"/>
        </w:rPr>
        <w:t xml:space="preserve">заведующего по административно-хозяйственной </w:t>
      </w:r>
      <w:r>
        <w:rPr>
          <w:rFonts w:ascii="Times New Roman" w:eastAsia="Times New Roman" w:hAnsi="Times New Roman"/>
          <w:color w:val="000000"/>
          <w:sz w:val="24"/>
          <w:szCs w:val="24"/>
          <w:lang w:eastAsia="ru-RU"/>
        </w:rPr>
        <w:t>работе</w:t>
      </w:r>
      <w:r w:rsidRPr="0097333A">
        <w:rPr>
          <w:rFonts w:ascii="Times New Roman" w:eastAsia="Times New Roman" w:hAnsi="Times New Roman"/>
          <w:color w:val="000000"/>
          <w:sz w:val="24"/>
          <w:szCs w:val="24"/>
          <w:lang w:eastAsia="ru-RU"/>
        </w:rPr>
        <w:t>, специалист по кадрам,</w:t>
      </w:r>
      <w:r>
        <w:rPr>
          <w:rFonts w:ascii="Times New Roman" w:eastAsia="Times New Roman" w:hAnsi="Times New Roman"/>
          <w:color w:val="000000"/>
          <w:sz w:val="24"/>
          <w:szCs w:val="24"/>
          <w:lang w:eastAsia="ru-RU"/>
        </w:rPr>
        <w:t xml:space="preserve"> </w:t>
      </w:r>
      <w:r w:rsidRPr="0097333A">
        <w:rPr>
          <w:rFonts w:ascii="Times New Roman" w:eastAsia="Times New Roman" w:hAnsi="Times New Roman"/>
          <w:color w:val="000000"/>
          <w:sz w:val="24"/>
          <w:szCs w:val="24"/>
          <w:lang w:eastAsia="ru-RU"/>
        </w:rPr>
        <w:t xml:space="preserve">делопроизводитель, </w:t>
      </w:r>
      <w:r>
        <w:rPr>
          <w:rFonts w:ascii="Times New Roman" w:eastAsia="Times New Roman" w:hAnsi="Times New Roman"/>
          <w:color w:val="000000"/>
          <w:sz w:val="24"/>
          <w:szCs w:val="24"/>
          <w:lang w:eastAsia="ru-RU"/>
        </w:rPr>
        <w:t>машинист по стирке и ремонту спецодежды:</w:t>
      </w:r>
    </w:p>
    <w:p w14:paraId="69FF49F3" w14:textId="77777777" w:rsidR="00045975" w:rsidRDefault="00045975" w:rsidP="00045975">
      <w:pPr>
        <w:pStyle w:val="af0"/>
        <w:spacing w:after="0" w:line="240" w:lineRule="auto"/>
        <w:ind w:left="0" w:firstLine="34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40-часовая рабочая неделя, </w:t>
      </w:r>
      <w:r w:rsidRPr="0097333A">
        <w:rPr>
          <w:rFonts w:ascii="Times New Roman" w:eastAsia="Times New Roman" w:hAnsi="Times New Roman"/>
          <w:color w:val="000000"/>
          <w:sz w:val="24"/>
          <w:szCs w:val="24"/>
          <w:lang w:eastAsia="ru-RU"/>
        </w:rPr>
        <w:t>понедельник – четверг: с 8.00 до 17.00 часов (рабочий день 8 часов 15 минут)</w:t>
      </w:r>
      <w:r>
        <w:rPr>
          <w:rFonts w:ascii="Times New Roman" w:eastAsia="Times New Roman" w:hAnsi="Times New Roman"/>
          <w:color w:val="000000"/>
          <w:sz w:val="24"/>
          <w:szCs w:val="24"/>
          <w:lang w:eastAsia="ru-RU"/>
        </w:rPr>
        <w:t xml:space="preserve">, </w:t>
      </w:r>
      <w:r w:rsidRPr="0097333A">
        <w:rPr>
          <w:rFonts w:ascii="Times New Roman" w:eastAsia="Times New Roman" w:hAnsi="Times New Roman"/>
          <w:color w:val="000000"/>
          <w:sz w:val="24"/>
          <w:szCs w:val="24"/>
          <w:lang w:eastAsia="ru-RU"/>
        </w:rPr>
        <w:t>пятница: с 8.00 до 15.45 часов (рабочий день 7 часов).</w:t>
      </w:r>
    </w:p>
    <w:p w14:paraId="01C4D76F" w14:textId="731373F9" w:rsidR="00045975" w:rsidRPr="00704991" w:rsidRDefault="00045975" w:rsidP="00045975">
      <w:pPr>
        <w:pStyle w:val="af0"/>
        <w:numPr>
          <w:ilvl w:val="0"/>
          <w:numId w:val="33"/>
        </w:numPr>
        <w:spacing w:after="0" w:line="240" w:lineRule="auto"/>
        <w:ind w:left="0" w:firstLine="34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w:t>
      </w:r>
      <w:r w:rsidRPr="0097333A">
        <w:rPr>
          <w:rFonts w:ascii="Times New Roman" w:eastAsia="Times New Roman" w:hAnsi="Times New Roman"/>
          <w:color w:val="000000"/>
          <w:sz w:val="24"/>
          <w:szCs w:val="24"/>
          <w:lang w:eastAsia="ru-RU"/>
        </w:rPr>
        <w:t>ладший воспитатель, кастелянша,</w:t>
      </w:r>
      <w:r>
        <w:rPr>
          <w:rFonts w:ascii="Times New Roman" w:eastAsia="Times New Roman" w:hAnsi="Times New Roman"/>
          <w:color w:val="000000"/>
          <w:sz w:val="24"/>
          <w:szCs w:val="24"/>
          <w:lang w:eastAsia="ru-RU"/>
        </w:rPr>
        <w:t xml:space="preserve"> кладовщик, шеф-повар, экономист, специалист по охране труда</w:t>
      </w:r>
      <w:r w:rsidRPr="0097333A">
        <w:rPr>
          <w:rFonts w:ascii="Times New Roman" w:eastAsia="Times New Roman" w:hAnsi="Times New Roman"/>
          <w:color w:val="000000"/>
          <w:sz w:val="24"/>
          <w:szCs w:val="24"/>
          <w:lang w:eastAsia="ru-RU"/>
        </w:rPr>
        <w:t>, рабочий по комплексному обслуживанию</w:t>
      </w:r>
      <w:r>
        <w:rPr>
          <w:rFonts w:ascii="Times New Roman" w:eastAsia="Times New Roman" w:hAnsi="Times New Roman"/>
          <w:color w:val="000000"/>
          <w:sz w:val="24"/>
          <w:szCs w:val="24"/>
          <w:lang w:eastAsia="ru-RU"/>
        </w:rPr>
        <w:t xml:space="preserve"> и ремонту </w:t>
      </w:r>
      <w:r w:rsidRPr="0097333A">
        <w:rPr>
          <w:rFonts w:ascii="Times New Roman" w:eastAsia="Times New Roman" w:hAnsi="Times New Roman"/>
          <w:color w:val="000000"/>
          <w:sz w:val="24"/>
          <w:szCs w:val="24"/>
          <w:lang w:eastAsia="ru-RU"/>
        </w:rPr>
        <w:t>зданий</w:t>
      </w:r>
      <w:r>
        <w:rPr>
          <w:rFonts w:ascii="Times New Roman" w:eastAsia="Times New Roman" w:hAnsi="Times New Roman"/>
          <w:color w:val="000000"/>
          <w:sz w:val="24"/>
          <w:szCs w:val="24"/>
          <w:lang w:eastAsia="ru-RU"/>
        </w:rPr>
        <w:t>, уборщик служебных помещений, кухонный рабочий, мойщик посуды:</w:t>
      </w:r>
    </w:p>
    <w:p w14:paraId="77895CDE" w14:textId="6691744C" w:rsidR="00045975" w:rsidRDefault="00704991" w:rsidP="00045975">
      <w:pPr>
        <w:pStyle w:val="af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45975">
        <w:rPr>
          <w:rFonts w:ascii="Times New Roman" w:eastAsia="Times New Roman" w:hAnsi="Times New Roman"/>
          <w:color w:val="000000"/>
          <w:sz w:val="24"/>
          <w:szCs w:val="24"/>
          <w:lang w:eastAsia="ru-RU"/>
        </w:rPr>
        <w:t xml:space="preserve">40-часовая рабочая неделя, </w:t>
      </w:r>
      <w:r w:rsidR="00045975" w:rsidRPr="0097333A">
        <w:rPr>
          <w:rFonts w:ascii="Times New Roman" w:eastAsia="Times New Roman" w:hAnsi="Times New Roman"/>
          <w:color w:val="000000"/>
          <w:sz w:val="24"/>
          <w:szCs w:val="24"/>
          <w:lang w:eastAsia="ru-RU"/>
        </w:rPr>
        <w:t>понедельник – пятница: с 8.00 до 17.00 часов (рабочий день 8 часов</w:t>
      </w:r>
      <w:r w:rsidR="00045975">
        <w:rPr>
          <w:rFonts w:ascii="Times New Roman" w:eastAsia="Times New Roman" w:hAnsi="Times New Roman"/>
          <w:color w:val="000000"/>
          <w:sz w:val="24"/>
          <w:szCs w:val="24"/>
          <w:lang w:eastAsia="ru-RU"/>
        </w:rPr>
        <w:t>).</w:t>
      </w:r>
    </w:p>
    <w:p w14:paraId="6BBC9C8C" w14:textId="77777777" w:rsidR="00045975" w:rsidRPr="00A31C6A" w:rsidRDefault="00045975" w:rsidP="00045975">
      <w:pPr>
        <w:pStyle w:val="af0"/>
        <w:numPr>
          <w:ilvl w:val="0"/>
          <w:numId w:val="33"/>
        </w:numPr>
        <w:spacing w:after="0" w:line="240" w:lineRule="auto"/>
        <w:ind w:left="0" w:firstLine="349"/>
        <w:jc w:val="both"/>
        <w:rPr>
          <w:rFonts w:ascii="Times New Roman" w:eastAsia="Times New Roman" w:hAnsi="Times New Roman"/>
          <w:color w:val="000000"/>
          <w:sz w:val="24"/>
          <w:szCs w:val="24"/>
          <w:lang w:eastAsia="ru-RU"/>
        </w:rPr>
      </w:pPr>
      <w:r w:rsidRPr="00A31C6A">
        <w:rPr>
          <w:rFonts w:ascii="Times New Roman" w:eastAsia="Times New Roman" w:hAnsi="Times New Roman"/>
          <w:color w:val="000000"/>
          <w:sz w:val="24"/>
          <w:szCs w:val="24"/>
          <w:lang w:eastAsia="ru-RU"/>
        </w:rPr>
        <w:lastRenderedPageBreak/>
        <w:t>Дворник: 40-часовая рабочая неделя, понедельник-</w:t>
      </w:r>
      <w:r w:rsidRPr="00975953">
        <w:rPr>
          <w:rFonts w:ascii="Times New Roman" w:eastAsia="Times New Roman" w:hAnsi="Times New Roman"/>
          <w:sz w:val="24"/>
          <w:szCs w:val="24"/>
          <w:lang w:eastAsia="ru-RU"/>
        </w:rPr>
        <w:t xml:space="preserve">пятница 6.00 до 16.00 часов </w:t>
      </w:r>
      <w:r w:rsidRPr="00A31C6A">
        <w:rPr>
          <w:rFonts w:ascii="Times New Roman" w:eastAsia="Times New Roman" w:hAnsi="Times New Roman"/>
          <w:color w:val="000000"/>
          <w:sz w:val="24"/>
          <w:szCs w:val="24"/>
          <w:lang w:eastAsia="ru-RU"/>
        </w:rPr>
        <w:t>(рабочий день 8 часов).</w:t>
      </w:r>
    </w:p>
    <w:p w14:paraId="3DCE86FE" w14:textId="77777777" w:rsidR="00045975" w:rsidRPr="00725B80" w:rsidRDefault="00045975" w:rsidP="00045975">
      <w:pPr>
        <w:pStyle w:val="af0"/>
        <w:numPr>
          <w:ilvl w:val="0"/>
          <w:numId w:val="33"/>
        </w:numPr>
        <w:spacing w:after="0" w:line="240" w:lineRule="auto"/>
        <w:ind w:left="142" w:firstLine="0"/>
        <w:jc w:val="both"/>
        <w:rPr>
          <w:rFonts w:ascii="Times New Roman" w:eastAsia="Times New Roman" w:hAnsi="Times New Roman"/>
          <w:color w:val="000000"/>
          <w:sz w:val="24"/>
          <w:szCs w:val="24"/>
          <w:lang w:eastAsia="ru-RU"/>
        </w:rPr>
      </w:pPr>
      <w:r w:rsidRPr="00725B80">
        <w:rPr>
          <w:rFonts w:ascii="Times New Roman" w:eastAsia="Times New Roman" w:hAnsi="Times New Roman"/>
          <w:sz w:val="24"/>
          <w:szCs w:val="24"/>
          <w:lang w:eastAsia="ru-RU"/>
        </w:rPr>
        <w:t xml:space="preserve">Вахтер на одну должностную ставку: </w:t>
      </w:r>
      <w:r w:rsidRPr="00725B80">
        <w:rPr>
          <w:rFonts w:ascii="Times New Roman" w:eastAsia="Times New Roman" w:hAnsi="Times New Roman"/>
          <w:color w:val="000000"/>
          <w:sz w:val="24"/>
          <w:szCs w:val="24"/>
          <w:lang w:eastAsia="ru-RU"/>
        </w:rPr>
        <w:t xml:space="preserve">40-часовая </w:t>
      </w:r>
      <w:r>
        <w:rPr>
          <w:rFonts w:ascii="Times New Roman" w:eastAsia="Times New Roman" w:hAnsi="Times New Roman"/>
          <w:color w:val="000000"/>
          <w:sz w:val="24"/>
          <w:szCs w:val="24"/>
          <w:lang w:eastAsia="ru-RU"/>
        </w:rPr>
        <w:t xml:space="preserve">рабочая </w:t>
      </w:r>
      <w:r w:rsidRPr="00725B80">
        <w:rPr>
          <w:rFonts w:ascii="Times New Roman" w:eastAsia="Times New Roman" w:hAnsi="Times New Roman"/>
          <w:color w:val="000000"/>
          <w:sz w:val="24"/>
          <w:szCs w:val="24"/>
          <w:lang w:eastAsia="ru-RU"/>
        </w:rPr>
        <w:t>неделя, понедельник-пятница 11.00 до 19.00 часов (рабочий день 8 часов)</w:t>
      </w:r>
      <w:r>
        <w:rPr>
          <w:rFonts w:ascii="Times New Roman" w:eastAsia="Times New Roman" w:hAnsi="Times New Roman"/>
          <w:color w:val="000000"/>
          <w:sz w:val="24"/>
          <w:szCs w:val="24"/>
          <w:lang w:eastAsia="ru-RU"/>
        </w:rPr>
        <w:t>, вахтер на 0,5 ставки: 20</w:t>
      </w:r>
      <w:r w:rsidRPr="00725B80">
        <w:rPr>
          <w:rFonts w:ascii="Times New Roman" w:eastAsia="Times New Roman" w:hAnsi="Times New Roman"/>
          <w:color w:val="000000"/>
          <w:sz w:val="24"/>
          <w:szCs w:val="24"/>
          <w:lang w:eastAsia="ru-RU"/>
        </w:rPr>
        <w:t xml:space="preserve">-часовая </w:t>
      </w:r>
      <w:r>
        <w:rPr>
          <w:rFonts w:ascii="Times New Roman" w:eastAsia="Times New Roman" w:hAnsi="Times New Roman"/>
          <w:color w:val="000000"/>
          <w:sz w:val="24"/>
          <w:szCs w:val="24"/>
          <w:lang w:eastAsia="ru-RU"/>
        </w:rPr>
        <w:t xml:space="preserve">рабочая </w:t>
      </w:r>
      <w:r w:rsidRPr="00725B80">
        <w:rPr>
          <w:rFonts w:ascii="Times New Roman" w:eastAsia="Times New Roman" w:hAnsi="Times New Roman"/>
          <w:color w:val="000000"/>
          <w:sz w:val="24"/>
          <w:szCs w:val="24"/>
          <w:lang w:eastAsia="ru-RU"/>
        </w:rPr>
        <w:t xml:space="preserve">неделя, понедельник-пятница </w:t>
      </w:r>
      <w:r>
        <w:rPr>
          <w:rFonts w:ascii="Times New Roman" w:eastAsia="Times New Roman" w:hAnsi="Times New Roman"/>
          <w:color w:val="000000"/>
          <w:sz w:val="24"/>
          <w:szCs w:val="24"/>
          <w:lang w:eastAsia="ru-RU"/>
        </w:rPr>
        <w:t>07</w:t>
      </w:r>
      <w:r w:rsidRPr="00725B80">
        <w:rPr>
          <w:rFonts w:ascii="Times New Roman" w:eastAsia="Times New Roman" w:hAnsi="Times New Roman"/>
          <w:color w:val="000000"/>
          <w:sz w:val="24"/>
          <w:szCs w:val="24"/>
          <w:lang w:eastAsia="ru-RU"/>
        </w:rPr>
        <w:t xml:space="preserve">.00 до </w:t>
      </w:r>
      <w:r>
        <w:rPr>
          <w:rFonts w:ascii="Times New Roman" w:eastAsia="Times New Roman" w:hAnsi="Times New Roman"/>
          <w:color w:val="000000"/>
          <w:sz w:val="24"/>
          <w:szCs w:val="24"/>
          <w:lang w:eastAsia="ru-RU"/>
        </w:rPr>
        <w:t>11</w:t>
      </w:r>
      <w:r w:rsidRPr="00725B80">
        <w:rPr>
          <w:rFonts w:ascii="Times New Roman" w:eastAsia="Times New Roman" w:hAnsi="Times New Roman"/>
          <w:color w:val="000000"/>
          <w:sz w:val="24"/>
          <w:szCs w:val="24"/>
          <w:lang w:eastAsia="ru-RU"/>
        </w:rPr>
        <w:t xml:space="preserve">.00 часов (рабочий день </w:t>
      </w:r>
      <w:r>
        <w:rPr>
          <w:rFonts w:ascii="Times New Roman" w:eastAsia="Times New Roman" w:hAnsi="Times New Roman"/>
          <w:color w:val="000000"/>
          <w:sz w:val="24"/>
          <w:szCs w:val="24"/>
          <w:lang w:eastAsia="ru-RU"/>
        </w:rPr>
        <w:t>4</w:t>
      </w:r>
      <w:r w:rsidRPr="00725B80">
        <w:rPr>
          <w:rFonts w:ascii="Times New Roman" w:eastAsia="Times New Roman" w:hAnsi="Times New Roman"/>
          <w:color w:val="000000"/>
          <w:sz w:val="24"/>
          <w:szCs w:val="24"/>
          <w:lang w:eastAsia="ru-RU"/>
        </w:rPr>
        <w:t xml:space="preserve"> час</w:t>
      </w:r>
      <w:r>
        <w:rPr>
          <w:rFonts w:ascii="Times New Roman" w:eastAsia="Times New Roman" w:hAnsi="Times New Roman"/>
          <w:color w:val="000000"/>
          <w:sz w:val="24"/>
          <w:szCs w:val="24"/>
          <w:lang w:eastAsia="ru-RU"/>
        </w:rPr>
        <w:t>а</w:t>
      </w:r>
      <w:r w:rsidRPr="00725B80">
        <w:rPr>
          <w:rFonts w:ascii="Times New Roman" w:eastAsia="Times New Roman" w:hAnsi="Times New Roman"/>
          <w:color w:val="000000"/>
          <w:sz w:val="24"/>
          <w:szCs w:val="24"/>
          <w:lang w:eastAsia="ru-RU"/>
        </w:rPr>
        <w:t>).</w:t>
      </w:r>
    </w:p>
    <w:p w14:paraId="371D99E9" w14:textId="77777777" w:rsidR="00045975" w:rsidRPr="0023113A" w:rsidRDefault="00045975" w:rsidP="00045975">
      <w:pPr>
        <w:pStyle w:val="af0"/>
        <w:numPr>
          <w:ilvl w:val="0"/>
          <w:numId w:val="33"/>
        </w:numPr>
        <w:spacing w:after="0" w:line="240" w:lineRule="auto"/>
        <w:ind w:left="0" w:firstLine="349"/>
        <w:jc w:val="both"/>
        <w:rPr>
          <w:rFonts w:ascii="Times New Roman" w:eastAsia="Times New Roman" w:hAnsi="Times New Roman"/>
          <w:sz w:val="24"/>
          <w:szCs w:val="24"/>
          <w:lang w:eastAsia="ru-RU"/>
        </w:rPr>
      </w:pPr>
      <w:r w:rsidRPr="0023113A">
        <w:rPr>
          <w:rFonts w:ascii="Times New Roman" w:eastAsia="Times New Roman" w:hAnsi="Times New Roman"/>
          <w:color w:val="000000"/>
          <w:sz w:val="24"/>
          <w:szCs w:val="24"/>
          <w:lang w:eastAsia="ru-RU"/>
        </w:rPr>
        <w:t xml:space="preserve">Педагог-психолог: 36-часовая рабочая неделя, понедельник - пятница: рабочий день 7 </w:t>
      </w:r>
      <w:r>
        <w:rPr>
          <w:rFonts w:ascii="Times New Roman" w:eastAsia="Times New Roman" w:hAnsi="Times New Roman"/>
          <w:color w:val="000000"/>
          <w:sz w:val="24"/>
          <w:szCs w:val="24"/>
          <w:lang w:eastAsia="ru-RU"/>
        </w:rPr>
        <w:t xml:space="preserve">  </w:t>
      </w:r>
      <w:r w:rsidRPr="0023113A">
        <w:rPr>
          <w:rFonts w:ascii="Times New Roman" w:eastAsia="Times New Roman" w:hAnsi="Times New Roman"/>
          <w:color w:val="000000"/>
          <w:sz w:val="24"/>
          <w:szCs w:val="24"/>
          <w:lang w:eastAsia="ru-RU"/>
        </w:rPr>
        <w:t>часов 12 минут (по индивидуальному графику работы);</w:t>
      </w:r>
    </w:p>
    <w:p w14:paraId="05A65F1B" w14:textId="77777777" w:rsidR="00045975" w:rsidRDefault="00045975" w:rsidP="00045975">
      <w:pPr>
        <w:pStyle w:val="af0"/>
        <w:numPr>
          <w:ilvl w:val="0"/>
          <w:numId w:val="33"/>
        </w:numPr>
        <w:spacing w:after="0" w:line="240" w:lineRule="auto"/>
        <w:ind w:left="0" w:firstLine="491"/>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Учитель-логопед:</w:t>
      </w:r>
      <w:r w:rsidRPr="00F849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20-часовая рабочая</w:t>
      </w:r>
      <w:r w:rsidRPr="00F849CE">
        <w:rPr>
          <w:rFonts w:ascii="Times New Roman" w:eastAsia="Times New Roman" w:hAnsi="Times New Roman"/>
          <w:color w:val="000000"/>
          <w:sz w:val="24"/>
          <w:szCs w:val="24"/>
          <w:lang w:eastAsia="ru-RU"/>
        </w:rPr>
        <w:t xml:space="preserve"> неделя</w:t>
      </w:r>
      <w:r>
        <w:rPr>
          <w:rFonts w:ascii="Times New Roman" w:eastAsia="Times New Roman" w:hAnsi="Times New Roman"/>
          <w:color w:val="000000"/>
          <w:sz w:val="24"/>
          <w:szCs w:val="24"/>
          <w:lang w:eastAsia="ru-RU"/>
        </w:rPr>
        <w:t xml:space="preserve">, </w:t>
      </w:r>
      <w:r w:rsidRPr="00F849CE">
        <w:rPr>
          <w:rFonts w:ascii="Times New Roman" w:eastAsia="Times New Roman" w:hAnsi="Times New Roman"/>
          <w:color w:val="000000"/>
          <w:sz w:val="24"/>
          <w:szCs w:val="24"/>
          <w:lang w:eastAsia="ru-RU"/>
        </w:rPr>
        <w:t xml:space="preserve">понедельник - пятница: рабочий день </w:t>
      </w:r>
      <w:r>
        <w:rPr>
          <w:rFonts w:ascii="Times New Roman" w:eastAsia="Times New Roman" w:hAnsi="Times New Roman"/>
          <w:color w:val="000000"/>
          <w:sz w:val="24"/>
          <w:szCs w:val="24"/>
          <w:lang w:eastAsia="ru-RU"/>
        </w:rPr>
        <w:t>4 часа (по индивидуальному графику работы)</w:t>
      </w:r>
      <w:r w:rsidRPr="00F849CE">
        <w:rPr>
          <w:rFonts w:ascii="Times New Roman" w:eastAsia="Times New Roman" w:hAnsi="Times New Roman"/>
          <w:color w:val="000000"/>
          <w:sz w:val="24"/>
          <w:szCs w:val="24"/>
          <w:lang w:eastAsia="ru-RU"/>
        </w:rPr>
        <w:t>;</w:t>
      </w:r>
    </w:p>
    <w:p w14:paraId="5A9B5205" w14:textId="77777777" w:rsidR="00045975" w:rsidRPr="00FC609F" w:rsidRDefault="00045975" w:rsidP="00045975">
      <w:pPr>
        <w:pStyle w:val="af0"/>
        <w:numPr>
          <w:ilvl w:val="0"/>
          <w:numId w:val="33"/>
        </w:numPr>
        <w:spacing w:after="0" w:line="240" w:lineRule="auto"/>
        <w:ind w:left="142" w:firstLine="349"/>
        <w:jc w:val="both"/>
        <w:rPr>
          <w:rFonts w:ascii="Times New Roman" w:eastAsia="Times New Roman" w:hAnsi="Times New Roman"/>
          <w:sz w:val="24"/>
          <w:szCs w:val="24"/>
          <w:lang w:eastAsia="ru-RU"/>
        </w:rPr>
      </w:pPr>
      <w:r w:rsidRPr="00FC609F">
        <w:rPr>
          <w:rFonts w:ascii="Times New Roman" w:eastAsia="Times New Roman" w:hAnsi="Times New Roman"/>
          <w:color w:val="000000"/>
          <w:sz w:val="24"/>
          <w:szCs w:val="24"/>
          <w:lang w:eastAsia="ru-RU"/>
        </w:rPr>
        <w:t xml:space="preserve"> Инструктор по физической культуре: 30-часовая рабочая неделя, понедельник - пятница: рабочий день 6 часов (по индивидуальному графику работы);</w:t>
      </w:r>
    </w:p>
    <w:p w14:paraId="13A66109" w14:textId="77777777" w:rsidR="00045975" w:rsidRPr="00F849CE" w:rsidRDefault="00045975" w:rsidP="00045975">
      <w:pPr>
        <w:pStyle w:val="af0"/>
        <w:numPr>
          <w:ilvl w:val="0"/>
          <w:numId w:val="33"/>
        </w:numPr>
        <w:spacing w:after="0" w:line="240" w:lineRule="auto"/>
        <w:ind w:left="142" w:firstLine="34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Музыкальный руководитель:</w:t>
      </w:r>
      <w:r w:rsidRPr="00F849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24-часовая рабочая</w:t>
      </w:r>
      <w:r w:rsidRPr="00F849CE">
        <w:rPr>
          <w:rFonts w:ascii="Times New Roman" w:eastAsia="Times New Roman" w:hAnsi="Times New Roman"/>
          <w:color w:val="000000"/>
          <w:sz w:val="24"/>
          <w:szCs w:val="24"/>
          <w:lang w:eastAsia="ru-RU"/>
        </w:rPr>
        <w:t xml:space="preserve"> неделя</w:t>
      </w:r>
      <w:r>
        <w:rPr>
          <w:rFonts w:ascii="Times New Roman" w:eastAsia="Times New Roman" w:hAnsi="Times New Roman"/>
          <w:color w:val="000000"/>
          <w:sz w:val="24"/>
          <w:szCs w:val="24"/>
          <w:lang w:eastAsia="ru-RU"/>
        </w:rPr>
        <w:t xml:space="preserve">, </w:t>
      </w:r>
      <w:r w:rsidRPr="00F849CE">
        <w:rPr>
          <w:rFonts w:ascii="Times New Roman" w:eastAsia="Times New Roman" w:hAnsi="Times New Roman"/>
          <w:color w:val="000000"/>
          <w:sz w:val="24"/>
          <w:szCs w:val="24"/>
          <w:lang w:eastAsia="ru-RU"/>
        </w:rPr>
        <w:t xml:space="preserve">понедельник - пятница: рабочий день </w:t>
      </w:r>
      <w:r>
        <w:rPr>
          <w:rFonts w:ascii="Times New Roman" w:eastAsia="Times New Roman" w:hAnsi="Times New Roman"/>
          <w:color w:val="000000"/>
          <w:sz w:val="24"/>
          <w:szCs w:val="24"/>
          <w:lang w:eastAsia="ru-RU"/>
        </w:rPr>
        <w:t>4</w:t>
      </w:r>
      <w:r w:rsidRPr="00F849CE">
        <w:rPr>
          <w:rFonts w:ascii="Times New Roman" w:eastAsia="Times New Roman" w:hAnsi="Times New Roman"/>
          <w:color w:val="000000"/>
          <w:sz w:val="24"/>
          <w:szCs w:val="24"/>
          <w:lang w:eastAsia="ru-RU"/>
        </w:rPr>
        <w:t xml:space="preserve"> часов </w:t>
      </w:r>
      <w:r>
        <w:rPr>
          <w:rFonts w:ascii="Times New Roman" w:eastAsia="Times New Roman" w:hAnsi="Times New Roman"/>
          <w:color w:val="000000"/>
          <w:sz w:val="24"/>
          <w:szCs w:val="24"/>
          <w:lang w:eastAsia="ru-RU"/>
        </w:rPr>
        <w:t>48</w:t>
      </w:r>
      <w:r w:rsidRPr="00F849CE">
        <w:rPr>
          <w:rFonts w:ascii="Times New Roman" w:eastAsia="Times New Roman" w:hAnsi="Times New Roman"/>
          <w:color w:val="000000"/>
          <w:sz w:val="24"/>
          <w:szCs w:val="24"/>
          <w:lang w:eastAsia="ru-RU"/>
        </w:rPr>
        <w:t xml:space="preserve"> минут</w:t>
      </w:r>
      <w:r>
        <w:rPr>
          <w:rFonts w:ascii="Times New Roman" w:eastAsia="Times New Roman" w:hAnsi="Times New Roman"/>
          <w:color w:val="000000"/>
          <w:sz w:val="24"/>
          <w:szCs w:val="24"/>
          <w:lang w:eastAsia="ru-RU"/>
        </w:rPr>
        <w:t xml:space="preserve"> (по индивидуальному графику работы)</w:t>
      </w:r>
      <w:r w:rsidRPr="00F849CE">
        <w:rPr>
          <w:rFonts w:ascii="Times New Roman" w:eastAsia="Times New Roman" w:hAnsi="Times New Roman"/>
          <w:color w:val="000000"/>
          <w:sz w:val="24"/>
          <w:szCs w:val="24"/>
          <w:lang w:eastAsia="ru-RU"/>
        </w:rPr>
        <w:t>;</w:t>
      </w:r>
    </w:p>
    <w:p w14:paraId="70E55A3A" w14:textId="77777777" w:rsidR="00045975" w:rsidRDefault="00045975" w:rsidP="00045975">
      <w:pPr>
        <w:jc w:val="both"/>
        <w:rPr>
          <w:color w:val="000000"/>
        </w:rPr>
      </w:pPr>
      <w:r>
        <w:rPr>
          <w:color w:val="000000"/>
        </w:rPr>
        <w:t xml:space="preserve">4.1.4. </w:t>
      </w:r>
      <w:r w:rsidRPr="00385F19">
        <w:rPr>
          <w:color w:val="000000"/>
        </w:rPr>
        <w:t>Устанавливается 2-х сменный режим работы для следующих категорий работников: сторож,</w:t>
      </w:r>
      <w:r>
        <w:rPr>
          <w:color w:val="000000"/>
        </w:rPr>
        <w:t xml:space="preserve"> </w:t>
      </w:r>
      <w:r w:rsidRPr="00385F19">
        <w:rPr>
          <w:color w:val="000000"/>
        </w:rPr>
        <w:t>воспитатель.</w:t>
      </w:r>
    </w:p>
    <w:p w14:paraId="29C3599C" w14:textId="77777777" w:rsidR="00045975" w:rsidRPr="00DF07B6" w:rsidRDefault="00045975" w:rsidP="00045975">
      <w:pPr>
        <w:pStyle w:val="af0"/>
        <w:numPr>
          <w:ilvl w:val="0"/>
          <w:numId w:val="34"/>
        </w:numPr>
        <w:spacing w:after="0" w:line="240" w:lineRule="auto"/>
        <w:ind w:left="0" w:firstLine="349"/>
        <w:jc w:val="both"/>
        <w:rPr>
          <w:rFonts w:ascii="Times New Roman" w:eastAsia="Times New Roman" w:hAnsi="Times New Roman"/>
          <w:sz w:val="24"/>
          <w:szCs w:val="24"/>
          <w:lang w:eastAsia="ru-RU"/>
        </w:rPr>
      </w:pPr>
      <w:r w:rsidRPr="00DF07B6">
        <w:rPr>
          <w:rFonts w:ascii="Times New Roman" w:eastAsia="Times New Roman" w:hAnsi="Times New Roman"/>
          <w:color w:val="000000"/>
          <w:sz w:val="24"/>
          <w:szCs w:val="24"/>
          <w:lang w:eastAsia="ru-RU"/>
        </w:rPr>
        <w:t>Продолжительность рабочего времени на одну должностную ставку сторожа: с 07.00 до</w:t>
      </w:r>
      <w:r w:rsidRPr="00DF07B6">
        <w:rPr>
          <w:rFonts w:ascii="Times New Roman" w:eastAsia="Times New Roman" w:hAnsi="Times New Roman"/>
          <w:color w:val="000000"/>
          <w:sz w:val="24"/>
          <w:szCs w:val="24"/>
          <w:lang w:eastAsia="ru-RU"/>
        </w:rPr>
        <w:br/>
        <w:t xml:space="preserve">19.00 часов; с 19.00 до 07.00 часов (рабочая смена 12 часов). </w:t>
      </w:r>
    </w:p>
    <w:p w14:paraId="465176EF" w14:textId="77777777" w:rsidR="00045975" w:rsidRPr="00DF07B6" w:rsidRDefault="00045975" w:rsidP="00045975">
      <w:pPr>
        <w:pStyle w:val="af0"/>
        <w:numPr>
          <w:ilvl w:val="0"/>
          <w:numId w:val="34"/>
        </w:numPr>
        <w:spacing w:after="0" w:line="240" w:lineRule="auto"/>
        <w:ind w:left="0" w:firstLine="349"/>
        <w:jc w:val="both"/>
        <w:rPr>
          <w:rFonts w:ascii="Times New Roman" w:eastAsia="Times New Roman" w:hAnsi="Times New Roman"/>
          <w:sz w:val="24"/>
          <w:szCs w:val="24"/>
          <w:lang w:eastAsia="ru-RU"/>
        </w:rPr>
      </w:pPr>
      <w:r w:rsidRPr="00DF07B6">
        <w:rPr>
          <w:rFonts w:ascii="Times New Roman" w:eastAsia="Times New Roman" w:hAnsi="Times New Roman"/>
          <w:color w:val="000000"/>
          <w:sz w:val="24"/>
          <w:szCs w:val="24"/>
          <w:lang w:eastAsia="ru-RU"/>
        </w:rPr>
        <w:t>Продолжительность рабочего времени на одну должностную ставку</w:t>
      </w:r>
      <w:r w:rsidRPr="00DF07B6">
        <w:rPr>
          <w:rFonts w:ascii="Times New Roman" w:eastAsia="Times New Roman" w:hAnsi="Times New Roman"/>
          <w:color w:val="000000"/>
          <w:sz w:val="24"/>
          <w:szCs w:val="24"/>
          <w:lang w:eastAsia="ru-RU"/>
        </w:rPr>
        <w:br/>
        <w:t>воспитателя: 36-часовая рабочая неделя, 1 смена - с 07.00 до 14.12 часов (рабочая смена 7 часов 12 минут), 2 смена - с 11.48 до 19.00 часов (рабочая смена 7 часов 12 минут).</w:t>
      </w:r>
    </w:p>
    <w:p w14:paraId="3E4C90AE" w14:textId="77777777" w:rsidR="00045975" w:rsidRDefault="00045975" w:rsidP="00045975">
      <w:pPr>
        <w:ind w:left="426" w:hanging="426"/>
        <w:jc w:val="both"/>
        <w:rPr>
          <w:color w:val="000000"/>
        </w:rPr>
      </w:pPr>
      <w:r>
        <w:rPr>
          <w:color w:val="000000"/>
        </w:rPr>
        <w:t xml:space="preserve">4.1.5. </w:t>
      </w:r>
      <w:r w:rsidRPr="00385F19">
        <w:rPr>
          <w:color w:val="000000"/>
        </w:rPr>
        <w:t xml:space="preserve">Устанавливается </w:t>
      </w:r>
      <w:r>
        <w:rPr>
          <w:color w:val="000000"/>
        </w:rPr>
        <w:t>3</w:t>
      </w:r>
      <w:r w:rsidRPr="00385F19">
        <w:rPr>
          <w:color w:val="000000"/>
        </w:rPr>
        <w:t xml:space="preserve">-х сменный режим работы для следующих категорий работников: </w:t>
      </w:r>
      <w:r>
        <w:rPr>
          <w:color w:val="000000"/>
        </w:rPr>
        <w:t>повар</w:t>
      </w:r>
      <w:r w:rsidRPr="00385F19">
        <w:rPr>
          <w:color w:val="000000"/>
        </w:rPr>
        <w:t>.</w:t>
      </w:r>
    </w:p>
    <w:p w14:paraId="1A574598" w14:textId="77777777" w:rsidR="00045975" w:rsidRPr="00DF07B6" w:rsidRDefault="00045975" w:rsidP="00045975">
      <w:pPr>
        <w:pStyle w:val="af0"/>
        <w:numPr>
          <w:ilvl w:val="0"/>
          <w:numId w:val="34"/>
        </w:numPr>
        <w:spacing w:after="0" w:line="240" w:lineRule="auto"/>
        <w:ind w:left="0" w:firstLine="349"/>
        <w:jc w:val="both"/>
        <w:rPr>
          <w:rFonts w:ascii="Times New Roman" w:eastAsia="Times New Roman" w:hAnsi="Times New Roman"/>
          <w:color w:val="000000"/>
          <w:sz w:val="24"/>
          <w:szCs w:val="24"/>
          <w:lang w:eastAsia="ru-RU"/>
        </w:rPr>
      </w:pPr>
      <w:r w:rsidRPr="00DF07B6">
        <w:rPr>
          <w:rFonts w:ascii="Times New Roman" w:eastAsia="Times New Roman" w:hAnsi="Times New Roman"/>
          <w:color w:val="000000"/>
          <w:sz w:val="24"/>
          <w:szCs w:val="24"/>
          <w:lang w:eastAsia="ru-RU"/>
        </w:rPr>
        <w:t xml:space="preserve">Продолжительность рабочего времени на одну должностную ставку повара: 40-часовая рабочая неделя, 1 смена - с 06.00 до 14.00 часов (рабочая смена 8 часов), 2 смена - с 07.00 до 15.00 часов (рабочая смена 8 часов), з смена - с 09.00 до 17.00 часов (рабочая смена 8 часов). </w:t>
      </w:r>
    </w:p>
    <w:p w14:paraId="21159EA7" w14:textId="77777777" w:rsidR="00045975" w:rsidRPr="00BF4B81" w:rsidRDefault="00045975" w:rsidP="00045975">
      <w:pPr>
        <w:jc w:val="both"/>
        <w:rPr>
          <w:color w:val="000000"/>
        </w:rPr>
      </w:pPr>
      <w:r w:rsidRPr="00BF4B81">
        <w:rPr>
          <w:color w:val="000000"/>
        </w:rPr>
        <w:t>4.1.</w:t>
      </w:r>
      <w:r>
        <w:rPr>
          <w:color w:val="000000"/>
        </w:rPr>
        <w:t>6</w:t>
      </w:r>
      <w:r w:rsidRPr="00BF4B81">
        <w:rPr>
          <w:color w:val="000000"/>
        </w:rPr>
        <w:t>. Режим работы работников, работающих по сменам, определяется графиками</w:t>
      </w:r>
      <w:r w:rsidRPr="00BF4B81">
        <w:rPr>
          <w:color w:val="000000"/>
        </w:rPr>
        <w:br/>
        <w:t>сменности, составляемыми работодателем с учетом мнения выборного органа первичной</w:t>
      </w:r>
      <w:r w:rsidRPr="00BF4B81">
        <w:rPr>
          <w:color w:val="000000"/>
        </w:rPr>
        <w:br/>
        <w:t xml:space="preserve">профсоюзной организации (ст. 103 ТК РФ). График сменности доводится до сведения работников под роспись не позднее, чем за один месяц до введения его в действие. </w:t>
      </w:r>
    </w:p>
    <w:p w14:paraId="55743C9E" w14:textId="77777777" w:rsidR="00045975" w:rsidRDefault="00045975" w:rsidP="00045975">
      <w:pPr>
        <w:jc w:val="both"/>
        <w:rPr>
          <w:color w:val="000000"/>
        </w:rPr>
      </w:pPr>
      <w:r w:rsidRPr="00AD07A0">
        <w:rPr>
          <w:color w:val="000000"/>
        </w:rPr>
        <w:t>4.1.</w:t>
      </w:r>
      <w:r>
        <w:rPr>
          <w:color w:val="000000"/>
        </w:rPr>
        <w:t>7</w:t>
      </w:r>
      <w:r w:rsidRPr="00AD07A0">
        <w:rPr>
          <w:color w:val="000000"/>
        </w:rPr>
        <w:t xml:space="preserve">. Продолжительность рабочего дня или смены, непосредственно </w:t>
      </w:r>
      <w:proofErr w:type="gramStart"/>
      <w:r w:rsidRPr="00AD07A0">
        <w:rPr>
          <w:color w:val="000000"/>
        </w:rPr>
        <w:t>предшествующих</w:t>
      </w:r>
      <w:proofErr w:type="gramEnd"/>
      <w:r w:rsidRPr="00AD07A0">
        <w:rPr>
          <w:color w:val="000000"/>
        </w:rPr>
        <w:br/>
        <w:t>нерабочему праздничному дню, уменьшается на один час.</w:t>
      </w:r>
    </w:p>
    <w:p w14:paraId="67464BF8" w14:textId="77777777" w:rsidR="00045975" w:rsidRDefault="00045975" w:rsidP="00045975">
      <w:pPr>
        <w:jc w:val="both"/>
        <w:rPr>
          <w:color w:val="000000"/>
        </w:rPr>
      </w:pPr>
      <w:r>
        <w:rPr>
          <w:color w:val="000000"/>
        </w:rPr>
        <w:t>4.1.8. Д</w:t>
      </w:r>
      <w:r w:rsidRPr="00AD07A0">
        <w:rPr>
          <w:color w:val="000000"/>
        </w:rPr>
        <w:t>ля работников, занимающих</w:t>
      </w:r>
      <w:r>
        <w:rPr>
          <w:color w:val="000000"/>
        </w:rPr>
        <w:t xml:space="preserve"> </w:t>
      </w:r>
      <w:r w:rsidRPr="00AD07A0">
        <w:rPr>
          <w:color w:val="000000"/>
        </w:rPr>
        <w:t>следующие должности</w:t>
      </w:r>
      <w:r>
        <w:rPr>
          <w:color w:val="000000"/>
        </w:rPr>
        <w:t>,</w:t>
      </w:r>
      <w:r w:rsidRPr="00AD07A0">
        <w:rPr>
          <w:color w:val="000000"/>
        </w:rPr>
        <w:t xml:space="preserve"> </w:t>
      </w:r>
      <w:r>
        <w:rPr>
          <w:color w:val="000000"/>
        </w:rPr>
        <w:t>устанавливается н</w:t>
      </w:r>
      <w:r w:rsidRPr="00AD07A0">
        <w:rPr>
          <w:color w:val="000000"/>
        </w:rPr>
        <w:t xml:space="preserve">енормированный рабочий день: заместитель заведующего по </w:t>
      </w:r>
      <w:r>
        <w:rPr>
          <w:color w:val="000000"/>
        </w:rPr>
        <w:t>административно-хозяйственной работе</w:t>
      </w:r>
      <w:r w:rsidRPr="00AD07A0">
        <w:rPr>
          <w:color w:val="000000"/>
        </w:rPr>
        <w:t>, заместитель</w:t>
      </w:r>
      <w:r>
        <w:rPr>
          <w:color w:val="000000"/>
        </w:rPr>
        <w:t xml:space="preserve"> </w:t>
      </w:r>
      <w:r w:rsidRPr="00AD07A0">
        <w:rPr>
          <w:color w:val="000000"/>
        </w:rPr>
        <w:t xml:space="preserve">заведующего по воспитательной и методической работе, специалист по кадрам, делопроизводитель, </w:t>
      </w:r>
      <w:r>
        <w:rPr>
          <w:color w:val="000000"/>
        </w:rPr>
        <w:t>специалист по охране труда</w:t>
      </w:r>
      <w:r w:rsidRPr="00AD07A0">
        <w:rPr>
          <w:color w:val="000000"/>
        </w:rPr>
        <w:t>.</w:t>
      </w:r>
    </w:p>
    <w:p w14:paraId="0EDD4961" w14:textId="71EC62E7" w:rsidR="00045975" w:rsidRDefault="00045975" w:rsidP="00045975">
      <w:pPr>
        <w:jc w:val="both"/>
        <w:rPr>
          <w:color w:val="000000"/>
        </w:rPr>
      </w:pPr>
      <w:r w:rsidRPr="00AD07A0">
        <w:rPr>
          <w:color w:val="000000"/>
        </w:rPr>
        <w:t>4.1.</w:t>
      </w:r>
      <w:r>
        <w:rPr>
          <w:color w:val="000000"/>
        </w:rPr>
        <w:t>9</w:t>
      </w:r>
      <w:r w:rsidRPr="00AD07A0">
        <w:rPr>
          <w:color w:val="000000"/>
        </w:rPr>
        <w:t>. Привлечение работника к сверхурочной работе (работе, выполняемой работником по</w:t>
      </w:r>
      <w:r w:rsidRPr="00AD07A0">
        <w:rPr>
          <w:color w:val="000000"/>
        </w:rPr>
        <w:br/>
        <w:t>инициативе работодателя) за пределами</w:t>
      </w:r>
      <w:r w:rsidR="00CF2B95">
        <w:rPr>
          <w:color w:val="000000"/>
        </w:rPr>
        <w:t>,</w:t>
      </w:r>
      <w:r w:rsidRPr="00AD07A0">
        <w:rPr>
          <w:color w:val="000000"/>
        </w:rPr>
        <w:t xml:space="preserve"> установленной для работника продолжительности</w:t>
      </w:r>
      <w:r w:rsidRPr="00AD07A0">
        <w:rPr>
          <w:color w:val="000000"/>
        </w:rPr>
        <w:br/>
        <w:t>рабочего времени (смены) допускается в случаях, предусмотренных ст. 99 ТК РФ.</w:t>
      </w:r>
      <w:r>
        <w:rPr>
          <w:color w:val="000000"/>
        </w:rPr>
        <w:t xml:space="preserve"> </w:t>
      </w:r>
      <w:r w:rsidRPr="00AD07A0">
        <w:rPr>
          <w:color w:val="000000"/>
        </w:rPr>
        <w:t>Не допускается привлекать к сверхурочной работе беременных женщин, работников до 18</w:t>
      </w:r>
      <w:r w:rsidRPr="00AD07A0">
        <w:rPr>
          <w:color w:val="000000"/>
        </w:rPr>
        <w:br/>
        <w:t>лет и других категорий работников в соответствии с ТК РФ и иными федеральными законами.</w:t>
      </w:r>
      <w:r>
        <w:rPr>
          <w:color w:val="000000"/>
        </w:rPr>
        <w:t xml:space="preserve"> </w:t>
      </w:r>
      <w:r w:rsidRPr="00AD07A0">
        <w:rPr>
          <w:color w:val="000000"/>
        </w:rPr>
        <w:t>Работодатель ведет точный учет продолжительности сверхурочной работы каждого</w:t>
      </w:r>
      <w:r>
        <w:rPr>
          <w:color w:val="000000"/>
        </w:rPr>
        <w:t xml:space="preserve"> </w:t>
      </w:r>
      <w:r w:rsidRPr="00AD07A0">
        <w:rPr>
          <w:color w:val="000000"/>
        </w:rPr>
        <w:t>работника, которая не должна превышать для каждого работника 4 часов в течение двух дней</w:t>
      </w:r>
      <w:r>
        <w:rPr>
          <w:color w:val="000000"/>
        </w:rPr>
        <w:t xml:space="preserve"> </w:t>
      </w:r>
      <w:r w:rsidRPr="00AD07A0">
        <w:rPr>
          <w:color w:val="000000"/>
        </w:rPr>
        <w:t>подряд и 120 часов в год.</w:t>
      </w:r>
    </w:p>
    <w:p w14:paraId="5A54D15F" w14:textId="77777777" w:rsidR="00045975" w:rsidRDefault="00045975" w:rsidP="00045975">
      <w:pPr>
        <w:ind w:firstLine="567"/>
        <w:jc w:val="both"/>
        <w:rPr>
          <w:color w:val="000000"/>
        </w:rPr>
      </w:pPr>
      <w:r w:rsidRPr="00AD07A0">
        <w:rPr>
          <w:color w:val="000000"/>
        </w:rPr>
        <w:t>Сверхурочная работа оплачивается за первые два часа работы не менее</w:t>
      </w:r>
      <w:proofErr w:type="gramStart"/>
      <w:r>
        <w:rPr>
          <w:color w:val="000000"/>
        </w:rPr>
        <w:t>,</w:t>
      </w:r>
      <w:proofErr w:type="gramEnd"/>
      <w:r w:rsidRPr="00AD07A0">
        <w:rPr>
          <w:color w:val="000000"/>
        </w:rPr>
        <w:t xml:space="preserve"> чем в</w:t>
      </w:r>
      <w:r>
        <w:rPr>
          <w:color w:val="000000"/>
        </w:rPr>
        <w:t xml:space="preserve"> </w:t>
      </w:r>
      <w:r w:rsidRPr="00AD07A0">
        <w:rPr>
          <w:color w:val="000000"/>
        </w:rPr>
        <w:t>полуторном размере, за последующие часы - не менее</w:t>
      </w:r>
      <w:r>
        <w:rPr>
          <w:color w:val="000000"/>
        </w:rPr>
        <w:t>,</w:t>
      </w:r>
      <w:r w:rsidRPr="00AD07A0">
        <w:rPr>
          <w:color w:val="000000"/>
        </w:rPr>
        <w:t xml:space="preserve"> чем в двойном размере.</w:t>
      </w:r>
      <w:r>
        <w:rPr>
          <w:color w:val="000000"/>
        </w:rPr>
        <w:t xml:space="preserve"> </w:t>
      </w:r>
      <w:r w:rsidRPr="00AD07A0">
        <w:rPr>
          <w:color w:val="000000"/>
        </w:rPr>
        <w:t>По желанию работника сверхурочная работа вместо повышенной оплаты может</w:t>
      </w:r>
      <w:r>
        <w:rPr>
          <w:color w:val="000000"/>
        </w:rPr>
        <w:t xml:space="preserve"> </w:t>
      </w:r>
      <w:r w:rsidRPr="00AD07A0">
        <w:rPr>
          <w:color w:val="000000"/>
        </w:rPr>
        <w:t>компенсироваться предоставлением дополнительного времени отдыха, но не менее времени,</w:t>
      </w:r>
      <w:r>
        <w:rPr>
          <w:color w:val="000000"/>
        </w:rPr>
        <w:t xml:space="preserve"> </w:t>
      </w:r>
      <w:r w:rsidRPr="00AD07A0">
        <w:rPr>
          <w:color w:val="000000"/>
        </w:rPr>
        <w:t>отработанного сверхурочно (ст. 152 ТК РФ).</w:t>
      </w:r>
    </w:p>
    <w:p w14:paraId="02F12021" w14:textId="7C3B3228" w:rsidR="00045975" w:rsidRDefault="00045975" w:rsidP="00045975">
      <w:pPr>
        <w:jc w:val="both"/>
        <w:rPr>
          <w:color w:val="000000"/>
        </w:rPr>
      </w:pPr>
      <w:r>
        <w:rPr>
          <w:color w:val="000000"/>
        </w:rPr>
        <w:t xml:space="preserve">4.1.10. </w:t>
      </w:r>
      <w:r w:rsidRPr="00AD07A0">
        <w:rPr>
          <w:color w:val="000000"/>
        </w:rPr>
        <w:t>С учетом условий работы в учреждении в целом или при выполнении отдельных</w:t>
      </w:r>
      <w:r w:rsidRPr="00AD07A0">
        <w:rPr>
          <w:color w:val="000000"/>
        </w:rPr>
        <w:br/>
        <w:t>видов работ, когда не может быть соблюдена установленная для определенной категории</w:t>
      </w:r>
      <w:r w:rsidRPr="00AD07A0">
        <w:rPr>
          <w:color w:val="000000"/>
        </w:rPr>
        <w:br/>
        <w:t>работников ежедневная или еженедельная продолжительность рабочего времени вводится</w:t>
      </w:r>
      <w:r w:rsidRPr="00AD07A0">
        <w:rPr>
          <w:color w:val="000000"/>
        </w:rPr>
        <w:br/>
        <w:t>суммированный учет рабочего времени. Продолжительность рабочего времени за год не должна</w:t>
      </w:r>
      <w:r>
        <w:rPr>
          <w:color w:val="000000"/>
        </w:rPr>
        <w:t xml:space="preserve"> </w:t>
      </w:r>
      <w:r w:rsidRPr="00AD07A0">
        <w:rPr>
          <w:color w:val="000000"/>
        </w:rPr>
        <w:t>превышать норму рабочего времени за данный период.</w:t>
      </w:r>
    </w:p>
    <w:p w14:paraId="776A33B4" w14:textId="77777777" w:rsidR="00045975" w:rsidRDefault="00045975" w:rsidP="00045975">
      <w:pPr>
        <w:jc w:val="both"/>
      </w:pPr>
      <w:r>
        <w:lastRenderedPageBreak/>
        <w:t>4.1.11</w:t>
      </w:r>
      <w:r w:rsidRPr="00DE6970">
        <w:t>. Работодатель организует учёт рабочего времени и его использования всеми работниками ДОУ.</w:t>
      </w:r>
    </w:p>
    <w:p w14:paraId="404E768E" w14:textId="77777777" w:rsidR="00045975" w:rsidRPr="00DE6970" w:rsidRDefault="00045975" w:rsidP="00045975">
      <w:pPr>
        <w:jc w:val="both"/>
      </w:pPr>
      <w:r>
        <w:t>4.1.12. Рабочее время педагогических работников включает образовательную деятельность с детьми, воспитательную, а также другую педагогическую работу, предусмотренную должностными обязанностями и настоящими Правилами. Общие собрания трудового коллектива проводятся по мере необходимости, но не реже двух раз в год. Заседания педагогического совета проводят не реже четырех раз в год. Все заседания проводятся в нерабочее время и не должны продолжаться более 2 часов, родительские собрания – более 1,5 часов.</w:t>
      </w:r>
    </w:p>
    <w:p w14:paraId="1D27013A" w14:textId="77777777" w:rsidR="00045975" w:rsidRDefault="00045975" w:rsidP="00045975">
      <w:pPr>
        <w:ind w:left="426" w:hanging="426"/>
        <w:jc w:val="both"/>
        <w:rPr>
          <w:b/>
          <w:color w:val="000000"/>
        </w:rPr>
      </w:pPr>
    </w:p>
    <w:p w14:paraId="7C66C72A" w14:textId="77777777" w:rsidR="00045975" w:rsidRDefault="00045975" w:rsidP="00045975">
      <w:pPr>
        <w:ind w:left="426" w:hanging="426"/>
        <w:jc w:val="both"/>
        <w:rPr>
          <w:b/>
          <w:color w:val="000000"/>
        </w:rPr>
      </w:pPr>
      <w:r w:rsidRPr="00BF4B81">
        <w:rPr>
          <w:b/>
          <w:color w:val="000000"/>
        </w:rPr>
        <w:t>4.2. Время отдыха</w:t>
      </w:r>
      <w:r>
        <w:rPr>
          <w:b/>
          <w:color w:val="000000"/>
        </w:rPr>
        <w:t>:</w:t>
      </w:r>
    </w:p>
    <w:p w14:paraId="0DF37FD6" w14:textId="77777777" w:rsidR="00045975" w:rsidRDefault="00045975" w:rsidP="00045975">
      <w:pPr>
        <w:jc w:val="both"/>
        <w:rPr>
          <w:color w:val="000000"/>
        </w:rPr>
      </w:pPr>
      <w:r w:rsidRPr="00AD07A0">
        <w:rPr>
          <w:color w:val="000000"/>
        </w:rPr>
        <w:t>4.2.1. Временем отдыха является время, в течение которого работник свободен от</w:t>
      </w:r>
      <w:r>
        <w:rPr>
          <w:color w:val="000000"/>
        </w:rPr>
        <w:t xml:space="preserve"> </w:t>
      </w:r>
      <w:r w:rsidRPr="00AD07A0">
        <w:rPr>
          <w:color w:val="000000"/>
        </w:rPr>
        <w:t>исполнения трудовых обязанностей и которое он может использовать по своему усмотрению (ст.</w:t>
      </w:r>
      <w:r>
        <w:rPr>
          <w:color w:val="000000"/>
        </w:rPr>
        <w:t xml:space="preserve"> </w:t>
      </w:r>
      <w:r w:rsidRPr="00AD07A0">
        <w:rPr>
          <w:color w:val="000000"/>
        </w:rPr>
        <w:t>106 ТК РФ).</w:t>
      </w:r>
    </w:p>
    <w:p w14:paraId="517BE5AB" w14:textId="77777777" w:rsidR="00045975" w:rsidRDefault="00045975" w:rsidP="00045975">
      <w:pPr>
        <w:jc w:val="both"/>
        <w:rPr>
          <w:color w:val="000000"/>
        </w:rPr>
      </w:pPr>
      <w:r w:rsidRPr="00AD07A0">
        <w:rPr>
          <w:color w:val="000000"/>
        </w:rPr>
        <w:t>Видами времени отдыха являются:</w:t>
      </w:r>
    </w:p>
    <w:p w14:paraId="1926C26A" w14:textId="77777777" w:rsidR="00045975" w:rsidRPr="00BF4B81" w:rsidRDefault="00045975" w:rsidP="00045975">
      <w:pPr>
        <w:pStyle w:val="af0"/>
        <w:numPr>
          <w:ilvl w:val="0"/>
          <w:numId w:val="34"/>
        </w:numPr>
        <w:spacing w:after="0" w:line="240" w:lineRule="auto"/>
        <w:ind w:left="851"/>
        <w:jc w:val="both"/>
        <w:rPr>
          <w:rFonts w:ascii="Times New Roman" w:eastAsia="Times New Roman" w:hAnsi="Times New Roman"/>
          <w:sz w:val="24"/>
          <w:szCs w:val="24"/>
          <w:lang w:eastAsia="ru-RU"/>
        </w:rPr>
      </w:pPr>
      <w:r w:rsidRPr="00BF4B81">
        <w:rPr>
          <w:rFonts w:ascii="Times New Roman" w:eastAsia="Times New Roman" w:hAnsi="Times New Roman"/>
          <w:color w:val="000000"/>
          <w:sz w:val="24"/>
          <w:szCs w:val="24"/>
          <w:lang w:eastAsia="ru-RU"/>
        </w:rPr>
        <w:t>перерывы в течение рабочего дня (смены);</w:t>
      </w:r>
    </w:p>
    <w:p w14:paraId="7EFD288E" w14:textId="77777777" w:rsidR="00045975" w:rsidRPr="00BF4B81" w:rsidRDefault="00045975" w:rsidP="00045975">
      <w:pPr>
        <w:pStyle w:val="af0"/>
        <w:numPr>
          <w:ilvl w:val="0"/>
          <w:numId w:val="34"/>
        </w:numPr>
        <w:spacing w:after="0" w:line="240" w:lineRule="auto"/>
        <w:ind w:left="851"/>
        <w:jc w:val="both"/>
        <w:rPr>
          <w:rFonts w:ascii="Times New Roman" w:eastAsia="Times New Roman" w:hAnsi="Times New Roman"/>
          <w:sz w:val="24"/>
          <w:szCs w:val="24"/>
          <w:lang w:eastAsia="ru-RU"/>
        </w:rPr>
      </w:pPr>
      <w:r w:rsidRPr="00BF4B81">
        <w:rPr>
          <w:rFonts w:ascii="Times New Roman" w:eastAsia="Times New Roman" w:hAnsi="Times New Roman"/>
          <w:color w:val="000000"/>
          <w:sz w:val="24"/>
          <w:szCs w:val="24"/>
          <w:lang w:eastAsia="ru-RU"/>
        </w:rPr>
        <w:t>ежедневный (междусменный) отдых;</w:t>
      </w:r>
    </w:p>
    <w:p w14:paraId="5109DDCD" w14:textId="77777777" w:rsidR="00045975" w:rsidRPr="00BF4B81" w:rsidRDefault="00045975" w:rsidP="00045975">
      <w:pPr>
        <w:pStyle w:val="af0"/>
        <w:numPr>
          <w:ilvl w:val="0"/>
          <w:numId w:val="34"/>
        </w:numPr>
        <w:spacing w:after="0" w:line="240" w:lineRule="auto"/>
        <w:ind w:left="851"/>
        <w:jc w:val="both"/>
        <w:rPr>
          <w:rFonts w:ascii="Times New Roman" w:eastAsia="Times New Roman" w:hAnsi="Times New Roman"/>
          <w:sz w:val="24"/>
          <w:szCs w:val="24"/>
          <w:lang w:eastAsia="ru-RU"/>
        </w:rPr>
      </w:pPr>
      <w:r w:rsidRPr="00BF4B81">
        <w:rPr>
          <w:rFonts w:ascii="Times New Roman" w:eastAsia="Times New Roman" w:hAnsi="Times New Roman"/>
          <w:color w:val="000000"/>
          <w:sz w:val="24"/>
          <w:szCs w:val="24"/>
          <w:lang w:eastAsia="ru-RU"/>
        </w:rPr>
        <w:t>выходные дни (еженедельный непрерывный отдых);</w:t>
      </w:r>
    </w:p>
    <w:p w14:paraId="028ED206" w14:textId="77777777" w:rsidR="00045975" w:rsidRPr="00BF4B81" w:rsidRDefault="00045975" w:rsidP="00045975">
      <w:pPr>
        <w:pStyle w:val="af0"/>
        <w:numPr>
          <w:ilvl w:val="0"/>
          <w:numId w:val="34"/>
        </w:numPr>
        <w:spacing w:after="0" w:line="240" w:lineRule="auto"/>
        <w:ind w:left="851"/>
        <w:jc w:val="both"/>
        <w:rPr>
          <w:rFonts w:ascii="Times New Roman" w:eastAsia="Times New Roman" w:hAnsi="Times New Roman"/>
          <w:sz w:val="24"/>
          <w:szCs w:val="24"/>
          <w:lang w:eastAsia="ru-RU"/>
        </w:rPr>
      </w:pPr>
      <w:r w:rsidRPr="00BF4B81">
        <w:rPr>
          <w:rFonts w:ascii="Times New Roman" w:eastAsia="Times New Roman" w:hAnsi="Times New Roman"/>
          <w:color w:val="000000"/>
          <w:sz w:val="24"/>
          <w:szCs w:val="24"/>
          <w:lang w:eastAsia="ru-RU"/>
        </w:rPr>
        <w:t>нерабочие праздничные дни;</w:t>
      </w:r>
    </w:p>
    <w:p w14:paraId="3C1BEDC5" w14:textId="77777777" w:rsidR="00045975" w:rsidRPr="00BF4B81" w:rsidRDefault="00045975" w:rsidP="00045975">
      <w:pPr>
        <w:pStyle w:val="af0"/>
        <w:numPr>
          <w:ilvl w:val="0"/>
          <w:numId w:val="34"/>
        </w:numPr>
        <w:spacing w:after="0" w:line="240" w:lineRule="auto"/>
        <w:ind w:left="709" w:hanging="218"/>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отпуск.</w:t>
      </w:r>
    </w:p>
    <w:p w14:paraId="167D8440" w14:textId="77777777" w:rsidR="00045975" w:rsidRDefault="00045975" w:rsidP="00045975">
      <w:pPr>
        <w:jc w:val="both"/>
        <w:rPr>
          <w:lang w:eastAsia="x-none"/>
        </w:rPr>
      </w:pPr>
      <w:r w:rsidRPr="00BF4B81">
        <w:rPr>
          <w:color w:val="000000"/>
        </w:rPr>
        <w:t xml:space="preserve">4.2.2. </w:t>
      </w:r>
      <w:r>
        <w:rPr>
          <w:color w:val="000000"/>
        </w:rPr>
        <w:t xml:space="preserve">Сотрудникам </w:t>
      </w:r>
      <w:r>
        <w:rPr>
          <w:lang w:eastAsia="x-none"/>
        </w:rPr>
        <w:t xml:space="preserve">ДОУ </w:t>
      </w:r>
      <w:r w:rsidRPr="00E401C5">
        <w:rPr>
          <w:lang w:val="x-none" w:eastAsia="x-none"/>
        </w:rPr>
        <w:t>предоставляется перерыв для отдыха и питания:</w:t>
      </w:r>
    </w:p>
    <w:p w14:paraId="68474205" w14:textId="77777777" w:rsidR="00045975" w:rsidRPr="00E401C5" w:rsidRDefault="00045975" w:rsidP="00045975">
      <w:pPr>
        <w:jc w:val="both"/>
        <w:rPr>
          <w:lang w:eastAsia="x-none"/>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872"/>
      </w:tblGrid>
      <w:tr w:rsidR="00045975" w:rsidRPr="00E401C5" w14:paraId="04FE8E29" w14:textId="77777777" w:rsidTr="003B08FB">
        <w:tc>
          <w:tcPr>
            <w:tcW w:w="7371" w:type="dxa"/>
          </w:tcPr>
          <w:p w14:paraId="10BCB18E" w14:textId="07CA2378" w:rsidR="00045975" w:rsidRPr="00E401C5" w:rsidRDefault="00045975" w:rsidP="003B08FB">
            <w:pPr>
              <w:jc w:val="center"/>
            </w:pPr>
            <w:r w:rsidRPr="00E401C5">
              <w:t>Должность</w:t>
            </w:r>
            <w:r w:rsidR="00704991">
              <w:t>, профессия</w:t>
            </w:r>
          </w:p>
        </w:tc>
        <w:tc>
          <w:tcPr>
            <w:tcW w:w="1872" w:type="dxa"/>
          </w:tcPr>
          <w:p w14:paraId="31F4521A" w14:textId="77777777" w:rsidR="00045975" w:rsidRPr="00E401C5" w:rsidRDefault="00045975" w:rsidP="003B08FB">
            <w:pPr>
              <w:jc w:val="center"/>
            </w:pPr>
            <w:r w:rsidRPr="00E401C5">
              <w:t>Перерыв</w:t>
            </w:r>
          </w:p>
        </w:tc>
      </w:tr>
      <w:tr w:rsidR="00045975" w:rsidRPr="00E401C5" w14:paraId="33F24F35" w14:textId="77777777" w:rsidTr="003B08FB">
        <w:tc>
          <w:tcPr>
            <w:tcW w:w="7371" w:type="dxa"/>
          </w:tcPr>
          <w:p w14:paraId="34A05EC9" w14:textId="77777777" w:rsidR="00045975" w:rsidRPr="00E401C5" w:rsidRDefault="00045975" w:rsidP="003B08FB">
            <w:r w:rsidRPr="00E401C5">
              <w:t>Младший воспитатель</w:t>
            </w:r>
          </w:p>
        </w:tc>
        <w:tc>
          <w:tcPr>
            <w:tcW w:w="1872" w:type="dxa"/>
          </w:tcPr>
          <w:p w14:paraId="07611F16" w14:textId="77777777" w:rsidR="00045975" w:rsidRPr="00E401C5" w:rsidRDefault="00045975" w:rsidP="003B08FB">
            <w:pPr>
              <w:jc w:val="center"/>
            </w:pPr>
            <w:r w:rsidRPr="00E401C5">
              <w:t>14.00 – 15.00</w:t>
            </w:r>
          </w:p>
        </w:tc>
      </w:tr>
      <w:tr w:rsidR="00045975" w:rsidRPr="00E401C5" w14:paraId="376B8A7D" w14:textId="77777777" w:rsidTr="003B08FB">
        <w:tc>
          <w:tcPr>
            <w:tcW w:w="7371" w:type="dxa"/>
          </w:tcPr>
          <w:p w14:paraId="71D57147" w14:textId="77777777" w:rsidR="00045975" w:rsidRPr="00E401C5" w:rsidRDefault="00045975" w:rsidP="003B08FB">
            <w:r w:rsidRPr="00E401C5">
              <w:t>Уборщик служебных помещений</w:t>
            </w:r>
          </w:p>
        </w:tc>
        <w:tc>
          <w:tcPr>
            <w:tcW w:w="1872" w:type="dxa"/>
          </w:tcPr>
          <w:p w14:paraId="2467A682" w14:textId="77777777" w:rsidR="00045975" w:rsidRPr="00E401C5" w:rsidRDefault="00045975" w:rsidP="003B08FB">
            <w:pPr>
              <w:jc w:val="center"/>
            </w:pPr>
            <w:r w:rsidRPr="00A27A7F">
              <w:t>14.00 – 15.00</w:t>
            </w:r>
          </w:p>
        </w:tc>
      </w:tr>
      <w:tr w:rsidR="00045975" w:rsidRPr="00E401C5" w14:paraId="7BE8F06C" w14:textId="77777777" w:rsidTr="003B08FB">
        <w:tc>
          <w:tcPr>
            <w:tcW w:w="7371" w:type="dxa"/>
          </w:tcPr>
          <w:p w14:paraId="33ACBF45" w14:textId="77777777" w:rsidR="00045975" w:rsidRPr="00E401C5" w:rsidRDefault="00045975" w:rsidP="003B08FB">
            <w:r w:rsidRPr="00E401C5">
              <w:t>Дворник</w:t>
            </w:r>
          </w:p>
        </w:tc>
        <w:tc>
          <w:tcPr>
            <w:tcW w:w="1872" w:type="dxa"/>
          </w:tcPr>
          <w:p w14:paraId="05327616" w14:textId="77777777" w:rsidR="00045975" w:rsidRPr="00E401C5" w:rsidRDefault="00045975" w:rsidP="003B08FB">
            <w:pPr>
              <w:jc w:val="center"/>
            </w:pPr>
            <w:r>
              <w:t>11.00</w:t>
            </w:r>
            <w:r w:rsidRPr="00E401C5">
              <w:t xml:space="preserve"> – 13.</w:t>
            </w:r>
            <w:r>
              <w:t>0</w:t>
            </w:r>
            <w:r w:rsidRPr="00E401C5">
              <w:t>0</w:t>
            </w:r>
          </w:p>
        </w:tc>
      </w:tr>
      <w:tr w:rsidR="00045975" w:rsidRPr="00E401C5" w14:paraId="1B15721E" w14:textId="77777777" w:rsidTr="003B08FB">
        <w:tc>
          <w:tcPr>
            <w:tcW w:w="7371" w:type="dxa"/>
          </w:tcPr>
          <w:p w14:paraId="325C558C" w14:textId="77777777" w:rsidR="00045975" w:rsidRPr="00E401C5" w:rsidRDefault="00045975" w:rsidP="003B08FB">
            <w:r w:rsidRPr="00E401C5">
              <w:t>Машинист по стирке и ремонту спецодежды</w:t>
            </w:r>
          </w:p>
        </w:tc>
        <w:tc>
          <w:tcPr>
            <w:tcW w:w="1872" w:type="dxa"/>
          </w:tcPr>
          <w:p w14:paraId="1B4AAE82" w14:textId="77777777" w:rsidR="00045975" w:rsidRPr="00E401C5" w:rsidRDefault="00045975" w:rsidP="003B08FB">
            <w:pPr>
              <w:jc w:val="center"/>
            </w:pPr>
            <w:r w:rsidRPr="00E401C5">
              <w:t>12.45 – 13.30</w:t>
            </w:r>
          </w:p>
        </w:tc>
      </w:tr>
      <w:tr w:rsidR="00045975" w:rsidRPr="00E401C5" w14:paraId="52FCE769" w14:textId="77777777" w:rsidTr="003B08FB">
        <w:tc>
          <w:tcPr>
            <w:tcW w:w="7371" w:type="dxa"/>
          </w:tcPr>
          <w:p w14:paraId="20C7A7EA" w14:textId="77777777" w:rsidR="00045975" w:rsidRPr="00E401C5" w:rsidRDefault="00045975" w:rsidP="003B08FB">
            <w:r w:rsidRPr="00E401C5">
              <w:t>Кастелянша</w:t>
            </w:r>
          </w:p>
        </w:tc>
        <w:tc>
          <w:tcPr>
            <w:tcW w:w="1872" w:type="dxa"/>
          </w:tcPr>
          <w:p w14:paraId="26818CA2" w14:textId="77777777" w:rsidR="00045975" w:rsidRPr="00E401C5" w:rsidRDefault="00045975" w:rsidP="003B08FB">
            <w:pPr>
              <w:jc w:val="center"/>
            </w:pPr>
            <w:r w:rsidRPr="00E401C5">
              <w:t>12.45 – 13.30</w:t>
            </w:r>
          </w:p>
        </w:tc>
      </w:tr>
      <w:tr w:rsidR="00045975" w:rsidRPr="00E401C5" w14:paraId="03C2797A" w14:textId="77777777" w:rsidTr="003B08FB">
        <w:tc>
          <w:tcPr>
            <w:tcW w:w="7371" w:type="dxa"/>
          </w:tcPr>
          <w:p w14:paraId="4B4688B3" w14:textId="77777777" w:rsidR="00045975" w:rsidRPr="00E401C5" w:rsidRDefault="00045975" w:rsidP="003B08FB">
            <w:r>
              <w:t>Кухонный рабочий</w:t>
            </w:r>
          </w:p>
        </w:tc>
        <w:tc>
          <w:tcPr>
            <w:tcW w:w="1872" w:type="dxa"/>
          </w:tcPr>
          <w:p w14:paraId="6BF727E5" w14:textId="77777777" w:rsidR="00045975" w:rsidRPr="00E401C5" w:rsidRDefault="00045975" w:rsidP="003B08FB">
            <w:pPr>
              <w:jc w:val="center"/>
            </w:pPr>
            <w:r w:rsidRPr="00E401C5">
              <w:t>14.00 – 15.00</w:t>
            </w:r>
          </w:p>
        </w:tc>
      </w:tr>
      <w:tr w:rsidR="00045975" w:rsidRPr="00E401C5" w14:paraId="1CC759AB" w14:textId="77777777" w:rsidTr="003B08FB">
        <w:tc>
          <w:tcPr>
            <w:tcW w:w="7371" w:type="dxa"/>
          </w:tcPr>
          <w:p w14:paraId="56BAE568" w14:textId="77777777" w:rsidR="00045975" w:rsidRDefault="00045975" w:rsidP="003B08FB">
            <w:r>
              <w:t>Мойщик посуды</w:t>
            </w:r>
          </w:p>
        </w:tc>
        <w:tc>
          <w:tcPr>
            <w:tcW w:w="1872" w:type="dxa"/>
          </w:tcPr>
          <w:p w14:paraId="5AFFA770" w14:textId="77777777" w:rsidR="00045975" w:rsidRPr="00E401C5" w:rsidRDefault="00045975" w:rsidP="003B08FB">
            <w:pPr>
              <w:jc w:val="center"/>
            </w:pPr>
            <w:r w:rsidRPr="00E401C5">
              <w:t>14.00 – 15.00</w:t>
            </w:r>
          </w:p>
        </w:tc>
      </w:tr>
      <w:tr w:rsidR="00045975" w:rsidRPr="00E401C5" w14:paraId="6B32F815" w14:textId="77777777" w:rsidTr="003B08FB">
        <w:tc>
          <w:tcPr>
            <w:tcW w:w="7371" w:type="dxa"/>
          </w:tcPr>
          <w:p w14:paraId="26C7B0C4" w14:textId="77777777" w:rsidR="00045975" w:rsidRDefault="00045975" w:rsidP="003B08FB">
            <w:r>
              <w:t xml:space="preserve">Кладовщик </w:t>
            </w:r>
          </w:p>
        </w:tc>
        <w:tc>
          <w:tcPr>
            <w:tcW w:w="1872" w:type="dxa"/>
          </w:tcPr>
          <w:p w14:paraId="55D51928" w14:textId="77777777" w:rsidR="00045975" w:rsidRPr="00E401C5" w:rsidRDefault="00045975" w:rsidP="003B08FB">
            <w:pPr>
              <w:jc w:val="center"/>
            </w:pPr>
            <w:r>
              <w:t>13.00 – 14.00</w:t>
            </w:r>
          </w:p>
        </w:tc>
      </w:tr>
      <w:tr w:rsidR="00045975" w:rsidRPr="00E401C5" w14:paraId="288EC353" w14:textId="77777777" w:rsidTr="003B08FB">
        <w:tc>
          <w:tcPr>
            <w:tcW w:w="7371" w:type="dxa"/>
          </w:tcPr>
          <w:p w14:paraId="1D6434B1" w14:textId="77777777" w:rsidR="00045975" w:rsidRPr="00E401C5" w:rsidRDefault="00045975" w:rsidP="003B08FB">
            <w:r w:rsidRPr="00E401C5">
              <w:t>Заместитель заведующ</w:t>
            </w:r>
            <w:r>
              <w:t xml:space="preserve">его по воспитательной и методической работе </w:t>
            </w:r>
          </w:p>
        </w:tc>
        <w:tc>
          <w:tcPr>
            <w:tcW w:w="1872" w:type="dxa"/>
          </w:tcPr>
          <w:p w14:paraId="284635E8" w14:textId="77777777" w:rsidR="00045975" w:rsidRPr="00E401C5" w:rsidRDefault="00045975" w:rsidP="003B08FB">
            <w:pPr>
              <w:jc w:val="center"/>
            </w:pPr>
            <w:r w:rsidRPr="00E401C5">
              <w:t>12.45 – 13.30</w:t>
            </w:r>
          </w:p>
        </w:tc>
      </w:tr>
      <w:tr w:rsidR="00045975" w:rsidRPr="00E401C5" w14:paraId="523C93FA" w14:textId="77777777" w:rsidTr="003B08FB">
        <w:tc>
          <w:tcPr>
            <w:tcW w:w="7371" w:type="dxa"/>
          </w:tcPr>
          <w:p w14:paraId="07E809EB" w14:textId="77777777" w:rsidR="00045975" w:rsidRPr="00E401C5" w:rsidRDefault="00045975" w:rsidP="003B08FB">
            <w:pPr>
              <w:tabs>
                <w:tab w:val="center" w:pos="1829"/>
                <w:tab w:val="right" w:pos="3659"/>
              </w:tabs>
            </w:pPr>
            <w:r w:rsidRPr="00E401C5">
              <w:t>Заместитель заведующе</w:t>
            </w:r>
            <w:r>
              <w:t>го</w:t>
            </w:r>
            <w:r w:rsidRPr="00E401C5">
              <w:t xml:space="preserve"> по </w:t>
            </w:r>
            <w:r>
              <w:t>административно-хозяйственной работе</w:t>
            </w:r>
          </w:p>
        </w:tc>
        <w:tc>
          <w:tcPr>
            <w:tcW w:w="1872" w:type="dxa"/>
          </w:tcPr>
          <w:p w14:paraId="6BD129C6" w14:textId="77777777" w:rsidR="00045975" w:rsidRPr="00E401C5" w:rsidRDefault="00045975" w:rsidP="003B08FB">
            <w:pPr>
              <w:jc w:val="center"/>
            </w:pPr>
            <w:r w:rsidRPr="00E401C5">
              <w:t>12.45 – 13.30</w:t>
            </w:r>
          </w:p>
        </w:tc>
      </w:tr>
      <w:tr w:rsidR="00045975" w:rsidRPr="00E401C5" w14:paraId="655EF2DC" w14:textId="77777777" w:rsidTr="003B08FB">
        <w:tc>
          <w:tcPr>
            <w:tcW w:w="7371" w:type="dxa"/>
          </w:tcPr>
          <w:p w14:paraId="7905D22E" w14:textId="77777777" w:rsidR="00045975" w:rsidRPr="00E401C5" w:rsidRDefault="00045975" w:rsidP="003B08FB">
            <w:r w:rsidRPr="00E401C5">
              <w:t>Специалист по кадрам</w:t>
            </w:r>
          </w:p>
        </w:tc>
        <w:tc>
          <w:tcPr>
            <w:tcW w:w="1872" w:type="dxa"/>
          </w:tcPr>
          <w:p w14:paraId="6F5D3248" w14:textId="77777777" w:rsidR="00045975" w:rsidRPr="00E401C5" w:rsidRDefault="00045975" w:rsidP="003B08FB">
            <w:pPr>
              <w:jc w:val="center"/>
            </w:pPr>
            <w:r w:rsidRPr="00E401C5">
              <w:t>12.45 – 13.30</w:t>
            </w:r>
          </w:p>
        </w:tc>
      </w:tr>
      <w:tr w:rsidR="00045975" w:rsidRPr="00E401C5" w14:paraId="6414073B" w14:textId="77777777" w:rsidTr="003B08FB">
        <w:tc>
          <w:tcPr>
            <w:tcW w:w="7371" w:type="dxa"/>
          </w:tcPr>
          <w:p w14:paraId="0697C1C2" w14:textId="77777777" w:rsidR="00045975" w:rsidRPr="00E401C5" w:rsidRDefault="00045975" w:rsidP="003B08FB">
            <w:r w:rsidRPr="00E401C5">
              <w:t>Делопроизводитель</w:t>
            </w:r>
          </w:p>
        </w:tc>
        <w:tc>
          <w:tcPr>
            <w:tcW w:w="1872" w:type="dxa"/>
          </w:tcPr>
          <w:p w14:paraId="06F0EF2B" w14:textId="77777777" w:rsidR="00045975" w:rsidRPr="00E401C5" w:rsidRDefault="00045975" w:rsidP="003B08FB">
            <w:pPr>
              <w:jc w:val="center"/>
            </w:pPr>
            <w:r w:rsidRPr="00E401C5">
              <w:t>12.00 – 12.45</w:t>
            </w:r>
          </w:p>
        </w:tc>
      </w:tr>
      <w:tr w:rsidR="00045975" w:rsidRPr="00E401C5" w14:paraId="2736E520" w14:textId="77777777" w:rsidTr="003B08FB">
        <w:tc>
          <w:tcPr>
            <w:tcW w:w="7371" w:type="dxa"/>
          </w:tcPr>
          <w:p w14:paraId="6F664EA1" w14:textId="77777777" w:rsidR="00045975" w:rsidRPr="00E401C5" w:rsidRDefault="00045975" w:rsidP="003B08FB">
            <w:r w:rsidRPr="00E401C5">
              <w:t>Педагог-психолог</w:t>
            </w:r>
          </w:p>
        </w:tc>
        <w:tc>
          <w:tcPr>
            <w:tcW w:w="1872" w:type="dxa"/>
          </w:tcPr>
          <w:p w14:paraId="42E35B6B" w14:textId="77777777" w:rsidR="00045975" w:rsidRPr="00E401C5" w:rsidRDefault="00045975" w:rsidP="003B08FB">
            <w:pPr>
              <w:jc w:val="center"/>
            </w:pPr>
            <w:r w:rsidRPr="00E401C5">
              <w:t>12.00 – 12.30</w:t>
            </w:r>
          </w:p>
        </w:tc>
      </w:tr>
      <w:tr w:rsidR="00045975" w:rsidRPr="00E401C5" w14:paraId="1E038218" w14:textId="77777777" w:rsidTr="003B08FB">
        <w:tc>
          <w:tcPr>
            <w:tcW w:w="7371" w:type="dxa"/>
          </w:tcPr>
          <w:p w14:paraId="0000BA85" w14:textId="77777777" w:rsidR="00045975" w:rsidRPr="00E401C5" w:rsidRDefault="00045975" w:rsidP="003B08FB">
            <w:r w:rsidRPr="00E401C5">
              <w:t>Инструктор по физ</w:t>
            </w:r>
            <w:r>
              <w:t xml:space="preserve">ической культуре </w:t>
            </w:r>
          </w:p>
        </w:tc>
        <w:tc>
          <w:tcPr>
            <w:tcW w:w="1872" w:type="dxa"/>
          </w:tcPr>
          <w:p w14:paraId="37003524" w14:textId="77777777" w:rsidR="00045975" w:rsidRPr="00E401C5" w:rsidRDefault="00045975" w:rsidP="003B08FB">
            <w:pPr>
              <w:jc w:val="center"/>
            </w:pPr>
            <w:r w:rsidRPr="00E401C5">
              <w:t>12.00 – 12.30</w:t>
            </w:r>
          </w:p>
        </w:tc>
      </w:tr>
      <w:tr w:rsidR="00045975" w:rsidRPr="00E401C5" w14:paraId="3D2084F4" w14:textId="77777777" w:rsidTr="003B08FB">
        <w:tc>
          <w:tcPr>
            <w:tcW w:w="7371" w:type="dxa"/>
          </w:tcPr>
          <w:p w14:paraId="07A29615" w14:textId="77777777" w:rsidR="00045975" w:rsidRPr="00E401C5" w:rsidRDefault="00045975" w:rsidP="003B08FB">
            <w:r>
              <w:t>Дворник</w:t>
            </w:r>
          </w:p>
        </w:tc>
        <w:tc>
          <w:tcPr>
            <w:tcW w:w="1872" w:type="dxa"/>
          </w:tcPr>
          <w:p w14:paraId="0364626C" w14:textId="77777777" w:rsidR="00045975" w:rsidRPr="00E401C5" w:rsidRDefault="00045975" w:rsidP="003B08FB">
            <w:pPr>
              <w:jc w:val="center"/>
            </w:pPr>
            <w:r>
              <w:t>11.00 – 13.0</w:t>
            </w:r>
            <w:r w:rsidRPr="00E401C5">
              <w:t>0</w:t>
            </w:r>
          </w:p>
        </w:tc>
      </w:tr>
    </w:tbl>
    <w:p w14:paraId="23995591" w14:textId="77777777" w:rsidR="00045975" w:rsidRDefault="00045975" w:rsidP="00045975">
      <w:pPr>
        <w:ind w:left="426" w:hanging="426"/>
        <w:jc w:val="both"/>
        <w:rPr>
          <w:color w:val="000000"/>
        </w:rPr>
      </w:pPr>
      <w:r>
        <w:rPr>
          <w:color w:val="000000"/>
        </w:rPr>
        <w:t xml:space="preserve">         </w:t>
      </w:r>
    </w:p>
    <w:p w14:paraId="4C7455BF" w14:textId="77777777" w:rsidR="00045975" w:rsidRDefault="00045975" w:rsidP="00045975">
      <w:pPr>
        <w:jc w:val="both"/>
        <w:rPr>
          <w:lang w:eastAsia="x-none"/>
        </w:rPr>
      </w:pPr>
      <w:r w:rsidRPr="00E401C5">
        <w:rPr>
          <w:lang w:val="x-none" w:eastAsia="x-none"/>
        </w:rPr>
        <w:t>Воспитателям, в связи с непрерывным режимом обслуживания детей в условиях детского сада, возможность приёма пищи предоставляется во время организации и приёма пищи детьми в рабочее время.</w:t>
      </w:r>
    </w:p>
    <w:p w14:paraId="260A5176" w14:textId="77777777" w:rsidR="00045975" w:rsidRPr="00F51817" w:rsidRDefault="00045975" w:rsidP="00045975">
      <w:pPr>
        <w:ind w:firstLine="567"/>
        <w:jc w:val="both"/>
        <w:rPr>
          <w:lang w:eastAsia="x-none"/>
        </w:rPr>
      </w:pPr>
      <w:r>
        <w:rPr>
          <w:lang w:eastAsia="x-none"/>
        </w:rPr>
        <w:t>Поварам, в</w:t>
      </w:r>
      <w:r w:rsidRPr="00F51817">
        <w:rPr>
          <w:lang w:eastAsia="x-none"/>
        </w:rPr>
        <w:t xml:space="preserve"> связи с непрерывным режимом приготовления пищи в условиях детского сада, возможность приёма пищи предоставляется в рабочее время</w:t>
      </w:r>
      <w:r>
        <w:rPr>
          <w:lang w:eastAsia="x-none"/>
        </w:rPr>
        <w:t>.</w:t>
      </w:r>
    </w:p>
    <w:p w14:paraId="74E3E3DF" w14:textId="77777777" w:rsidR="00045975" w:rsidRDefault="00045975" w:rsidP="00045975">
      <w:pPr>
        <w:ind w:firstLine="567"/>
        <w:jc w:val="both"/>
        <w:rPr>
          <w:lang w:eastAsia="x-none"/>
        </w:rPr>
      </w:pPr>
      <w:r w:rsidRPr="00E401C5">
        <w:rPr>
          <w:lang w:val="x-none" w:eastAsia="x-none"/>
        </w:rPr>
        <w:t>Сторожам,</w:t>
      </w:r>
      <w:r>
        <w:rPr>
          <w:lang w:eastAsia="x-none"/>
        </w:rPr>
        <w:t xml:space="preserve"> вахтерам</w:t>
      </w:r>
      <w:r w:rsidRPr="00E401C5">
        <w:rPr>
          <w:lang w:val="x-none" w:eastAsia="x-none"/>
        </w:rPr>
        <w:t xml:space="preserve"> возможность отдыха и принятия пищи предоставляется в рабочее время в связи с непрерывной работой (обеспечение сохранности имущества, здания, построек).</w:t>
      </w:r>
    </w:p>
    <w:p w14:paraId="65A9D134" w14:textId="77777777" w:rsidR="00045975" w:rsidRPr="00E401C5" w:rsidRDefault="00045975" w:rsidP="00045975">
      <w:pPr>
        <w:ind w:firstLine="567"/>
        <w:jc w:val="both"/>
      </w:pPr>
      <w:r w:rsidRPr="00E401C5">
        <w:t>Дворнику, работающему в холодное время года на открытом воздухе, могут быть предоставлены перерывы для отдыха в здании детского сада через каждый час работы (в зависимости от погодных условий)</w:t>
      </w:r>
      <w:r>
        <w:t>, включающиеся в рабочее время</w:t>
      </w:r>
      <w:r w:rsidRPr="00E401C5">
        <w:t xml:space="preserve">. </w:t>
      </w:r>
    </w:p>
    <w:p w14:paraId="7B4E001A" w14:textId="77777777" w:rsidR="00704991" w:rsidRDefault="00045975" w:rsidP="00045975">
      <w:pPr>
        <w:widowControl w:val="0"/>
        <w:autoSpaceDE w:val="0"/>
        <w:autoSpaceDN w:val="0"/>
        <w:adjustRightInd w:val="0"/>
        <w:jc w:val="both"/>
        <w:rPr>
          <w:color w:val="000000"/>
        </w:rPr>
      </w:pPr>
      <w:r w:rsidRPr="004243A2">
        <w:rPr>
          <w:color w:val="000000"/>
        </w:rPr>
        <w:t>4.2.3. Работа в выходные и нерабочие праздничные дни запрещается.</w:t>
      </w:r>
      <w:r>
        <w:rPr>
          <w:color w:val="000000"/>
        </w:rPr>
        <w:t xml:space="preserve"> </w:t>
      </w:r>
      <w:r w:rsidRPr="004243A2">
        <w:rPr>
          <w:color w:val="000000"/>
        </w:rPr>
        <w:t xml:space="preserve">В исключительных </w:t>
      </w:r>
      <w:r>
        <w:rPr>
          <w:color w:val="000000"/>
        </w:rPr>
        <w:t>с</w:t>
      </w:r>
      <w:r w:rsidRPr="004243A2">
        <w:rPr>
          <w:color w:val="000000"/>
        </w:rPr>
        <w:t>лучаях привлечение работников к работе в эти дни допускается с</w:t>
      </w:r>
      <w:r>
        <w:rPr>
          <w:color w:val="000000"/>
        </w:rPr>
        <w:t xml:space="preserve"> </w:t>
      </w:r>
      <w:r w:rsidRPr="004243A2">
        <w:rPr>
          <w:color w:val="000000"/>
        </w:rPr>
        <w:t xml:space="preserve">письменного согласия </w:t>
      </w:r>
    </w:p>
    <w:p w14:paraId="3ECBA702" w14:textId="266D5CC8" w:rsidR="00045975" w:rsidRDefault="00045975" w:rsidP="00045975">
      <w:pPr>
        <w:widowControl w:val="0"/>
        <w:autoSpaceDE w:val="0"/>
        <w:autoSpaceDN w:val="0"/>
        <w:adjustRightInd w:val="0"/>
        <w:jc w:val="both"/>
        <w:rPr>
          <w:color w:val="000000"/>
        </w:rPr>
      </w:pPr>
      <w:r w:rsidRPr="004243A2">
        <w:rPr>
          <w:color w:val="000000"/>
        </w:rPr>
        <w:t>работника и с учетом мнения выборного органа первичной профсоюзной</w:t>
      </w:r>
      <w:r>
        <w:rPr>
          <w:color w:val="000000"/>
        </w:rPr>
        <w:t xml:space="preserve"> </w:t>
      </w:r>
      <w:r w:rsidRPr="004243A2">
        <w:rPr>
          <w:color w:val="000000"/>
        </w:rPr>
        <w:t>организации, за исключением случаев, предусмотренных ч. 3 ст. 113 ТК РФ, по письменному</w:t>
      </w:r>
      <w:r>
        <w:rPr>
          <w:color w:val="000000"/>
        </w:rPr>
        <w:t xml:space="preserve"> </w:t>
      </w:r>
      <w:r w:rsidRPr="004243A2">
        <w:rPr>
          <w:color w:val="000000"/>
        </w:rPr>
        <w:t xml:space="preserve">приказу </w:t>
      </w:r>
      <w:r w:rsidRPr="004243A2">
        <w:rPr>
          <w:color w:val="000000"/>
        </w:rPr>
        <w:lastRenderedPageBreak/>
        <w:t>(распоряжению) работодателя.</w:t>
      </w:r>
      <w:r>
        <w:rPr>
          <w:color w:val="000000"/>
        </w:rPr>
        <w:t xml:space="preserve"> </w:t>
      </w:r>
    </w:p>
    <w:p w14:paraId="25D2DFE1" w14:textId="77777777" w:rsidR="00045975" w:rsidRDefault="00045975" w:rsidP="00045975">
      <w:pPr>
        <w:widowControl w:val="0"/>
        <w:autoSpaceDE w:val="0"/>
        <w:autoSpaceDN w:val="0"/>
        <w:adjustRightInd w:val="0"/>
        <w:ind w:firstLine="567"/>
        <w:jc w:val="both"/>
        <w:rPr>
          <w:color w:val="000000"/>
        </w:rPr>
      </w:pPr>
      <w:r w:rsidRPr="004243A2">
        <w:rPr>
          <w:color w:val="000000"/>
        </w:rPr>
        <w:t>Работа в выходные и нерабочие праздничные оплачивается не менее</w:t>
      </w:r>
      <w:proofErr w:type="gramStart"/>
      <w:r>
        <w:rPr>
          <w:color w:val="000000"/>
        </w:rPr>
        <w:t>,</w:t>
      </w:r>
      <w:proofErr w:type="gramEnd"/>
      <w:r w:rsidRPr="004243A2">
        <w:rPr>
          <w:color w:val="000000"/>
        </w:rPr>
        <w:t xml:space="preserve"> чем в двойном</w:t>
      </w:r>
      <w:r w:rsidRPr="004243A2">
        <w:rPr>
          <w:color w:val="000000"/>
        </w:rPr>
        <w:br/>
        <w:t>размере.</w:t>
      </w:r>
      <w:r>
        <w:rPr>
          <w:color w:val="000000"/>
        </w:rPr>
        <w:t xml:space="preserve"> </w:t>
      </w:r>
      <w:r w:rsidRPr="004243A2">
        <w:rPr>
          <w:color w:val="000000"/>
        </w:rPr>
        <w:t>По желанию работника, работавшего в выходной или нерабочий праздничный день, ему</w:t>
      </w:r>
      <w:r>
        <w:rPr>
          <w:color w:val="000000"/>
        </w:rPr>
        <w:t xml:space="preserve"> </w:t>
      </w:r>
      <w:r w:rsidRPr="004243A2">
        <w:rPr>
          <w:color w:val="000000"/>
        </w:rPr>
        <w:t>может быть предоставлен другой оплачиваемый день отдыха, а работа в выходной или нерабочий</w:t>
      </w:r>
      <w:r>
        <w:rPr>
          <w:color w:val="000000"/>
        </w:rPr>
        <w:t xml:space="preserve"> </w:t>
      </w:r>
      <w:r w:rsidRPr="004243A2">
        <w:rPr>
          <w:color w:val="000000"/>
        </w:rPr>
        <w:t>праздничный день оплачивается в этом случае в одинарном размере, а день отдыха оплате не</w:t>
      </w:r>
      <w:r>
        <w:rPr>
          <w:color w:val="000000"/>
        </w:rPr>
        <w:t xml:space="preserve"> </w:t>
      </w:r>
      <w:r w:rsidRPr="004243A2">
        <w:rPr>
          <w:color w:val="000000"/>
        </w:rPr>
        <w:t>подлежит.</w:t>
      </w:r>
    </w:p>
    <w:p w14:paraId="25E380A6" w14:textId="77777777" w:rsidR="00045975" w:rsidRDefault="00045975" w:rsidP="00045975">
      <w:pPr>
        <w:widowControl w:val="0"/>
        <w:autoSpaceDE w:val="0"/>
        <w:autoSpaceDN w:val="0"/>
        <w:adjustRightInd w:val="0"/>
        <w:jc w:val="both"/>
        <w:rPr>
          <w:color w:val="000000"/>
        </w:rPr>
      </w:pPr>
      <w:r w:rsidRPr="004243A2">
        <w:rPr>
          <w:color w:val="000000"/>
        </w:rPr>
        <w:t>4.2.</w:t>
      </w:r>
      <w:r>
        <w:rPr>
          <w:color w:val="000000"/>
        </w:rPr>
        <w:t>4</w:t>
      </w:r>
      <w:r w:rsidRPr="004243A2">
        <w:rPr>
          <w:color w:val="000000"/>
        </w:rPr>
        <w:t>. Одному из родителей (опекуну, попечителю) для ухода за детьми-инвалидами по его</w:t>
      </w:r>
      <w:r w:rsidRPr="004243A2">
        <w:rPr>
          <w:color w:val="000000"/>
        </w:rPr>
        <w:br/>
        <w:t>письменному заявлению предоставляются четыре дополнительных оплачиваемых выходных дня в</w:t>
      </w:r>
      <w:r>
        <w:rPr>
          <w:color w:val="000000"/>
        </w:rPr>
        <w:t xml:space="preserve"> </w:t>
      </w:r>
      <w:r w:rsidRPr="004243A2">
        <w:rPr>
          <w:color w:val="000000"/>
        </w:rPr>
        <w:t>месяц, которые могут быть использованы одним из указанных лиц либо разделены ими между</w:t>
      </w:r>
      <w:r>
        <w:rPr>
          <w:color w:val="000000"/>
        </w:rPr>
        <w:t xml:space="preserve"> </w:t>
      </w:r>
      <w:r w:rsidRPr="004243A2">
        <w:rPr>
          <w:color w:val="000000"/>
        </w:rPr>
        <w:t>собой по их усмотрению. Оплата каждого дополнительного выходного дня производится в</w:t>
      </w:r>
      <w:r>
        <w:rPr>
          <w:color w:val="000000"/>
        </w:rPr>
        <w:t xml:space="preserve"> </w:t>
      </w:r>
      <w:r w:rsidRPr="004243A2">
        <w:rPr>
          <w:color w:val="000000"/>
        </w:rPr>
        <w:t>размере и порядке, которые установлены федеральными законами (ст. 262 ТК РФ).</w:t>
      </w:r>
    </w:p>
    <w:p w14:paraId="23CB25D7" w14:textId="77777777" w:rsidR="00045975" w:rsidRDefault="00045975" w:rsidP="00045975">
      <w:pPr>
        <w:widowControl w:val="0"/>
        <w:autoSpaceDE w:val="0"/>
        <w:autoSpaceDN w:val="0"/>
        <w:adjustRightInd w:val="0"/>
        <w:jc w:val="both"/>
        <w:rPr>
          <w:color w:val="FF0000"/>
        </w:rPr>
      </w:pPr>
      <w:r w:rsidRPr="004243A2">
        <w:rPr>
          <w:color w:val="000000"/>
        </w:rPr>
        <w:t>4.2.</w:t>
      </w:r>
      <w:r>
        <w:rPr>
          <w:color w:val="000000"/>
        </w:rPr>
        <w:t>5</w:t>
      </w:r>
      <w:r w:rsidRPr="004243A2">
        <w:rPr>
          <w:color w:val="000000"/>
        </w:rPr>
        <w:t xml:space="preserve">. Работникам </w:t>
      </w:r>
      <w:r>
        <w:rPr>
          <w:color w:val="000000"/>
        </w:rPr>
        <w:t>ДОУ</w:t>
      </w:r>
      <w:r w:rsidRPr="004243A2">
        <w:rPr>
          <w:color w:val="000000"/>
        </w:rPr>
        <w:t xml:space="preserve"> предоставляются</w:t>
      </w:r>
      <w:r>
        <w:rPr>
          <w:color w:val="000000"/>
        </w:rPr>
        <w:t xml:space="preserve"> </w:t>
      </w:r>
      <w:r w:rsidRPr="004243A2">
        <w:rPr>
          <w:color w:val="000000"/>
        </w:rPr>
        <w:t>ежегодные основные оплачиваемые отпуска продолжительностью 28 календарных дней</w:t>
      </w:r>
      <w:r>
        <w:rPr>
          <w:color w:val="000000"/>
        </w:rPr>
        <w:t xml:space="preserve">. </w:t>
      </w:r>
    </w:p>
    <w:p w14:paraId="43777229" w14:textId="77777777" w:rsidR="00045975" w:rsidRDefault="00045975" w:rsidP="00045975">
      <w:pPr>
        <w:widowControl w:val="0"/>
        <w:autoSpaceDE w:val="0"/>
        <w:autoSpaceDN w:val="0"/>
        <w:adjustRightInd w:val="0"/>
        <w:ind w:firstLine="567"/>
        <w:jc w:val="both"/>
        <w:rPr>
          <w:color w:val="000000"/>
        </w:rPr>
      </w:pPr>
      <w:r w:rsidRPr="004243A2">
        <w:rPr>
          <w:color w:val="000000"/>
        </w:rPr>
        <w:t>Педагогическим работникам учреждения предоставляется ежегодный основной</w:t>
      </w:r>
      <w:r w:rsidRPr="004243A2">
        <w:rPr>
          <w:color w:val="000000"/>
        </w:rPr>
        <w:br/>
        <w:t>удлиненный оплачиваемый отпуск продолж</w:t>
      </w:r>
      <w:r>
        <w:rPr>
          <w:color w:val="000000"/>
        </w:rPr>
        <w:t xml:space="preserve">ительностью 42 </w:t>
      </w:r>
      <w:proofErr w:type="gramStart"/>
      <w:r>
        <w:rPr>
          <w:color w:val="000000"/>
        </w:rPr>
        <w:t>календарных</w:t>
      </w:r>
      <w:proofErr w:type="gramEnd"/>
      <w:r>
        <w:rPr>
          <w:color w:val="000000"/>
        </w:rPr>
        <w:t xml:space="preserve"> дня.</w:t>
      </w:r>
    </w:p>
    <w:p w14:paraId="58636C8E" w14:textId="77777777" w:rsidR="00045975" w:rsidRDefault="00045975" w:rsidP="00045975">
      <w:pPr>
        <w:widowControl w:val="0"/>
        <w:autoSpaceDE w:val="0"/>
        <w:autoSpaceDN w:val="0"/>
        <w:adjustRightInd w:val="0"/>
        <w:ind w:firstLine="567"/>
        <w:jc w:val="both"/>
        <w:rPr>
          <w:color w:val="000000"/>
        </w:rPr>
      </w:pPr>
      <w:r w:rsidRPr="004243A2">
        <w:rPr>
          <w:color w:val="000000"/>
        </w:rPr>
        <w:t>Работникам с ненормированным рабочим днем предоставляется ежегодный</w:t>
      </w:r>
      <w:r w:rsidRPr="004243A2">
        <w:rPr>
          <w:color w:val="000000"/>
        </w:rPr>
        <w:br/>
        <w:t>дополнительный оплачиваемый отпуск (</w:t>
      </w:r>
      <w:r w:rsidRPr="005B0DFA">
        <w:t>приложение № 3 к коллективному договору).</w:t>
      </w:r>
    </w:p>
    <w:p w14:paraId="79485F5F" w14:textId="77777777" w:rsidR="00045975" w:rsidRDefault="00045975" w:rsidP="00045975">
      <w:pPr>
        <w:widowControl w:val="0"/>
        <w:autoSpaceDE w:val="0"/>
        <w:autoSpaceDN w:val="0"/>
        <w:adjustRightInd w:val="0"/>
        <w:ind w:firstLine="567"/>
        <w:jc w:val="both"/>
        <w:rPr>
          <w:color w:val="000000"/>
        </w:rPr>
      </w:pPr>
      <w:r>
        <w:rPr>
          <w:color w:val="000000"/>
        </w:rPr>
        <w:t xml:space="preserve">Работникам могут быть предоставлены дополнительные оплачиваемые отпуска согласно </w:t>
      </w:r>
    </w:p>
    <w:p w14:paraId="687FACE8" w14:textId="77777777" w:rsidR="00045975" w:rsidRDefault="00045975" w:rsidP="00045975">
      <w:pPr>
        <w:widowControl w:val="0"/>
        <w:autoSpaceDE w:val="0"/>
        <w:autoSpaceDN w:val="0"/>
        <w:adjustRightInd w:val="0"/>
        <w:jc w:val="both"/>
        <w:rPr>
          <w:color w:val="000000"/>
        </w:rPr>
      </w:pPr>
      <w:r>
        <w:rPr>
          <w:color w:val="000000"/>
        </w:rPr>
        <w:t>п. 5.2. Раздела 5 «Социальные гарантии» коллективного договора.</w:t>
      </w:r>
    </w:p>
    <w:p w14:paraId="0519219E" w14:textId="77777777" w:rsidR="00045975" w:rsidRDefault="00045975" w:rsidP="00045975">
      <w:pPr>
        <w:widowControl w:val="0"/>
        <w:autoSpaceDE w:val="0"/>
        <w:autoSpaceDN w:val="0"/>
        <w:adjustRightInd w:val="0"/>
        <w:jc w:val="both"/>
        <w:rPr>
          <w:color w:val="000000"/>
        </w:rPr>
      </w:pPr>
      <w:r>
        <w:rPr>
          <w:color w:val="000000"/>
        </w:rPr>
        <w:t xml:space="preserve">4.2.6. </w:t>
      </w:r>
      <w:r w:rsidRPr="004243A2">
        <w:rPr>
          <w:color w:val="000000"/>
        </w:rPr>
        <w:t>Очередность предоставления отпусков ежегодно определяется графиком отпусков,</w:t>
      </w:r>
      <w:r w:rsidRPr="004243A2">
        <w:rPr>
          <w:color w:val="000000"/>
        </w:rPr>
        <w:br/>
        <w:t>утверждаемым работодателем с учетом мнения выборного органа первичной профсоюзной</w:t>
      </w:r>
      <w:r w:rsidRPr="004243A2">
        <w:rPr>
          <w:color w:val="000000"/>
        </w:rPr>
        <w:br/>
        <w:t xml:space="preserve">организации не позже, чем за две недели до наступления календарного года в порядке, </w:t>
      </w:r>
      <w:r>
        <w:rPr>
          <w:color w:val="000000"/>
        </w:rPr>
        <w:t>у</w:t>
      </w:r>
      <w:r w:rsidRPr="004243A2">
        <w:rPr>
          <w:color w:val="000000"/>
        </w:rPr>
        <w:t>становленном ст. 372 ТК РФ.</w:t>
      </w:r>
    </w:p>
    <w:p w14:paraId="302B5C01" w14:textId="77777777" w:rsidR="00045975" w:rsidRDefault="00045975" w:rsidP="00045975">
      <w:pPr>
        <w:widowControl w:val="0"/>
        <w:autoSpaceDE w:val="0"/>
        <w:autoSpaceDN w:val="0"/>
        <w:adjustRightInd w:val="0"/>
        <w:ind w:firstLine="567"/>
        <w:jc w:val="both"/>
        <w:rPr>
          <w:color w:val="000000"/>
        </w:rPr>
      </w:pPr>
      <w:r w:rsidRPr="004243A2">
        <w:rPr>
          <w:color w:val="000000"/>
        </w:rPr>
        <w:t xml:space="preserve">О времени начала отпуска работник должен быть извещен под </w:t>
      </w:r>
      <w:r>
        <w:rPr>
          <w:color w:val="000000"/>
        </w:rPr>
        <w:t>под</w:t>
      </w:r>
      <w:r w:rsidRPr="004243A2">
        <w:rPr>
          <w:color w:val="000000"/>
        </w:rPr>
        <w:t>пись не позже, чем за две</w:t>
      </w:r>
      <w:r>
        <w:rPr>
          <w:color w:val="000000"/>
        </w:rPr>
        <w:t xml:space="preserve"> </w:t>
      </w:r>
      <w:r w:rsidRPr="004243A2">
        <w:rPr>
          <w:color w:val="000000"/>
        </w:rPr>
        <w:t>недели до его начала.</w:t>
      </w:r>
      <w:r>
        <w:rPr>
          <w:color w:val="000000"/>
        </w:rPr>
        <w:t xml:space="preserve"> </w:t>
      </w:r>
    </w:p>
    <w:p w14:paraId="0A754F49" w14:textId="77777777" w:rsidR="00045975" w:rsidRDefault="00045975" w:rsidP="00045975">
      <w:pPr>
        <w:widowControl w:val="0"/>
        <w:autoSpaceDE w:val="0"/>
        <w:autoSpaceDN w:val="0"/>
        <w:adjustRightInd w:val="0"/>
        <w:ind w:firstLine="567"/>
        <w:jc w:val="both"/>
        <w:rPr>
          <w:color w:val="000000"/>
        </w:rPr>
      </w:pPr>
      <w:r w:rsidRPr="004243A2">
        <w:rPr>
          <w:color w:val="000000"/>
        </w:rPr>
        <w:t>Отдельным категориям работников в случаях, предусмотренных ТК РФ и иными</w:t>
      </w:r>
      <w:r w:rsidRPr="004243A2">
        <w:rPr>
          <w:color w:val="000000"/>
        </w:rPr>
        <w:br/>
        <w:t>федеральными законами, ежегодный оплачиваемый отпуск предоставляется по их желанию в</w:t>
      </w:r>
      <w:r>
        <w:rPr>
          <w:color w:val="000000"/>
        </w:rPr>
        <w:t xml:space="preserve"> </w:t>
      </w:r>
      <w:r w:rsidRPr="004243A2">
        <w:rPr>
          <w:color w:val="000000"/>
        </w:rPr>
        <w:t>удобное для них время. По желанию мужа ежегодный отпуск ему предоставляется в период</w:t>
      </w:r>
      <w:r>
        <w:rPr>
          <w:color w:val="000000"/>
        </w:rPr>
        <w:t xml:space="preserve"> </w:t>
      </w:r>
      <w:r w:rsidRPr="004243A2">
        <w:rPr>
          <w:color w:val="000000"/>
        </w:rPr>
        <w:t>нахождения его жены в отпуске по беременности и родам независимо от времени его непрерывной</w:t>
      </w:r>
      <w:r>
        <w:rPr>
          <w:color w:val="000000"/>
        </w:rPr>
        <w:t xml:space="preserve"> </w:t>
      </w:r>
      <w:r w:rsidRPr="004243A2">
        <w:rPr>
          <w:color w:val="000000"/>
        </w:rPr>
        <w:t>работы у данного работодателя.</w:t>
      </w:r>
    </w:p>
    <w:p w14:paraId="516F4A7B" w14:textId="77777777" w:rsidR="00045975" w:rsidRDefault="00045975" w:rsidP="00045975">
      <w:pPr>
        <w:widowControl w:val="0"/>
        <w:autoSpaceDE w:val="0"/>
        <w:autoSpaceDN w:val="0"/>
        <w:adjustRightInd w:val="0"/>
        <w:jc w:val="both"/>
        <w:rPr>
          <w:color w:val="000000"/>
        </w:rPr>
      </w:pPr>
      <w:r>
        <w:rPr>
          <w:color w:val="000000"/>
        </w:rPr>
        <w:t xml:space="preserve">4.2.7. </w:t>
      </w:r>
      <w:r w:rsidRPr="004243A2">
        <w:rPr>
          <w:color w:val="000000"/>
        </w:rPr>
        <w:t>Ежегодный оплачиваемый отпуск должен быть продлен или перенесен на другой</w:t>
      </w:r>
      <w:r w:rsidRPr="004243A2">
        <w:rPr>
          <w:color w:val="000000"/>
        </w:rPr>
        <w:br/>
        <w:t>срок</w:t>
      </w:r>
      <w:r>
        <w:rPr>
          <w:color w:val="000000"/>
        </w:rPr>
        <w:t>,</w:t>
      </w:r>
      <w:r w:rsidRPr="004243A2">
        <w:rPr>
          <w:color w:val="000000"/>
        </w:rPr>
        <w:t xml:space="preserve"> определяемый работодателем с учетом пожеланий работника, в случаях:</w:t>
      </w:r>
    </w:p>
    <w:p w14:paraId="35893BE8" w14:textId="77777777" w:rsidR="00045975" w:rsidRDefault="00045975" w:rsidP="00045975">
      <w:pPr>
        <w:pStyle w:val="af0"/>
        <w:widowControl w:val="0"/>
        <w:numPr>
          <w:ilvl w:val="0"/>
          <w:numId w:val="35"/>
        </w:numPr>
        <w:autoSpaceDE w:val="0"/>
        <w:autoSpaceDN w:val="0"/>
        <w:adjustRightInd w:val="0"/>
        <w:spacing w:after="0" w:line="240" w:lineRule="auto"/>
        <w:ind w:left="567" w:hanging="218"/>
        <w:jc w:val="both"/>
        <w:rPr>
          <w:rFonts w:ascii="Times New Roman" w:eastAsia="Times New Roman" w:hAnsi="Times New Roman"/>
          <w:color w:val="000000"/>
          <w:sz w:val="24"/>
          <w:szCs w:val="24"/>
          <w:lang w:eastAsia="ru-RU"/>
        </w:rPr>
      </w:pPr>
      <w:r w:rsidRPr="00263559">
        <w:rPr>
          <w:rFonts w:ascii="Times New Roman" w:eastAsia="Times New Roman" w:hAnsi="Times New Roman"/>
          <w:color w:val="000000"/>
          <w:sz w:val="24"/>
          <w:szCs w:val="24"/>
          <w:lang w:eastAsia="ru-RU"/>
        </w:rPr>
        <w:t>временной нетрудоспособности работника;</w:t>
      </w:r>
    </w:p>
    <w:p w14:paraId="6CCC0A58" w14:textId="77777777" w:rsidR="00045975" w:rsidRDefault="00045975" w:rsidP="00045975">
      <w:pPr>
        <w:pStyle w:val="af0"/>
        <w:widowControl w:val="0"/>
        <w:numPr>
          <w:ilvl w:val="0"/>
          <w:numId w:val="35"/>
        </w:numPr>
        <w:tabs>
          <w:tab w:val="left" w:pos="567"/>
        </w:tabs>
        <w:autoSpaceDE w:val="0"/>
        <w:autoSpaceDN w:val="0"/>
        <w:adjustRightInd w:val="0"/>
        <w:spacing w:after="0" w:line="240" w:lineRule="auto"/>
        <w:ind w:left="0" w:firstLine="349"/>
        <w:jc w:val="both"/>
        <w:rPr>
          <w:rFonts w:ascii="Times New Roman" w:eastAsia="Times New Roman" w:hAnsi="Times New Roman"/>
          <w:color w:val="000000"/>
          <w:sz w:val="24"/>
          <w:szCs w:val="24"/>
          <w:lang w:eastAsia="ru-RU"/>
        </w:rPr>
      </w:pPr>
      <w:r w:rsidRPr="00263559">
        <w:rPr>
          <w:rFonts w:ascii="Times New Roman" w:eastAsia="Times New Roman" w:hAnsi="Times New Roman"/>
          <w:color w:val="000000"/>
          <w:sz w:val="24"/>
          <w:szCs w:val="24"/>
          <w:lang w:eastAsia="ru-RU"/>
        </w:rPr>
        <w:t>исполнения работником во время ежегодного оплачиваемого отпуска государственных</w:t>
      </w:r>
      <w:r w:rsidRPr="00263559">
        <w:rPr>
          <w:rFonts w:ascii="Times New Roman" w:eastAsia="Times New Roman" w:hAnsi="Times New Roman"/>
          <w:color w:val="000000"/>
          <w:sz w:val="24"/>
          <w:szCs w:val="24"/>
          <w:lang w:eastAsia="ru-RU"/>
        </w:rPr>
        <w:br/>
        <w:t>обязанностей, если для этого трудовым законодательством предусмотрено освобождение от работы;</w:t>
      </w:r>
    </w:p>
    <w:p w14:paraId="6AB5D4B7" w14:textId="77777777" w:rsidR="00045975" w:rsidRDefault="00045975" w:rsidP="00045975">
      <w:pPr>
        <w:pStyle w:val="af0"/>
        <w:widowControl w:val="0"/>
        <w:numPr>
          <w:ilvl w:val="0"/>
          <w:numId w:val="35"/>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263559">
        <w:rPr>
          <w:rFonts w:ascii="Times New Roman" w:eastAsia="Times New Roman" w:hAnsi="Times New Roman"/>
          <w:color w:val="000000"/>
          <w:sz w:val="24"/>
          <w:szCs w:val="24"/>
          <w:lang w:eastAsia="ru-RU"/>
        </w:rPr>
        <w:t>в других случаях, предусмотренных трудовым законодательством, локальными</w:t>
      </w:r>
      <w:r w:rsidRPr="00263559">
        <w:rPr>
          <w:rFonts w:ascii="Times New Roman" w:eastAsia="Times New Roman" w:hAnsi="Times New Roman"/>
          <w:color w:val="000000"/>
          <w:sz w:val="24"/>
          <w:szCs w:val="24"/>
          <w:lang w:eastAsia="ru-RU"/>
        </w:rPr>
        <w:br/>
        <w:t>нормативными актами учреждения (ч.1 ст. 124 ТК РФ).</w:t>
      </w:r>
    </w:p>
    <w:p w14:paraId="5CAE6F55" w14:textId="77777777" w:rsidR="00045975" w:rsidRDefault="00045975" w:rsidP="00045975">
      <w:pPr>
        <w:widowControl w:val="0"/>
        <w:autoSpaceDE w:val="0"/>
        <w:autoSpaceDN w:val="0"/>
        <w:adjustRightInd w:val="0"/>
        <w:jc w:val="both"/>
        <w:rPr>
          <w:color w:val="000000"/>
        </w:rPr>
      </w:pPr>
      <w:r w:rsidRPr="00263559">
        <w:rPr>
          <w:color w:val="000000"/>
        </w:rPr>
        <w:t>4.2.</w:t>
      </w:r>
      <w:r>
        <w:rPr>
          <w:color w:val="000000"/>
        </w:rPr>
        <w:t>8</w:t>
      </w:r>
      <w:r w:rsidRPr="00263559">
        <w:rPr>
          <w:color w:val="000000"/>
        </w:rPr>
        <w:t>. По соглашению между работником и работодателем ежегодный оплачиваемый отпуск</w:t>
      </w:r>
      <w:r w:rsidRPr="00263559">
        <w:rPr>
          <w:color w:val="000000"/>
        </w:rPr>
        <w:br/>
        <w:t>может быть разделен на части, при этом хотя бы одна из частей этого отпуска должна быть не</w:t>
      </w:r>
      <w:r>
        <w:rPr>
          <w:color w:val="000000"/>
        </w:rPr>
        <w:t xml:space="preserve"> </w:t>
      </w:r>
      <w:r w:rsidRPr="00263559">
        <w:rPr>
          <w:color w:val="000000"/>
        </w:rPr>
        <w:t>менее 14 календарных дней.</w:t>
      </w:r>
      <w:r>
        <w:rPr>
          <w:color w:val="000000"/>
        </w:rPr>
        <w:t xml:space="preserve"> </w:t>
      </w:r>
    </w:p>
    <w:p w14:paraId="2AF1FD93" w14:textId="77777777" w:rsidR="00045975" w:rsidRDefault="00045975" w:rsidP="00045975">
      <w:pPr>
        <w:widowControl w:val="0"/>
        <w:autoSpaceDE w:val="0"/>
        <w:autoSpaceDN w:val="0"/>
        <w:adjustRightInd w:val="0"/>
        <w:jc w:val="both"/>
        <w:rPr>
          <w:color w:val="000000"/>
        </w:rPr>
      </w:pPr>
      <w:r w:rsidRPr="00263559">
        <w:rPr>
          <w:color w:val="000000"/>
        </w:rPr>
        <w:t>4.2.</w:t>
      </w:r>
      <w:r>
        <w:rPr>
          <w:color w:val="000000"/>
        </w:rPr>
        <w:t>9</w:t>
      </w:r>
      <w:r w:rsidRPr="00263559">
        <w:rPr>
          <w:color w:val="000000"/>
        </w:rPr>
        <w:t>. Часть ежегодного оплачиваемого отпуска, превышающая 28 календарных дней, по</w:t>
      </w:r>
      <w:r w:rsidRPr="00263559">
        <w:rPr>
          <w:color w:val="000000"/>
        </w:rPr>
        <w:br/>
        <w:t>письменному заявлению работника может быть заменена денежной компенсацией (ст. 126 ТК РФ).</w:t>
      </w:r>
    </w:p>
    <w:p w14:paraId="2099C73F" w14:textId="77777777" w:rsidR="00045975" w:rsidRDefault="00045975" w:rsidP="00045975">
      <w:pPr>
        <w:widowControl w:val="0"/>
        <w:autoSpaceDE w:val="0"/>
        <w:autoSpaceDN w:val="0"/>
        <w:adjustRightInd w:val="0"/>
        <w:ind w:firstLine="567"/>
        <w:jc w:val="both"/>
        <w:rPr>
          <w:color w:val="000000"/>
        </w:rPr>
      </w:pPr>
      <w:r w:rsidRPr="00263559">
        <w:rPr>
          <w:color w:val="00000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w:t>
      </w:r>
      <w:r>
        <w:rPr>
          <w:color w:val="000000"/>
        </w:rPr>
        <w:t xml:space="preserve"> </w:t>
      </w:r>
      <w:r w:rsidRPr="00263559">
        <w:rPr>
          <w:color w:val="000000"/>
        </w:rPr>
        <w:t>часть каждого ежегодного оплачиваемого отпуска, превышающая 28 календарных дней, или</w:t>
      </w:r>
      <w:r>
        <w:rPr>
          <w:color w:val="000000"/>
        </w:rPr>
        <w:t xml:space="preserve"> </w:t>
      </w:r>
      <w:r w:rsidRPr="00263559">
        <w:rPr>
          <w:color w:val="000000"/>
        </w:rPr>
        <w:t>любое количество дней из этой части.</w:t>
      </w:r>
    </w:p>
    <w:p w14:paraId="467D835E" w14:textId="77777777" w:rsidR="00045975" w:rsidRDefault="00045975" w:rsidP="00045975">
      <w:pPr>
        <w:widowControl w:val="0"/>
        <w:autoSpaceDE w:val="0"/>
        <w:autoSpaceDN w:val="0"/>
        <w:adjustRightInd w:val="0"/>
        <w:jc w:val="both"/>
        <w:rPr>
          <w:color w:val="000000"/>
        </w:rPr>
      </w:pPr>
      <w:r>
        <w:rPr>
          <w:color w:val="000000"/>
        </w:rPr>
        <w:t xml:space="preserve">4.2.10. </w:t>
      </w:r>
      <w:r w:rsidRPr="00263559">
        <w:rPr>
          <w:color w:val="000000"/>
        </w:rPr>
        <w:t>При увольнении работнику выплачивается денежная компенсация за все</w:t>
      </w:r>
      <w:r w:rsidRPr="00263559">
        <w:rPr>
          <w:color w:val="000000"/>
        </w:rPr>
        <w:br/>
        <w:t>неиспользованные отпуска.</w:t>
      </w:r>
      <w:r>
        <w:rPr>
          <w:color w:val="000000"/>
        </w:rPr>
        <w:t xml:space="preserve"> </w:t>
      </w:r>
    </w:p>
    <w:p w14:paraId="582591ED" w14:textId="28F2F75C" w:rsidR="00045975" w:rsidRDefault="00045975" w:rsidP="00045975">
      <w:pPr>
        <w:widowControl w:val="0"/>
        <w:autoSpaceDE w:val="0"/>
        <w:autoSpaceDN w:val="0"/>
        <w:adjustRightInd w:val="0"/>
        <w:jc w:val="both"/>
        <w:rPr>
          <w:color w:val="000000"/>
        </w:rPr>
      </w:pPr>
      <w:r>
        <w:rPr>
          <w:color w:val="000000"/>
        </w:rPr>
        <w:t xml:space="preserve">4.2.11. </w:t>
      </w:r>
      <w:r w:rsidRPr="00263559">
        <w:rPr>
          <w:color w:val="000000"/>
        </w:rPr>
        <w:t xml:space="preserve">Запрещается </w:t>
      </w:r>
      <w:r w:rsidR="00CF2B95" w:rsidRPr="00263559">
        <w:rPr>
          <w:color w:val="000000"/>
        </w:rPr>
        <w:t>не предоставление</w:t>
      </w:r>
      <w:r w:rsidRPr="00263559">
        <w:rPr>
          <w:color w:val="000000"/>
        </w:rPr>
        <w:t xml:space="preserve"> ежегодного оплачиваемого отпуска в течение двух лет</w:t>
      </w:r>
      <w:r w:rsidRPr="00263559">
        <w:rPr>
          <w:color w:val="000000"/>
        </w:rPr>
        <w:br/>
        <w:t xml:space="preserve">подряд, а также </w:t>
      </w:r>
      <w:r w:rsidR="00CF2B95" w:rsidRPr="00263559">
        <w:rPr>
          <w:color w:val="000000"/>
        </w:rPr>
        <w:t>не предоставление</w:t>
      </w:r>
      <w:r w:rsidRPr="00263559">
        <w:rPr>
          <w:color w:val="000000"/>
        </w:rPr>
        <w:t xml:space="preserve"> ежегодного оплачиваемого отпуска работникам в возрасте до</w:t>
      </w:r>
      <w:r>
        <w:rPr>
          <w:color w:val="000000"/>
        </w:rPr>
        <w:t xml:space="preserve"> </w:t>
      </w:r>
      <w:r w:rsidRPr="00263559">
        <w:rPr>
          <w:color w:val="000000"/>
        </w:rPr>
        <w:t>восемнадцати лет и работникам, занятым на работах с вредными и (или) опасными условиями</w:t>
      </w:r>
      <w:r>
        <w:rPr>
          <w:color w:val="000000"/>
        </w:rPr>
        <w:t xml:space="preserve"> </w:t>
      </w:r>
      <w:r w:rsidRPr="00263559">
        <w:rPr>
          <w:color w:val="000000"/>
        </w:rPr>
        <w:t>труда.</w:t>
      </w:r>
    </w:p>
    <w:p w14:paraId="345C16B4" w14:textId="77777777" w:rsidR="00045975" w:rsidRPr="00263559" w:rsidRDefault="00045975" w:rsidP="00045975">
      <w:pPr>
        <w:widowControl w:val="0"/>
        <w:autoSpaceDE w:val="0"/>
        <w:autoSpaceDN w:val="0"/>
        <w:adjustRightInd w:val="0"/>
        <w:jc w:val="both"/>
        <w:rPr>
          <w:color w:val="000000"/>
        </w:rPr>
      </w:pPr>
      <w:r w:rsidRPr="00263559">
        <w:rPr>
          <w:color w:val="000000"/>
        </w:rPr>
        <w:lastRenderedPageBreak/>
        <w:t>4.2.</w:t>
      </w:r>
      <w:r>
        <w:rPr>
          <w:color w:val="000000"/>
        </w:rPr>
        <w:t>12</w:t>
      </w:r>
      <w:r w:rsidRPr="00263559">
        <w:rPr>
          <w:color w:val="000000"/>
        </w:rPr>
        <w:t>. Отзыв работника из отпуска допускается только с его согласия.</w:t>
      </w:r>
      <w:r w:rsidRPr="00263559">
        <w:rPr>
          <w:color w:val="000000"/>
        </w:rPr>
        <w:br/>
        <w:t>Не допускается отзыв из отпуска работников в возрасте до 18 лет, беременных женщин и</w:t>
      </w:r>
      <w:r w:rsidRPr="00263559">
        <w:rPr>
          <w:color w:val="000000"/>
        </w:rPr>
        <w:br/>
        <w:t>работников, занятых на работах с вредными и (или) опасными условиями труда.</w:t>
      </w:r>
    </w:p>
    <w:p w14:paraId="6FFD0C94" w14:textId="4BDFB68E" w:rsidR="00045975" w:rsidRDefault="00045975" w:rsidP="00045975">
      <w:pPr>
        <w:tabs>
          <w:tab w:val="left" w:pos="0"/>
        </w:tabs>
        <w:jc w:val="both"/>
      </w:pPr>
      <w:r>
        <w:rPr>
          <w:color w:val="000000"/>
        </w:rPr>
        <w:t xml:space="preserve">4.2.13. </w:t>
      </w:r>
      <w:r w:rsidRPr="004243A2">
        <w:rPr>
          <w:color w:val="000000"/>
        </w:rPr>
        <w:t>Педагогические работники не реже</w:t>
      </w:r>
      <w:r>
        <w:rPr>
          <w:color w:val="000000"/>
        </w:rPr>
        <w:t>,</w:t>
      </w:r>
      <w:r w:rsidRPr="004243A2">
        <w:rPr>
          <w:color w:val="000000"/>
        </w:rPr>
        <w:t xml:space="preserve"> чем через каждые 10 лет</w:t>
      </w:r>
      <w:r>
        <w:rPr>
          <w:color w:val="000000"/>
        </w:rPr>
        <w:t xml:space="preserve"> </w:t>
      </w:r>
      <w:r w:rsidRPr="004243A2">
        <w:rPr>
          <w:color w:val="000000"/>
        </w:rPr>
        <w:t>непрерывной преподавательской работы</w:t>
      </w:r>
      <w:r>
        <w:rPr>
          <w:color w:val="000000"/>
        </w:rPr>
        <w:t>,</w:t>
      </w:r>
      <w:r w:rsidRPr="004243A2">
        <w:rPr>
          <w:color w:val="000000"/>
        </w:rPr>
        <w:t xml:space="preserve"> имеют право на длительный отпуск сроком до одного</w:t>
      </w:r>
      <w:r>
        <w:rPr>
          <w:color w:val="000000"/>
        </w:rPr>
        <w:t xml:space="preserve"> </w:t>
      </w:r>
      <w:r w:rsidRPr="004243A2">
        <w:rPr>
          <w:color w:val="000000"/>
        </w:rPr>
        <w:t>года, порядок</w:t>
      </w:r>
      <w:r>
        <w:rPr>
          <w:color w:val="000000"/>
        </w:rPr>
        <w:t xml:space="preserve"> </w:t>
      </w:r>
      <w:r w:rsidRPr="004243A2">
        <w:rPr>
          <w:color w:val="000000"/>
        </w:rPr>
        <w:t xml:space="preserve">и </w:t>
      </w:r>
      <w:proofErr w:type="gramStart"/>
      <w:r w:rsidRPr="004243A2">
        <w:rPr>
          <w:color w:val="000000"/>
        </w:rPr>
        <w:t>условия</w:t>
      </w:r>
      <w:proofErr w:type="gramEnd"/>
      <w:r w:rsidRPr="004243A2">
        <w:rPr>
          <w:color w:val="000000"/>
        </w:rPr>
        <w:t xml:space="preserve"> предоставления которого определяются учредителем и (или) уст</w:t>
      </w:r>
      <w:r>
        <w:rPr>
          <w:color w:val="000000"/>
        </w:rPr>
        <w:t>а</w:t>
      </w:r>
      <w:r w:rsidRPr="004243A2">
        <w:rPr>
          <w:color w:val="000000"/>
        </w:rPr>
        <w:t>вом</w:t>
      </w:r>
    </w:p>
    <w:p w14:paraId="09336F82" w14:textId="77777777" w:rsidR="00045975" w:rsidRDefault="00045975" w:rsidP="00045975">
      <w:pPr>
        <w:widowControl w:val="0"/>
        <w:autoSpaceDE w:val="0"/>
        <w:autoSpaceDN w:val="0"/>
        <w:adjustRightInd w:val="0"/>
        <w:jc w:val="both"/>
        <w:rPr>
          <w:color w:val="000000"/>
        </w:rPr>
      </w:pPr>
      <w:r w:rsidRPr="004243A2">
        <w:rPr>
          <w:color w:val="000000"/>
        </w:rPr>
        <w:t>образовательного учреждения.</w:t>
      </w:r>
    </w:p>
    <w:p w14:paraId="15498D65" w14:textId="77777777" w:rsidR="00045975" w:rsidRDefault="00045975" w:rsidP="00045975">
      <w:pPr>
        <w:widowControl w:val="0"/>
        <w:autoSpaceDE w:val="0"/>
        <w:autoSpaceDN w:val="0"/>
        <w:adjustRightInd w:val="0"/>
        <w:jc w:val="both"/>
        <w:rPr>
          <w:color w:val="000000"/>
        </w:rPr>
      </w:pPr>
      <w:r w:rsidRPr="004243A2">
        <w:rPr>
          <w:color w:val="000000"/>
        </w:rPr>
        <w:t>4.2.</w:t>
      </w:r>
      <w:r>
        <w:rPr>
          <w:color w:val="000000"/>
        </w:rPr>
        <w:t>14</w:t>
      </w:r>
      <w:r w:rsidRPr="004243A2">
        <w:rPr>
          <w:color w:val="000000"/>
        </w:rPr>
        <w:t>. По семейным обстоятельствам и другим уважительным причинам работнику по его</w:t>
      </w:r>
      <w:r w:rsidRPr="004243A2">
        <w:rPr>
          <w:color w:val="000000"/>
        </w:rPr>
        <w:br/>
        <w:t>письменному заявлению может быть предоставлен отпуск без сохранения заработной платы,</w:t>
      </w:r>
      <w:r>
        <w:rPr>
          <w:color w:val="000000"/>
        </w:rPr>
        <w:t xml:space="preserve"> </w:t>
      </w:r>
      <w:r w:rsidRPr="004243A2">
        <w:rPr>
          <w:color w:val="000000"/>
        </w:rPr>
        <w:t>продолжительность которого определяется по соглашению между работником и работодателем.</w:t>
      </w:r>
      <w:r>
        <w:rPr>
          <w:color w:val="000000"/>
        </w:rPr>
        <w:t xml:space="preserve"> </w:t>
      </w:r>
    </w:p>
    <w:p w14:paraId="41C213E3" w14:textId="77777777" w:rsidR="00045975" w:rsidRPr="00D51FB5" w:rsidRDefault="00045975" w:rsidP="00045975">
      <w:pPr>
        <w:widowControl w:val="0"/>
        <w:autoSpaceDE w:val="0"/>
        <w:autoSpaceDN w:val="0"/>
        <w:adjustRightInd w:val="0"/>
        <w:ind w:firstLine="567"/>
        <w:jc w:val="both"/>
        <w:rPr>
          <w:b/>
        </w:rPr>
      </w:pPr>
      <w:r w:rsidRPr="004243A2">
        <w:rPr>
          <w:color w:val="000000"/>
        </w:rPr>
        <w:t>Работодатель обязан на основании письменного заявления работника предоставить отпуск</w:t>
      </w:r>
      <w:r>
        <w:rPr>
          <w:color w:val="000000"/>
        </w:rPr>
        <w:t xml:space="preserve"> </w:t>
      </w:r>
      <w:r w:rsidRPr="004243A2">
        <w:rPr>
          <w:color w:val="000000"/>
        </w:rPr>
        <w:t>без сохранения заработной платы в случаях, предусмотренных ТК РФ, иными федеральными</w:t>
      </w:r>
      <w:r>
        <w:rPr>
          <w:color w:val="000000"/>
        </w:rPr>
        <w:t xml:space="preserve"> </w:t>
      </w:r>
      <w:r w:rsidRPr="004243A2">
        <w:rPr>
          <w:color w:val="000000"/>
        </w:rPr>
        <w:t>законами или коллективным договором.</w:t>
      </w:r>
    </w:p>
    <w:p w14:paraId="4D81CE25" w14:textId="77777777" w:rsidR="00045975" w:rsidRPr="00DE6970" w:rsidRDefault="00045975" w:rsidP="00045975">
      <w:pPr>
        <w:ind w:firstLine="708"/>
        <w:jc w:val="both"/>
      </w:pPr>
    </w:p>
    <w:p w14:paraId="7A23A59F" w14:textId="77777777" w:rsidR="001226ED" w:rsidRDefault="001226ED" w:rsidP="00045975">
      <w:pPr>
        <w:jc w:val="center"/>
        <w:rPr>
          <w:b/>
        </w:rPr>
      </w:pPr>
    </w:p>
    <w:p w14:paraId="07CE43C0" w14:textId="56AB0675" w:rsidR="00045975" w:rsidRPr="00DE6970" w:rsidRDefault="00045975" w:rsidP="00045975">
      <w:pPr>
        <w:jc w:val="center"/>
        <w:rPr>
          <w:b/>
        </w:rPr>
      </w:pPr>
      <w:r>
        <w:rPr>
          <w:b/>
        </w:rPr>
        <w:t>5</w:t>
      </w:r>
      <w:r w:rsidRPr="00DE6970">
        <w:rPr>
          <w:b/>
        </w:rPr>
        <w:t>. ПООЩРЕНИЯ РАБОТНИКОВ</w:t>
      </w:r>
    </w:p>
    <w:p w14:paraId="0F09DC38" w14:textId="77777777" w:rsidR="00045975" w:rsidRPr="00DE6970" w:rsidRDefault="00045975" w:rsidP="00045975">
      <w:pPr>
        <w:jc w:val="center"/>
        <w:rPr>
          <w:b/>
        </w:rPr>
      </w:pPr>
    </w:p>
    <w:p w14:paraId="0851FE0E" w14:textId="77777777" w:rsidR="00045975" w:rsidRDefault="00045975" w:rsidP="00045975">
      <w:pPr>
        <w:tabs>
          <w:tab w:val="left" w:pos="0"/>
        </w:tabs>
        <w:jc w:val="both"/>
        <w:rPr>
          <w:color w:val="000000"/>
        </w:rPr>
      </w:pPr>
      <w:r w:rsidRPr="004243A2">
        <w:rPr>
          <w:color w:val="000000"/>
        </w:rPr>
        <w:t>5.1. За образцовое выполнение трудовых обязанностей, повышение производительности</w:t>
      </w:r>
      <w:r w:rsidRPr="004243A2">
        <w:rPr>
          <w:color w:val="000000"/>
        </w:rPr>
        <w:br/>
        <w:t>труда, продолжительную и безупречную работу, новаторство в труде и за другие достижения в</w:t>
      </w:r>
      <w:r>
        <w:rPr>
          <w:color w:val="000000"/>
        </w:rPr>
        <w:t xml:space="preserve"> </w:t>
      </w:r>
      <w:r w:rsidRPr="004243A2">
        <w:rPr>
          <w:color w:val="000000"/>
        </w:rPr>
        <w:t>работе применяются следующие</w:t>
      </w:r>
      <w:r>
        <w:rPr>
          <w:color w:val="000000"/>
        </w:rPr>
        <w:t xml:space="preserve"> </w:t>
      </w:r>
      <w:r w:rsidRPr="004243A2">
        <w:rPr>
          <w:color w:val="000000"/>
        </w:rPr>
        <w:t>поощрения:</w:t>
      </w:r>
    </w:p>
    <w:p w14:paraId="4C8C0AEB" w14:textId="77777777" w:rsidR="00045975" w:rsidRPr="009D0F24" w:rsidRDefault="00045975" w:rsidP="00045975">
      <w:pPr>
        <w:pStyle w:val="af0"/>
        <w:numPr>
          <w:ilvl w:val="0"/>
          <w:numId w:val="36"/>
        </w:numPr>
        <w:tabs>
          <w:tab w:val="left" w:pos="36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выплата </w:t>
      </w:r>
      <w:r w:rsidRPr="009D0F24">
        <w:rPr>
          <w:rFonts w:ascii="Times New Roman" w:eastAsia="Times New Roman" w:hAnsi="Times New Roman"/>
          <w:color w:val="000000"/>
          <w:sz w:val="24"/>
          <w:szCs w:val="24"/>
          <w:lang w:eastAsia="ru-RU"/>
        </w:rPr>
        <w:t>денежн</w:t>
      </w:r>
      <w:r>
        <w:rPr>
          <w:rFonts w:ascii="Times New Roman" w:eastAsia="Times New Roman" w:hAnsi="Times New Roman"/>
          <w:color w:val="000000"/>
          <w:sz w:val="24"/>
          <w:szCs w:val="24"/>
          <w:lang w:eastAsia="ru-RU"/>
        </w:rPr>
        <w:t xml:space="preserve">ой </w:t>
      </w:r>
      <w:r w:rsidRPr="009D0F24">
        <w:rPr>
          <w:rFonts w:ascii="Times New Roman" w:eastAsia="Times New Roman" w:hAnsi="Times New Roman"/>
          <w:color w:val="000000"/>
          <w:sz w:val="24"/>
          <w:szCs w:val="24"/>
          <w:lang w:eastAsia="ru-RU"/>
        </w:rPr>
        <w:t>преми</w:t>
      </w:r>
      <w:r>
        <w:rPr>
          <w:rFonts w:ascii="Times New Roman" w:eastAsia="Times New Roman" w:hAnsi="Times New Roman"/>
          <w:color w:val="000000"/>
          <w:sz w:val="24"/>
          <w:szCs w:val="24"/>
          <w:lang w:eastAsia="ru-RU"/>
        </w:rPr>
        <w:t>и</w:t>
      </w:r>
      <w:r w:rsidRPr="009D0F24">
        <w:rPr>
          <w:rFonts w:ascii="Times New Roman" w:eastAsia="Times New Roman" w:hAnsi="Times New Roman"/>
          <w:color w:val="000000"/>
          <w:sz w:val="24"/>
          <w:szCs w:val="24"/>
          <w:lang w:eastAsia="ru-RU"/>
        </w:rPr>
        <w:t xml:space="preserve"> (разов</w:t>
      </w:r>
      <w:r>
        <w:rPr>
          <w:rFonts w:ascii="Times New Roman" w:eastAsia="Times New Roman" w:hAnsi="Times New Roman"/>
          <w:color w:val="000000"/>
          <w:sz w:val="24"/>
          <w:szCs w:val="24"/>
          <w:lang w:eastAsia="ru-RU"/>
        </w:rPr>
        <w:t>ой</w:t>
      </w:r>
      <w:r w:rsidRPr="009D0F24">
        <w:rPr>
          <w:rFonts w:ascii="Times New Roman" w:eastAsia="Times New Roman" w:hAnsi="Times New Roman"/>
          <w:color w:val="000000"/>
          <w:sz w:val="24"/>
          <w:szCs w:val="24"/>
          <w:lang w:eastAsia="ru-RU"/>
        </w:rPr>
        <w:t>);</w:t>
      </w:r>
    </w:p>
    <w:p w14:paraId="338BBD2D" w14:textId="77777777" w:rsidR="00045975" w:rsidRPr="009D0F24" w:rsidRDefault="00045975" w:rsidP="00045975">
      <w:pPr>
        <w:pStyle w:val="af0"/>
        <w:numPr>
          <w:ilvl w:val="0"/>
          <w:numId w:val="36"/>
        </w:numPr>
        <w:tabs>
          <w:tab w:val="left" w:pos="360"/>
        </w:tabs>
        <w:spacing w:after="0" w:line="240" w:lineRule="auto"/>
        <w:jc w:val="both"/>
        <w:rPr>
          <w:rFonts w:ascii="Times New Roman" w:eastAsia="Times New Roman" w:hAnsi="Times New Roman"/>
          <w:sz w:val="24"/>
          <w:szCs w:val="24"/>
          <w:lang w:eastAsia="ru-RU"/>
        </w:rPr>
      </w:pPr>
      <w:r w:rsidRPr="009D0F24">
        <w:rPr>
          <w:rFonts w:ascii="Times New Roman" w:eastAsia="Times New Roman" w:hAnsi="Times New Roman"/>
          <w:color w:val="000000"/>
          <w:sz w:val="24"/>
          <w:szCs w:val="24"/>
          <w:lang w:eastAsia="ru-RU"/>
        </w:rPr>
        <w:t>объявление благодарности;</w:t>
      </w:r>
    </w:p>
    <w:p w14:paraId="12E53F17" w14:textId="77777777" w:rsidR="00045975" w:rsidRPr="009D0F24" w:rsidRDefault="00045975" w:rsidP="00045975">
      <w:pPr>
        <w:pStyle w:val="af0"/>
        <w:numPr>
          <w:ilvl w:val="0"/>
          <w:numId w:val="36"/>
        </w:numPr>
        <w:tabs>
          <w:tab w:val="left" w:pos="360"/>
        </w:tabs>
        <w:spacing w:after="0" w:line="240" w:lineRule="auto"/>
        <w:jc w:val="both"/>
        <w:rPr>
          <w:rFonts w:ascii="Times New Roman" w:eastAsia="Times New Roman" w:hAnsi="Times New Roman"/>
          <w:sz w:val="24"/>
          <w:szCs w:val="24"/>
          <w:lang w:eastAsia="ru-RU"/>
        </w:rPr>
      </w:pPr>
      <w:r w:rsidRPr="009D0F24">
        <w:rPr>
          <w:rFonts w:ascii="Times New Roman" w:eastAsia="Times New Roman" w:hAnsi="Times New Roman"/>
          <w:color w:val="000000"/>
          <w:sz w:val="24"/>
          <w:szCs w:val="24"/>
          <w:lang w:eastAsia="ru-RU"/>
        </w:rPr>
        <w:t>награждение Почетной грамотой;</w:t>
      </w:r>
    </w:p>
    <w:p w14:paraId="7FB223BA" w14:textId="77777777" w:rsidR="00045975" w:rsidRPr="009D0F24" w:rsidRDefault="00045975" w:rsidP="00045975">
      <w:pPr>
        <w:pStyle w:val="af0"/>
        <w:numPr>
          <w:ilvl w:val="0"/>
          <w:numId w:val="36"/>
        </w:numPr>
        <w:tabs>
          <w:tab w:val="left" w:pos="360"/>
        </w:tabs>
        <w:spacing w:after="0" w:line="240" w:lineRule="auto"/>
        <w:jc w:val="both"/>
        <w:rPr>
          <w:rFonts w:ascii="Times New Roman" w:eastAsia="Times New Roman" w:hAnsi="Times New Roman"/>
          <w:sz w:val="24"/>
          <w:szCs w:val="24"/>
          <w:lang w:eastAsia="ru-RU"/>
        </w:rPr>
      </w:pPr>
      <w:r w:rsidRPr="009D0F24">
        <w:rPr>
          <w:rFonts w:ascii="Times New Roman" w:eastAsia="Times New Roman" w:hAnsi="Times New Roman"/>
          <w:color w:val="000000"/>
          <w:sz w:val="24"/>
          <w:szCs w:val="24"/>
          <w:lang w:eastAsia="ru-RU"/>
        </w:rPr>
        <w:t xml:space="preserve">занесение </w:t>
      </w:r>
      <w:r>
        <w:rPr>
          <w:rFonts w:ascii="Times New Roman" w:eastAsia="Times New Roman" w:hAnsi="Times New Roman"/>
          <w:color w:val="000000"/>
          <w:sz w:val="24"/>
          <w:szCs w:val="24"/>
          <w:lang w:eastAsia="ru-RU"/>
        </w:rPr>
        <w:t xml:space="preserve">фотографии </w:t>
      </w:r>
      <w:r w:rsidRPr="009D0F24">
        <w:rPr>
          <w:rFonts w:ascii="Times New Roman" w:eastAsia="Times New Roman" w:hAnsi="Times New Roman"/>
          <w:color w:val="000000"/>
          <w:sz w:val="24"/>
          <w:szCs w:val="24"/>
          <w:lang w:eastAsia="ru-RU"/>
        </w:rPr>
        <w:t xml:space="preserve">на Доску почета </w:t>
      </w:r>
      <w:r>
        <w:rPr>
          <w:rFonts w:ascii="Times New Roman" w:eastAsia="Times New Roman" w:hAnsi="Times New Roman"/>
          <w:color w:val="000000"/>
          <w:sz w:val="24"/>
          <w:szCs w:val="24"/>
          <w:lang w:eastAsia="ru-RU"/>
        </w:rPr>
        <w:t>ДОУ</w:t>
      </w:r>
      <w:r w:rsidRPr="009D0F24">
        <w:rPr>
          <w:rFonts w:ascii="Times New Roman" w:eastAsia="Times New Roman" w:hAnsi="Times New Roman"/>
          <w:color w:val="000000"/>
          <w:sz w:val="24"/>
          <w:szCs w:val="24"/>
          <w:lang w:eastAsia="ru-RU"/>
        </w:rPr>
        <w:t>;</w:t>
      </w:r>
    </w:p>
    <w:p w14:paraId="7011969F" w14:textId="77777777" w:rsidR="00045975" w:rsidRPr="009D0F24" w:rsidRDefault="00045975" w:rsidP="00045975">
      <w:pPr>
        <w:pStyle w:val="af0"/>
        <w:numPr>
          <w:ilvl w:val="0"/>
          <w:numId w:val="36"/>
        </w:numPr>
        <w:tabs>
          <w:tab w:val="left" w:pos="360"/>
        </w:tabs>
        <w:spacing w:after="0" w:line="240" w:lineRule="auto"/>
        <w:jc w:val="both"/>
        <w:rPr>
          <w:rFonts w:ascii="Times New Roman" w:eastAsia="Times New Roman" w:hAnsi="Times New Roman"/>
          <w:sz w:val="24"/>
          <w:szCs w:val="24"/>
          <w:lang w:eastAsia="ru-RU"/>
        </w:rPr>
      </w:pPr>
      <w:r w:rsidRPr="009D0F24">
        <w:rPr>
          <w:rFonts w:ascii="Times New Roman" w:eastAsia="Times New Roman" w:hAnsi="Times New Roman"/>
          <w:color w:val="000000"/>
          <w:sz w:val="24"/>
          <w:szCs w:val="24"/>
          <w:lang w:eastAsia="ru-RU"/>
        </w:rPr>
        <w:t xml:space="preserve">представление к </w:t>
      </w:r>
      <w:r>
        <w:rPr>
          <w:rFonts w:ascii="Times New Roman" w:eastAsia="Times New Roman" w:hAnsi="Times New Roman"/>
          <w:color w:val="000000"/>
          <w:sz w:val="24"/>
          <w:szCs w:val="24"/>
          <w:lang w:eastAsia="ru-RU"/>
        </w:rPr>
        <w:t xml:space="preserve">наградам вышестоящих органов, к </w:t>
      </w:r>
      <w:r w:rsidRPr="009D0F24">
        <w:rPr>
          <w:rFonts w:ascii="Times New Roman" w:eastAsia="Times New Roman" w:hAnsi="Times New Roman"/>
          <w:color w:val="000000"/>
          <w:sz w:val="24"/>
          <w:szCs w:val="24"/>
          <w:lang w:eastAsia="ru-RU"/>
        </w:rPr>
        <w:t>ведомственным и правительственным наградам.</w:t>
      </w:r>
    </w:p>
    <w:p w14:paraId="6DCC3BEF" w14:textId="77777777" w:rsidR="00045975" w:rsidRPr="00CD5601" w:rsidRDefault="00045975" w:rsidP="00045975">
      <w:pPr>
        <w:widowControl w:val="0"/>
        <w:autoSpaceDE w:val="0"/>
        <w:autoSpaceDN w:val="0"/>
        <w:adjustRightInd w:val="0"/>
        <w:jc w:val="both"/>
      </w:pPr>
      <w:r w:rsidRPr="00783BA2">
        <w:rPr>
          <w:color w:val="000000"/>
        </w:rPr>
        <w:t>5.2. Порядок поощрения за успехи в работе установлен Положением о поощрении</w:t>
      </w:r>
      <w:r w:rsidRPr="00783BA2">
        <w:rPr>
          <w:color w:val="000000"/>
        </w:rPr>
        <w:br/>
        <w:t>работников МБДОУ</w:t>
      </w:r>
      <w:r>
        <w:rPr>
          <w:color w:val="000000"/>
        </w:rPr>
        <w:t xml:space="preserve"> «ЦРР – детский сад № 60» </w:t>
      </w:r>
      <w:r w:rsidRPr="004243A2">
        <w:rPr>
          <w:color w:val="000000"/>
        </w:rPr>
        <w:t>(</w:t>
      </w:r>
      <w:r w:rsidRPr="00CD5601">
        <w:t>приложение № 12 к коллективному договору).</w:t>
      </w:r>
    </w:p>
    <w:p w14:paraId="4F242880" w14:textId="77777777" w:rsidR="00045975" w:rsidRDefault="00045975" w:rsidP="00045975">
      <w:pPr>
        <w:widowControl w:val="0"/>
        <w:autoSpaceDE w:val="0"/>
        <w:autoSpaceDN w:val="0"/>
        <w:adjustRightInd w:val="0"/>
        <w:jc w:val="both"/>
        <w:rPr>
          <w:color w:val="000000"/>
        </w:rPr>
      </w:pPr>
      <w:r w:rsidRPr="00783BA2">
        <w:rPr>
          <w:color w:val="000000"/>
        </w:rPr>
        <w:t>5.3. Допускается соединение нескольких мер поощрения. При применении мер поощрения</w:t>
      </w:r>
      <w:r w:rsidRPr="00783BA2">
        <w:rPr>
          <w:color w:val="000000"/>
        </w:rPr>
        <w:br/>
        <w:t>обеспечивается сочетание морального и материального стимулирования труда.</w:t>
      </w:r>
    </w:p>
    <w:p w14:paraId="393286E6" w14:textId="77777777" w:rsidR="00045975" w:rsidRDefault="00045975" w:rsidP="00045975">
      <w:pPr>
        <w:widowControl w:val="0"/>
        <w:autoSpaceDE w:val="0"/>
        <w:autoSpaceDN w:val="0"/>
        <w:adjustRightInd w:val="0"/>
        <w:jc w:val="both"/>
        <w:rPr>
          <w:color w:val="000000"/>
        </w:rPr>
      </w:pPr>
      <w:r w:rsidRPr="00783BA2">
        <w:rPr>
          <w:color w:val="000000"/>
        </w:rPr>
        <w:t xml:space="preserve">5.4. </w:t>
      </w:r>
      <w:r>
        <w:rPr>
          <w:color w:val="000000"/>
        </w:rPr>
        <w:t>При наличии дисциплинарного взыскания в</w:t>
      </w:r>
      <w:r w:rsidRPr="00783BA2">
        <w:rPr>
          <w:color w:val="000000"/>
        </w:rPr>
        <w:t xml:space="preserve"> течение срока </w:t>
      </w:r>
      <w:r>
        <w:rPr>
          <w:color w:val="000000"/>
        </w:rPr>
        <w:t xml:space="preserve">его </w:t>
      </w:r>
      <w:r w:rsidRPr="00783BA2">
        <w:rPr>
          <w:color w:val="000000"/>
        </w:rPr>
        <w:t>действия меры поощрения работнику не</w:t>
      </w:r>
      <w:r>
        <w:rPr>
          <w:color w:val="000000"/>
        </w:rPr>
        <w:t xml:space="preserve"> </w:t>
      </w:r>
      <w:r w:rsidRPr="00783BA2">
        <w:rPr>
          <w:color w:val="000000"/>
        </w:rPr>
        <w:t>применяются.</w:t>
      </w:r>
    </w:p>
    <w:p w14:paraId="626DFB92" w14:textId="77777777" w:rsidR="00045975" w:rsidRPr="00DE6970" w:rsidRDefault="00045975" w:rsidP="00045975">
      <w:pPr>
        <w:tabs>
          <w:tab w:val="left" w:pos="0"/>
        </w:tabs>
        <w:jc w:val="both"/>
      </w:pPr>
      <w:r>
        <w:t>5.5.</w:t>
      </w:r>
      <w:r w:rsidRPr="00DE6970">
        <w:t xml:space="preserve"> Поощрения объявляются приказом заведующей ДОУ, доводятся до сведения работника и вносятся в трудовую книжку работника. </w:t>
      </w:r>
    </w:p>
    <w:p w14:paraId="3058FDF6" w14:textId="77777777" w:rsidR="00045975" w:rsidRPr="00DE6970" w:rsidRDefault="00045975" w:rsidP="00045975">
      <w:pPr>
        <w:tabs>
          <w:tab w:val="left" w:pos="0"/>
        </w:tabs>
        <w:jc w:val="both"/>
      </w:pPr>
      <w:r>
        <w:t>5</w:t>
      </w:r>
      <w:r w:rsidRPr="00DE6970">
        <w:t>.</w:t>
      </w:r>
      <w:r>
        <w:t>6</w:t>
      </w:r>
      <w:r w:rsidRPr="00DE6970">
        <w:t>. За особые трудовые заслуги работники представляются в вы</w:t>
      </w:r>
      <w:r w:rsidRPr="00DE6970">
        <w:softHyphen/>
        <w:t>шестоящие органы к поощрению, к награждению почетными грамотами, нагрудными знаками и к присвоению по</w:t>
      </w:r>
      <w:r w:rsidRPr="00DE6970">
        <w:softHyphen/>
        <w:t>четных званий</w:t>
      </w:r>
      <w:r>
        <w:t xml:space="preserve"> и т.п.</w:t>
      </w:r>
    </w:p>
    <w:p w14:paraId="046D9D61" w14:textId="77777777" w:rsidR="00BB4918" w:rsidRDefault="00BB4918" w:rsidP="00045975">
      <w:pPr>
        <w:jc w:val="center"/>
        <w:rPr>
          <w:b/>
          <w:bCs/>
          <w:color w:val="000000"/>
        </w:rPr>
      </w:pPr>
    </w:p>
    <w:p w14:paraId="61138BC0" w14:textId="47EA5938" w:rsidR="00045975" w:rsidRDefault="00045975" w:rsidP="00045975">
      <w:pPr>
        <w:jc w:val="center"/>
        <w:rPr>
          <w:b/>
          <w:bCs/>
          <w:color w:val="000000"/>
        </w:rPr>
      </w:pPr>
      <w:r>
        <w:rPr>
          <w:b/>
          <w:bCs/>
          <w:color w:val="000000"/>
        </w:rPr>
        <w:t>6</w:t>
      </w:r>
      <w:r w:rsidRPr="00783BA2">
        <w:rPr>
          <w:b/>
          <w:bCs/>
          <w:color w:val="000000"/>
        </w:rPr>
        <w:t>. ТРУДОВАЯ ДИСЦИПЛИНА И</w:t>
      </w:r>
      <w:r>
        <w:rPr>
          <w:b/>
          <w:bCs/>
          <w:color w:val="000000"/>
        </w:rPr>
        <w:t xml:space="preserve"> </w:t>
      </w:r>
      <w:r w:rsidRPr="00783BA2">
        <w:rPr>
          <w:b/>
          <w:bCs/>
          <w:color w:val="000000"/>
        </w:rPr>
        <w:t>ОТВЕТСТВЕННОСТЬ ЗА ЕЕ НАРУШЕНИЕ</w:t>
      </w:r>
    </w:p>
    <w:p w14:paraId="45E5263B" w14:textId="77777777" w:rsidR="00045975" w:rsidRDefault="00045975" w:rsidP="00045975">
      <w:pPr>
        <w:jc w:val="center"/>
        <w:rPr>
          <w:b/>
          <w:bCs/>
          <w:color w:val="000000"/>
        </w:rPr>
      </w:pPr>
    </w:p>
    <w:p w14:paraId="02F88B57" w14:textId="77777777" w:rsidR="00045975" w:rsidRDefault="00045975" w:rsidP="00045975">
      <w:pPr>
        <w:jc w:val="both"/>
        <w:rPr>
          <w:color w:val="000000"/>
        </w:rPr>
      </w:pPr>
      <w:r w:rsidRPr="00783BA2">
        <w:rPr>
          <w:color w:val="000000"/>
        </w:rPr>
        <w:t>6.1. За совершение дисциплинарного проступка, то есть неисполнение или ненадлежащее</w:t>
      </w:r>
      <w:r w:rsidRPr="00783BA2">
        <w:rPr>
          <w:color w:val="000000"/>
        </w:rPr>
        <w:br/>
        <w:t>исполнение работником по его вине возложенных на него трудовых обязанностей,</w:t>
      </w:r>
      <w:r>
        <w:rPr>
          <w:color w:val="000000"/>
        </w:rPr>
        <w:t xml:space="preserve"> </w:t>
      </w:r>
      <w:r w:rsidRPr="00783BA2">
        <w:rPr>
          <w:color w:val="000000"/>
        </w:rPr>
        <w:t>работодатель</w:t>
      </w:r>
      <w:r>
        <w:rPr>
          <w:color w:val="000000"/>
        </w:rPr>
        <w:t xml:space="preserve"> </w:t>
      </w:r>
      <w:r w:rsidRPr="00783BA2">
        <w:rPr>
          <w:color w:val="000000"/>
        </w:rPr>
        <w:t>имеет право применить следующие дисциплинарные взыскания:</w:t>
      </w:r>
    </w:p>
    <w:p w14:paraId="14063D48" w14:textId="77777777" w:rsidR="00045975" w:rsidRPr="00783BA2" w:rsidRDefault="00045975" w:rsidP="00045975">
      <w:pPr>
        <w:pStyle w:val="af0"/>
        <w:numPr>
          <w:ilvl w:val="0"/>
          <w:numId w:val="37"/>
        </w:numPr>
        <w:spacing w:after="0" w:line="240" w:lineRule="auto"/>
        <w:jc w:val="both"/>
      </w:pPr>
      <w:r w:rsidRPr="00783BA2">
        <w:rPr>
          <w:rFonts w:ascii="Times New Roman" w:eastAsia="Times New Roman" w:hAnsi="Times New Roman"/>
          <w:color w:val="000000"/>
          <w:sz w:val="24"/>
          <w:szCs w:val="24"/>
          <w:lang w:eastAsia="ru-RU"/>
        </w:rPr>
        <w:t>замечание;</w:t>
      </w:r>
    </w:p>
    <w:p w14:paraId="4E69C13C" w14:textId="77777777" w:rsidR="00045975" w:rsidRPr="00783BA2" w:rsidRDefault="00045975" w:rsidP="00045975">
      <w:pPr>
        <w:pStyle w:val="af0"/>
        <w:numPr>
          <w:ilvl w:val="0"/>
          <w:numId w:val="37"/>
        </w:numPr>
        <w:spacing w:after="0" w:line="240" w:lineRule="auto"/>
        <w:jc w:val="both"/>
      </w:pPr>
      <w:r w:rsidRPr="00783BA2">
        <w:rPr>
          <w:rFonts w:ascii="Times New Roman" w:eastAsia="Times New Roman" w:hAnsi="Times New Roman"/>
          <w:color w:val="000000"/>
          <w:sz w:val="24"/>
          <w:szCs w:val="24"/>
          <w:lang w:eastAsia="ru-RU"/>
        </w:rPr>
        <w:t>выговор;</w:t>
      </w:r>
    </w:p>
    <w:p w14:paraId="4A26EF9E" w14:textId="77777777" w:rsidR="00045975" w:rsidRPr="00783BA2" w:rsidRDefault="00045975" w:rsidP="00045975">
      <w:pPr>
        <w:pStyle w:val="af0"/>
        <w:numPr>
          <w:ilvl w:val="0"/>
          <w:numId w:val="37"/>
        </w:numPr>
        <w:spacing w:after="0" w:line="240" w:lineRule="auto"/>
        <w:jc w:val="both"/>
      </w:pPr>
      <w:r w:rsidRPr="00783BA2">
        <w:rPr>
          <w:rFonts w:ascii="Times New Roman" w:eastAsia="Times New Roman" w:hAnsi="Times New Roman"/>
          <w:color w:val="000000"/>
          <w:sz w:val="24"/>
          <w:szCs w:val="24"/>
          <w:lang w:eastAsia="ru-RU"/>
        </w:rPr>
        <w:t>увольнение по соответствующим основаниям.</w:t>
      </w:r>
    </w:p>
    <w:p w14:paraId="52C34B8D" w14:textId="77777777" w:rsidR="00045975" w:rsidRDefault="00045975" w:rsidP="00045975">
      <w:pPr>
        <w:jc w:val="both"/>
        <w:rPr>
          <w:color w:val="000000"/>
        </w:rPr>
      </w:pPr>
      <w:r w:rsidRPr="00783BA2">
        <w:rPr>
          <w:color w:val="000000"/>
        </w:rPr>
        <w:t>6.2. Увольнение в качестве дисциплинарного взыскания может быть применено в</w:t>
      </w:r>
      <w:r w:rsidRPr="00783BA2">
        <w:rPr>
          <w:color w:val="000000"/>
        </w:rPr>
        <w:br/>
        <w:t>соответствии со ст. 192 ТК РФ в случаях:</w:t>
      </w:r>
    </w:p>
    <w:p w14:paraId="2936412E" w14:textId="77777777" w:rsidR="00045975" w:rsidRPr="00CC2221" w:rsidRDefault="00045975" w:rsidP="00045975">
      <w:pPr>
        <w:pStyle w:val="af0"/>
        <w:numPr>
          <w:ilvl w:val="2"/>
          <w:numId w:val="38"/>
        </w:numPr>
        <w:spacing w:after="0" w:line="240" w:lineRule="auto"/>
        <w:ind w:left="0" w:firstLine="0"/>
        <w:jc w:val="both"/>
      </w:pPr>
      <w:r>
        <w:rPr>
          <w:rFonts w:ascii="Times New Roman" w:eastAsia="Times New Roman" w:hAnsi="Times New Roman"/>
          <w:color w:val="000000"/>
          <w:sz w:val="24"/>
          <w:szCs w:val="24"/>
          <w:lang w:eastAsia="ru-RU"/>
        </w:rPr>
        <w:t>Н</w:t>
      </w:r>
      <w:r w:rsidRPr="00CC2221">
        <w:rPr>
          <w:rFonts w:ascii="Times New Roman" w:eastAsia="Times New Roman" w:hAnsi="Times New Roman"/>
          <w:color w:val="000000"/>
          <w:sz w:val="24"/>
          <w:szCs w:val="24"/>
          <w:lang w:eastAsia="ru-RU"/>
        </w:rPr>
        <w:t>еоднократного неисполнения работником без уважительных причин трудовых обязанностей,</w:t>
      </w:r>
      <w:r>
        <w:rPr>
          <w:rFonts w:ascii="Times New Roman" w:eastAsia="Times New Roman" w:hAnsi="Times New Roman"/>
          <w:color w:val="000000"/>
          <w:sz w:val="24"/>
          <w:szCs w:val="24"/>
          <w:lang w:eastAsia="ru-RU"/>
        </w:rPr>
        <w:t xml:space="preserve"> </w:t>
      </w:r>
      <w:r w:rsidRPr="00CC2221">
        <w:rPr>
          <w:rFonts w:ascii="Times New Roman" w:eastAsia="Times New Roman" w:hAnsi="Times New Roman"/>
          <w:color w:val="000000"/>
          <w:sz w:val="24"/>
          <w:szCs w:val="24"/>
          <w:lang w:eastAsia="ru-RU"/>
        </w:rPr>
        <w:t>если он имеет дисциплинарное взыскание (п. 5 ч.1 ст. 81 ТК РФ);</w:t>
      </w:r>
    </w:p>
    <w:p w14:paraId="216F5D33" w14:textId="77777777" w:rsidR="00045975" w:rsidRPr="00CC2221" w:rsidRDefault="00045975" w:rsidP="00045975">
      <w:pPr>
        <w:pStyle w:val="af0"/>
        <w:numPr>
          <w:ilvl w:val="2"/>
          <w:numId w:val="38"/>
        </w:numPr>
        <w:spacing w:after="0" w:line="240" w:lineRule="auto"/>
        <w:ind w:left="0" w:firstLine="0"/>
        <w:jc w:val="both"/>
      </w:pPr>
      <w:r>
        <w:rPr>
          <w:rFonts w:ascii="Times New Roman" w:eastAsia="Times New Roman" w:hAnsi="Times New Roman"/>
          <w:color w:val="000000"/>
          <w:sz w:val="24"/>
          <w:szCs w:val="24"/>
          <w:lang w:eastAsia="ru-RU"/>
        </w:rPr>
        <w:t>О</w:t>
      </w:r>
      <w:r w:rsidRPr="00CC2221">
        <w:rPr>
          <w:rFonts w:ascii="Times New Roman" w:eastAsia="Times New Roman" w:hAnsi="Times New Roman"/>
          <w:color w:val="000000"/>
          <w:sz w:val="24"/>
          <w:szCs w:val="24"/>
          <w:lang w:eastAsia="ru-RU"/>
        </w:rPr>
        <w:t>днократного грубого нарушения работником трудовых обязанностей (п. 6 ч. 1 ст. 81 ТК РФ):</w:t>
      </w:r>
    </w:p>
    <w:p w14:paraId="4C6FB0AF" w14:textId="77777777" w:rsidR="00BB4918" w:rsidRDefault="00BB4918" w:rsidP="00BB4918">
      <w:pPr>
        <w:pStyle w:val="af0"/>
        <w:spacing w:after="0" w:line="240" w:lineRule="auto"/>
        <w:ind w:left="567"/>
        <w:jc w:val="both"/>
        <w:rPr>
          <w:rFonts w:ascii="Times New Roman" w:eastAsia="Times New Roman" w:hAnsi="Times New Roman"/>
          <w:color w:val="000000"/>
          <w:sz w:val="24"/>
          <w:szCs w:val="24"/>
          <w:lang w:eastAsia="ru-RU"/>
        </w:rPr>
      </w:pPr>
    </w:p>
    <w:p w14:paraId="48573F0D" w14:textId="77777777" w:rsidR="00045975" w:rsidRDefault="00045975" w:rsidP="00045975">
      <w:pPr>
        <w:pStyle w:val="af0"/>
        <w:numPr>
          <w:ilvl w:val="0"/>
          <w:numId w:val="39"/>
        </w:numPr>
        <w:spacing w:after="0" w:line="240" w:lineRule="auto"/>
        <w:ind w:left="567" w:hanging="283"/>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lastRenderedPageBreak/>
        <w:t>прогула, то есть отсутствия на рабочем месте без уважител</w:t>
      </w:r>
      <w:bookmarkStart w:id="44" w:name="_GoBack"/>
      <w:bookmarkEnd w:id="44"/>
      <w:r w:rsidRPr="00E56AB7">
        <w:rPr>
          <w:rFonts w:ascii="Times New Roman" w:eastAsia="Times New Roman" w:hAnsi="Times New Roman"/>
          <w:color w:val="000000"/>
          <w:sz w:val="24"/>
          <w:szCs w:val="24"/>
          <w:lang w:eastAsia="ru-RU"/>
        </w:rPr>
        <w:t>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561AA12D" w14:textId="77777777" w:rsidR="00045975" w:rsidRDefault="00045975" w:rsidP="00045975">
      <w:pPr>
        <w:pStyle w:val="af0"/>
        <w:numPr>
          <w:ilvl w:val="0"/>
          <w:numId w:val="39"/>
        </w:numPr>
        <w:spacing w:after="0" w:line="240" w:lineRule="auto"/>
        <w:ind w:left="567" w:hanging="283"/>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появления работника на работе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56A611D0" w14:textId="77777777" w:rsidR="00045975" w:rsidRDefault="00045975" w:rsidP="00045975">
      <w:pPr>
        <w:pStyle w:val="af0"/>
        <w:numPr>
          <w:ilvl w:val="0"/>
          <w:numId w:val="39"/>
        </w:numPr>
        <w:spacing w:after="0" w:line="240" w:lineRule="auto"/>
        <w:ind w:left="567" w:hanging="283"/>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3C0649EE" w14:textId="77777777" w:rsidR="00045975" w:rsidRDefault="00045975" w:rsidP="00045975">
      <w:pPr>
        <w:pStyle w:val="af0"/>
        <w:numPr>
          <w:ilvl w:val="0"/>
          <w:numId w:val="39"/>
        </w:numPr>
        <w:spacing w:after="0" w:line="240" w:lineRule="auto"/>
        <w:ind w:left="567" w:hanging="283"/>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584F027B" w14:textId="77777777" w:rsidR="00045975" w:rsidRPr="00E56AB7" w:rsidRDefault="00045975" w:rsidP="00045975">
      <w:pPr>
        <w:pStyle w:val="af0"/>
        <w:numPr>
          <w:ilvl w:val="0"/>
          <w:numId w:val="39"/>
        </w:numPr>
        <w:spacing w:after="0" w:line="240" w:lineRule="auto"/>
        <w:ind w:left="567" w:hanging="283"/>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установленного комиссией по охране труда или уполномоченным по охране труда</w:t>
      </w:r>
    </w:p>
    <w:p w14:paraId="6A1F0C69" w14:textId="77777777" w:rsidR="00045975" w:rsidRPr="00E56AB7" w:rsidRDefault="00045975" w:rsidP="00045975">
      <w:pPr>
        <w:pStyle w:val="af0"/>
        <w:numPr>
          <w:ilvl w:val="0"/>
          <w:numId w:val="39"/>
        </w:numPr>
        <w:spacing w:after="0" w:line="240" w:lineRule="auto"/>
        <w:ind w:left="567" w:hanging="283"/>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442C0F48" w14:textId="77777777" w:rsidR="00045975" w:rsidRDefault="00045975" w:rsidP="00045975">
      <w:pPr>
        <w:pStyle w:val="af0"/>
        <w:numPr>
          <w:ilvl w:val="2"/>
          <w:numId w:val="38"/>
        </w:numPr>
        <w:spacing w:after="0" w:line="240" w:lineRule="auto"/>
        <w:ind w:left="0" w:firstLine="0"/>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w:t>
      </w:r>
      <w:r>
        <w:rPr>
          <w:rFonts w:ascii="Times New Roman" w:eastAsia="Times New Roman" w:hAnsi="Times New Roman"/>
          <w:color w:val="000000"/>
          <w:sz w:val="24"/>
          <w:szCs w:val="24"/>
          <w:lang w:eastAsia="ru-RU"/>
        </w:rPr>
        <w:t>одателя (п. 7 ч.1 ст. 81 ТК РФ).</w:t>
      </w:r>
    </w:p>
    <w:p w14:paraId="69530FA6" w14:textId="77777777" w:rsidR="00045975" w:rsidRDefault="00045975" w:rsidP="00045975">
      <w:pPr>
        <w:pStyle w:val="af0"/>
        <w:numPr>
          <w:ilvl w:val="2"/>
          <w:numId w:val="38"/>
        </w:numPr>
        <w:spacing w:after="0" w:line="240" w:lineRule="auto"/>
        <w:ind w:left="0" w:firstLine="0"/>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14:paraId="328C52FC" w14:textId="77777777" w:rsidR="00045975" w:rsidRDefault="00045975" w:rsidP="00045975">
      <w:pPr>
        <w:pStyle w:val="af0"/>
        <w:numPr>
          <w:ilvl w:val="2"/>
          <w:numId w:val="38"/>
        </w:numPr>
        <w:spacing w:after="0" w:line="240" w:lineRule="auto"/>
        <w:ind w:left="0" w:firstLine="0"/>
        <w:jc w:val="both"/>
        <w:rPr>
          <w:rFonts w:ascii="Times New Roman" w:eastAsia="Times New Roman" w:hAnsi="Times New Roman"/>
          <w:color w:val="000000"/>
          <w:sz w:val="24"/>
          <w:szCs w:val="24"/>
          <w:lang w:eastAsia="ru-RU"/>
        </w:rPr>
      </w:pPr>
      <w:r w:rsidRPr="00E56AB7">
        <w:rPr>
          <w:rFonts w:ascii="Times New Roman" w:eastAsia="Times New Roman" w:hAnsi="Times New Roman"/>
          <w:color w:val="000000"/>
          <w:sz w:val="24"/>
          <w:szCs w:val="24"/>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14:paraId="4C5854CE" w14:textId="77777777" w:rsidR="00045975" w:rsidRDefault="00045975" w:rsidP="00045975">
      <w:pPr>
        <w:pStyle w:val="af0"/>
        <w:numPr>
          <w:ilvl w:val="2"/>
          <w:numId w:val="38"/>
        </w:numPr>
        <w:spacing w:after="0" w:line="240" w:lineRule="auto"/>
        <w:ind w:left="0" w:firstLine="0"/>
        <w:jc w:val="both"/>
        <w:rPr>
          <w:rFonts w:ascii="Times New Roman" w:eastAsia="Times New Roman" w:hAnsi="Times New Roman"/>
          <w:color w:val="000000"/>
          <w:sz w:val="24"/>
          <w:szCs w:val="24"/>
          <w:lang w:eastAsia="ru-RU"/>
        </w:rPr>
      </w:pPr>
      <w:r w:rsidRPr="00A40AD5">
        <w:rPr>
          <w:rFonts w:ascii="Times New Roman" w:eastAsia="Times New Roman" w:hAnsi="Times New Roman"/>
          <w:color w:val="000000"/>
          <w:sz w:val="24"/>
          <w:szCs w:val="24"/>
          <w:lang w:eastAsia="ru-RU"/>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14:paraId="73BA32B5" w14:textId="77777777" w:rsidR="00045975" w:rsidRPr="00A40AD5" w:rsidRDefault="00045975" w:rsidP="00045975">
      <w:pPr>
        <w:pStyle w:val="af0"/>
        <w:numPr>
          <w:ilvl w:val="2"/>
          <w:numId w:val="38"/>
        </w:numPr>
        <w:spacing w:after="0" w:line="240" w:lineRule="auto"/>
        <w:ind w:left="0" w:firstLine="0"/>
        <w:jc w:val="both"/>
        <w:rPr>
          <w:rFonts w:ascii="Times New Roman" w:eastAsia="Times New Roman" w:hAnsi="Times New Roman"/>
          <w:sz w:val="24"/>
          <w:szCs w:val="24"/>
          <w:lang w:eastAsia="ru-RU"/>
        </w:rPr>
      </w:pPr>
      <w:r w:rsidRPr="00A40AD5">
        <w:rPr>
          <w:rFonts w:ascii="Times New Roman" w:eastAsia="Times New Roman" w:hAnsi="Times New Roman"/>
          <w:sz w:val="24"/>
          <w:szCs w:val="24"/>
          <w:lang w:eastAsia="ru-RU"/>
        </w:rPr>
        <w:t>Педагоги ДОУ могут быть уволены за (ст. 336 ТК РФ):</w:t>
      </w:r>
    </w:p>
    <w:p w14:paraId="49383BB8" w14:textId="77777777" w:rsidR="00045975" w:rsidRPr="00A40AD5" w:rsidRDefault="00045975" w:rsidP="00045975">
      <w:pPr>
        <w:pStyle w:val="af0"/>
        <w:numPr>
          <w:ilvl w:val="0"/>
          <w:numId w:val="40"/>
        </w:numPr>
        <w:spacing w:after="0" w:line="240" w:lineRule="auto"/>
        <w:ind w:left="0" w:firstLine="284"/>
        <w:jc w:val="both"/>
        <w:rPr>
          <w:rFonts w:ascii="Times New Roman" w:eastAsia="Times New Roman" w:hAnsi="Times New Roman"/>
          <w:sz w:val="24"/>
          <w:szCs w:val="24"/>
          <w:lang w:eastAsia="ru-RU"/>
        </w:rPr>
      </w:pPr>
      <w:r w:rsidRPr="00A40AD5">
        <w:rPr>
          <w:rFonts w:ascii="Times New Roman" w:eastAsia="Times New Roman" w:hAnsi="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14:paraId="0D57E653" w14:textId="77777777" w:rsidR="00045975" w:rsidRPr="00A40AD5" w:rsidRDefault="00045975" w:rsidP="00045975">
      <w:pPr>
        <w:pStyle w:val="af0"/>
        <w:numPr>
          <w:ilvl w:val="0"/>
          <w:numId w:val="40"/>
        </w:numPr>
        <w:spacing w:after="0" w:line="240" w:lineRule="auto"/>
        <w:ind w:left="0" w:firstLine="284"/>
        <w:jc w:val="both"/>
        <w:rPr>
          <w:rFonts w:ascii="Times New Roman" w:eastAsia="Times New Roman" w:hAnsi="Times New Roman"/>
          <w:sz w:val="24"/>
          <w:szCs w:val="24"/>
          <w:lang w:eastAsia="ru-RU"/>
        </w:rPr>
      </w:pPr>
      <w:r w:rsidRPr="00A40AD5">
        <w:rPr>
          <w:rFonts w:ascii="Times New Roman" w:eastAsia="Times New Roman" w:hAnsi="Times New Roman"/>
          <w:sz w:val="24"/>
          <w:szCs w:val="24"/>
          <w:lang w:eastAsia="ru-RU"/>
        </w:rPr>
        <w:t>повторное в течение одного года грубое нарушение устава ДОУ.</w:t>
      </w:r>
    </w:p>
    <w:p w14:paraId="002BC7E3" w14:textId="77777777" w:rsidR="00045975" w:rsidRPr="00A40AD5" w:rsidRDefault="00045975" w:rsidP="00045975">
      <w:pPr>
        <w:tabs>
          <w:tab w:val="left" w:pos="0"/>
        </w:tabs>
        <w:jc w:val="both"/>
        <w:rPr>
          <w:color w:val="000000"/>
        </w:rPr>
      </w:pPr>
      <w:r w:rsidRPr="00A40AD5">
        <w:rPr>
          <w:color w:val="000000"/>
        </w:rPr>
        <w:t>6.3. При наложении дисциплинарного взыскания должны учитываться тяжесть совершенного</w:t>
      </w:r>
      <w:r w:rsidRPr="00A40AD5">
        <w:rPr>
          <w:color w:val="000000"/>
        </w:rPr>
        <w:br/>
        <w:t>проступка и обстоятельства, при которых он был совершен.</w:t>
      </w:r>
    </w:p>
    <w:p w14:paraId="2A9FF8C1" w14:textId="77777777" w:rsidR="00045975" w:rsidRDefault="00045975" w:rsidP="00045975">
      <w:pPr>
        <w:jc w:val="both"/>
        <w:rPr>
          <w:color w:val="000000"/>
        </w:rPr>
      </w:pPr>
      <w:r w:rsidRPr="00CC2221">
        <w:rPr>
          <w:color w:val="000000"/>
        </w:rPr>
        <w:t>6.4. О применения дисциплинарного взыскания работодатель должен затребовать от</w:t>
      </w:r>
      <w:r w:rsidRPr="00CC2221">
        <w:rPr>
          <w:color w:val="000000"/>
        </w:rPr>
        <w:br/>
        <w:t>работника письменное объяснение. Если по истечении двух рабочих дней указанное объяснение</w:t>
      </w:r>
      <w:r>
        <w:rPr>
          <w:color w:val="000000"/>
        </w:rPr>
        <w:t xml:space="preserve"> </w:t>
      </w:r>
      <w:r w:rsidRPr="00CC2221">
        <w:rPr>
          <w:color w:val="000000"/>
        </w:rPr>
        <w:t>работником не предоставлено, то составляется соответствующий акт (ст. 193 ТК РФ).</w:t>
      </w:r>
      <w:r>
        <w:rPr>
          <w:color w:val="000000"/>
        </w:rPr>
        <w:t xml:space="preserve"> </w:t>
      </w:r>
      <w:r w:rsidRPr="00CC2221">
        <w:rPr>
          <w:color w:val="000000"/>
        </w:rPr>
        <w:t>Не предоставление работником объяснения не является препятствием для применения</w:t>
      </w:r>
      <w:r>
        <w:rPr>
          <w:color w:val="000000"/>
        </w:rPr>
        <w:t xml:space="preserve"> </w:t>
      </w:r>
      <w:r w:rsidRPr="00CC2221">
        <w:rPr>
          <w:color w:val="000000"/>
        </w:rPr>
        <w:t>дисциплинарного взыскания.</w:t>
      </w:r>
    </w:p>
    <w:p w14:paraId="5616BAD0" w14:textId="77777777" w:rsidR="00045975" w:rsidRPr="00DE6970" w:rsidRDefault="00045975" w:rsidP="00045975">
      <w:pPr>
        <w:shd w:val="clear" w:color="auto" w:fill="FFFFFF"/>
        <w:tabs>
          <w:tab w:val="left" w:pos="979"/>
          <w:tab w:val="left" w:pos="10118"/>
        </w:tabs>
        <w:jc w:val="both"/>
        <w:rPr>
          <w:color w:val="000000"/>
        </w:rPr>
      </w:pPr>
      <w:r w:rsidRPr="00CC2221">
        <w:rPr>
          <w:color w:val="000000"/>
        </w:rPr>
        <w:t>6.</w:t>
      </w:r>
      <w:r>
        <w:rPr>
          <w:color w:val="000000"/>
        </w:rPr>
        <w:t>5</w:t>
      </w:r>
      <w:r w:rsidRPr="00CC2221">
        <w:rPr>
          <w:color w:val="000000"/>
        </w:rPr>
        <w:t xml:space="preserve">. </w:t>
      </w:r>
      <w:r w:rsidRPr="00DE6970">
        <w:rPr>
          <w:color w:val="000000"/>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14:paraId="4109965A" w14:textId="08C76CBA" w:rsidR="00045975" w:rsidRPr="00BB4918" w:rsidRDefault="00045975" w:rsidP="00045975">
      <w:pPr>
        <w:shd w:val="clear" w:color="auto" w:fill="FFFFFF"/>
        <w:tabs>
          <w:tab w:val="left" w:pos="567"/>
          <w:tab w:val="left" w:pos="10118"/>
        </w:tabs>
        <w:jc w:val="both"/>
        <w:rPr>
          <w:iCs/>
        </w:rPr>
      </w:pPr>
      <w:r w:rsidRPr="00AA7DA5">
        <w:rPr>
          <w:i/>
          <w:iCs/>
          <w:color w:val="FF0000"/>
        </w:rPr>
        <w:tab/>
      </w:r>
      <w:r w:rsidR="00E94165" w:rsidRPr="00BB4918">
        <w:rPr>
          <w:iCs/>
          <w:shd w:val="clear" w:color="auto" w:fill="FFFFFF"/>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r w:rsidR="00E94165" w:rsidRPr="00BB4918">
        <w:rPr>
          <w:iCs/>
        </w:rPr>
        <w:t xml:space="preserve">законодательством </w:t>
      </w:r>
      <w:r w:rsidR="00E94165" w:rsidRPr="00BB4918">
        <w:rPr>
          <w:iCs/>
          <w:shd w:val="clear" w:color="auto" w:fill="FFFFFF"/>
        </w:rPr>
        <w:t>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sidR="00AA7DA5" w:rsidRPr="00BB4918">
        <w:rPr>
          <w:iCs/>
          <w:shd w:val="clear" w:color="auto" w:fill="FFFFFF"/>
        </w:rPr>
        <w:t xml:space="preserve"> (ст. 193 ТК РФ)</w:t>
      </w:r>
    </w:p>
    <w:p w14:paraId="27D9DDE7" w14:textId="77777777" w:rsidR="00045975" w:rsidRDefault="00045975" w:rsidP="00045975">
      <w:pPr>
        <w:shd w:val="clear" w:color="auto" w:fill="FFFFFF"/>
        <w:tabs>
          <w:tab w:val="left" w:pos="979"/>
          <w:tab w:val="left" w:pos="10118"/>
        </w:tabs>
        <w:jc w:val="both"/>
        <w:rPr>
          <w:color w:val="000000"/>
        </w:rPr>
      </w:pPr>
      <w:r>
        <w:rPr>
          <w:color w:val="000000"/>
        </w:rPr>
        <w:lastRenderedPageBreak/>
        <w:t>6.6.</w:t>
      </w:r>
      <w:r w:rsidRPr="00DE6970">
        <w:rPr>
          <w:color w:val="000000"/>
        </w:rPr>
        <w:t xml:space="preserve"> За каждый дисциплинарный проступок может быть применено только одно дисциплинарное взыскание (ст. 193 ТК РФ)</w:t>
      </w:r>
      <w:r>
        <w:rPr>
          <w:color w:val="000000"/>
        </w:rPr>
        <w:t>.</w:t>
      </w:r>
    </w:p>
    <w:p w14:paraId="6C22AD46" w14:textId="77777777" w:rsidR="00045975" w:rsidRPr="00DE6970" w:rsidRDefault="00045975" w:rsidP="00045975">
      <w:pPr>
        <w:shd w:val="clear" w:color="auto" w:fill="FFFFFF"/>
        <w:tabs>
          <w:tab w:val="left" w:pos="979"/>
          <w:tab w:val="left" w:pos="10118"/>
        </w:tabs>
        <w:jc w:val="both"/>
        <w:rPr>
          <w:color w:val="000000"/>
        </w:rPr>
      </w:pPr>
      <w:r>
        <w:rPr>
          <w:color w:val="000000"/>
        </w:rPr>
        <w:t xml:space="preserve">6.7. </w:t>
      </w:r>
      <w:r w:rsidRPr="00DE6970">
        <w:rPr>
          <w:color w:val="000000"/>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 (ст. 193 ТК РФ)</w:t>
      </w:r>
      <w:r>
        <w:rPr>
          <w:color w:val="000000"/>
        </w:rPr>
        <w:t>.</w:t>
      </w:r>
    </w:p>
    <w:p w14:paraId="095E45C7" w14:textId="77777777" w:rsidR="00045975" w:rsidRPr="00DE6970" w:rsidRDefault="00045975" w:rsidP="00045975">
      <w:pPr>
        <w:shd w:val="clear" w:color="auto" w:fill="FFFFFF"/>
        <w:jc w:val="both"/>
        <w:rPr>
          <w:color w:val="000000"/>
        </w:rPr>
      </w:pPr>
      <w:r>
        <w:t>6.8.</w:t>
      </w:r>
      <w:r w:rsidRPr="00DE6970">
        <w:rPr>
          <w:color w:val="000000"/>
        </w:rPr>
        <w:t xml:space="preserve"> Если в течение года со дня применения дисциплинарного взыскания работник не будет подвергнут новому дис</w:t>
      </w:r>
      <w:r w:rsidRPr="00DE6970">
        <w:rPr>
          <w:color w:val="000000"/>
        </w:rPr>
        <w:softHyphen/>
        <w:t>циплинарному взысканию, то он считается не имеющим дисциплинарного взыскания.</w:t>
      </w:r>
    </w:p>
    <w:p w14:paraId="00A793C7" w14:textId="77777777" w:rsidR="00045975" w:rsidRPr="00DE6970" w:rsidRDefault="00045975" w:rsidP="00045975">
      <w:pPr>
        <w:shd w:val="clear" w:color="auto" w:fill="FFFFFF"/>
        <w:ind w:firstLine="567"/>
        <w:jc w:val="both"/>
      </w:pPr>
      <w:r w:rsidRPr="00DE6970">
        <w:rPr>
          <w:color w:val="000000"/>
        </w:rPr>
        <w:t>Работодатель до истечения года со дня применения дисциплинарного взыскания имеет право снять его с работни</w:t>
      </w:r>
      <w:r w:rsidRPr="00DE6970">
        <w:rPr>
          <w:color w:val="000000"/>
        </w:rPr>
        <w:softHyphen/>
        <w:t xml:space="preserve">ка по собственной инициативе, просьбе самого работника, </w:t>
      </w:r>
      <w:r>
        <w:rPr>
          <w:color w:val="000000"/>
        </w:rPr>
        <w:t xml:space="preserve">по </w:t>
      </w:r>
      <w:r w:rsidRPr="00DE6970">
        <w:rPr>
          <w:color w:val="000000"/>
        </w:rPr>
        <w:t>ходатайству его непосредственного руководителя или представительного органа работников (ст. 194 ТК РФ)</w:t>
      </w:r>
      <w:r>
        <w:rPr>
          <w:color w:val="000000"/>
        </w:rPr>
        <w:t>.</w:t>
      </w:r>
    </w:p>
    <w:p w14:paraId="37DCDA69" w14:textId="77777777" w:rsidR="00045975" w:rsidRPr="00DE6970" w:rsidRDefault="00045975" w:rsidP="00045975">
      <w:pPr>
        <w:jc w:val="both"/>
      </w:pPr>
      <w:r>
        <w:t>6.9</w:t>
      </w:r>
      <w:r w:rsidRPr="00DE6970">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2EB3D2ED" w14:textId="77777777" w:rsidR="00045975" w:rsidRPr="00DE6970" w:rsidRDefault="00045975" w:rsidP="00045975">
      <w:pPr>
        <w:jc w:val="both"/>
      </w:pPr>
    </w:p>
    <w:p w14:paraId="19EC6C61" w14:textId="77777777" w:rsidR="00F5358A" w:rsidRDefault="00F5358A" w:rsidP="00045975">
      <w:pPr>
        <w:jc w:val="center"/>
        <w:rPr>
          <w:b/>
          <w:lang w:eastAsia="x-none"/>
        </w:rPr>
      </w:pPr>
    </w:p>
    <w:p w14:paraId="43AF98CD" w14:textId="284C808D" w:rsidR="00045975" w:rsidRPr="007D5402" w:rsidRDefault="00045975" w:rsidP="00045975">
      <w:pPr>
        <w:jc w:val="center"/>
        <w:rPr>
          <w:b/>
          <w:lang w:eastAsia="x-none"/>
        </w:rPr>
      </w:pPr>
      <w:r>
        <w:rPr>
          <w:b/>
          <w:lang w:eastAsia="x-none"/>
        </w:rPr>
        <w:t>7</w:t>
      </w:r>
      <w:r w:rsidRPr="007D5402">
        <w:rPr>
          <w:b/>
          <w:lang w:val="x-none" w:eastAsia="x-none"/>
        </w:rPr>
        <w:t>. З</w:t>
      </w:r>
      <w:r w:rsidRPr="007D5402">
        <w:rPr>
          <w:b/>
          <w:lang w:eastAsia="x-none"/>
        </w:rPr>
        <w:t xml:space="preserve">АКЛЮЧИТЕЛЬНЫЕ </w:t>
      </w:r>
      <w:r w:rsidRPr="007D5402">
        <w:rPr>
          <w:b/>
          <w:lang w:val="x-none" w:eastAsia="x-none"/>
        </w:rPr>
        <w:t>ПОЛОЖЕНИЯ</w:t>
      </w:r>
    </w:p>
    <w:p w14:paraId="4285CDFC" w14:textId="77777777" w:rsidR="00045975" w:rsidRPr="007D5402" w:rsidRDefault="00045975" w:rsidP="00045975">
      <w:pPr>
        <w:ind w:firstLine="709"/>
        <w:jc w:val="both"/>
        <w:rPr>
          <w:lang w:val="x-none" w:eastAsia="x-none"/>
        </w:rPr>
      </w:pPr>
    </w:p>
    <w:p w14:paraId="223C0A66" w14:textId="77777777" w:rsidR="00045975" w:rsidRDefault="00045975" w:rsidP="00045975">
      <w:pPr>
        <w:widowControl w:val="0"/>
        <w:shd w:val="clear" w:color="auto" w:fill="FFFFFF"/>
        <w:tabs>
          <w:tab w:val="left" w:pos="806"/>
        </w:tabs>
        <w:autoSpaceDE w:val="0"/>
        <w:autoSpaceDN w:val="0"/>
        <w:adjustRightInd w:val="0"/>
        <w:jc w:val="both"/>
      </w:pPr>
      <w:r>
        <w:t xml:space="preserve">7.1. </w:t>
      </w:r>
      <w:r w:rsidRPr="007D5402">
        <w:t>Те</w:t>
      </w:r>
      <w:proofErr w:type="gramStart"/>
      <w:r w:rsidRPr="007D5402">
        <w:t>кст Пр</w:t>
      </w:r>
      <w:proofErr w:type="gramEnd"/>
      <w:r w:rsidRPr="007D5402">
        <w:t>авил вывешивается в образовательном учреждении на видном месте</w:t>
      </w:r>
      <w:r>
        <w:t xml:space="preserve"> и размещается на официальном сайте ДОУ в сети Интернет</w:t>
      </w:r>
      <w:r w:rsidRPr="007D5402">
        <w:t xml:space="preserve">. </w:t>
      </w:r>
    </w:p>
    <w:p w14:paraId="7467BA53" w14:textId="77777777" w:rsidR="00045975" w:rsidRDefault="00045975" w:rsidP="00045975">
      <w:pPr>
        <w:widowControl w:val="0"/>
        <w:shd w:val="clear" w:color="auto" w:fill="FFFFFF"/>
        <w:tabs>
          <w:tab w:val="left" w:pos="806"/>
        </w:tabs>
        <w:autoSpaceDE w:val="0"/>
        <w:autoSpaceDN w:val="0"/>
        <w:adjustRightInd w:val="0"/>
        <w:jc w:val="both"/>
      </w:pPr>
      <w:r>
        <w:t xml:space="preserve">7.2. </w:t>
      </w:r>
      <w:r w:rsidRPr="007D5402">
        <w:t xml:space="preserve">Изменения и дополнения в Правила вносятся работодателем в порядке, установленном статьей 372 ТК РФ для принятия локальных нормативных актов. </w:t>
      </w:r>
    </w:p>
    <w:p w14:paraId="4A640919" w14:textId="77777777" w:rsidR="00045975" w:rsidRDefault="00045975" w:rsidP="00045975">
      <w:pPr>
        <w:widowControl w:val="0"/>
        <w:shd w:val="clear" w:color="auto" w:fill="FFFFFF"/>
        <w:tabs>
          <w:tab w:val="left" w:pos="806"/>
        </w:tabs>
        <w:autoSpaceDE w:val="0"/>
        <w:autoSpaceDN w:val="0"/>
        <w:adjustRightInd w:val="0"/>
        <w:jc w:val="both"/>
      </w:pPr>
      <w:r>
        <w:t xml:space="preserve">7.3. </w:t>
      </w:r>
      <w:r w:rsidRPr="007D5402">
        <w:t>С вновь принятыми Правилами, внесенными в них изменениями,</w:t>
      </w:r>
      <w:r>
        <w:t xml:space="preserve"> </w:t>
      </w:r>
      <w:r w:rsidRPr="007D5402">
        <w:t xml:space="preserve">работодатель знакомит работников под </w:t>
      </w:r>
      <w:r>
        <w:t>под</w:t>
      </w:r>
      <w:r w:rsidRPr="007D5402">
        <w:t>пись с указанием даты ознакомления.</w:t>
      </w:r>
    </w:p>
    <w:p w14:paraId="7ABDE32A" w14:textId="77777777" w:rsidR="00045975" w:rsidRDefault="00045975" w:rsidP="00045975">
      <w:pPr>
        <w:widowControl w:val="0"/>
        <w:shd w:val="clear" w:color="auto" w:fill="FFFFFF"/>
        <w:tabs>
          <w:tab w:val="left" w:pos="806"/>
        </w:tabs>
        <w:autoSpaceDE w:val="0"/>
        <w:autoSpaceDN w:val="0"/>
        <w:adjustRightInd w:val="0"/>
        <w:jc w:val="both"/>
      </w:pPr>
    </w:p>
    <w:p w14:paraId="61C0AF5A" w14:textId="77777777" w:rsidR="00045975" w:rsidRDefault="00045975" w:rsidP="00045975">
      <w:pPr>
        <w:widowControl w:val="0"/>
        <w:shd w:val="clear" w:color="auto" w:fill="FFFFFF"/>
        <w:tabs>
          <w:tab w:val="left" w:pos="806"/>
        </w:tabs>
        <w:autoSpaceDE w:val="0"/>
        <w:autoSpaceDN w:val="0"/>
        <w:adjustRightInd w:val="0"/>
        <w:jc w:val="both"/>
      </w:pPr>
    </w:p>
    <w:p w14:paraId="3813FB85" w14:textId="77777777" w:rsidR="00045975" w:rsidRPr="007D5402" w:rsidRDefault="00045975" w:rsidP="00045975">
      <w:pPr>
        <w:widowControl w:val="0"/>
        <w:shd w:val="clear" w:color="auto" w:fill="FFFFFF"/>
        <w:tabs>
          <w:tab w:val="left" w:pos="806"/>
        </w:tabs>
        <w:autoSpaceDE w:val="0"/>
        <w:autoSpaceDN w:val="0"/>
        <w:adjustRightInd w:val="0"/>
        <w:jc w:val="both"/>
        <w:rPr>
          <w:spacing w:val="-6"/>
        </w:rPr>
      </w:pPr>
    </w:p>
    <w:p w14:paraId="71A4DF67" w14:textId="77777777" w:rsidR="00045975" w:rsidRDefault="00045975" w:rsidP="00045975">
      <w:pPr>
        <w:jc w:val="both"/>
      </w:pPr>
    </w:p>
    <w:p w14:paraId="5D1B5433" w14:textId="376889C6" w:rsidR="00045975" w:rsidRPr="00DE6970" w:rsidRDefault="00045975" w:rsidP="00045975">
      <w:pPr>
        <w:jc w:val="both"/>
      </w:pPr>
      <w:r w:rsidRPr="00DE6970">
        <w:t xml:space="preserve">От </w:t>
      </w:r>
      <w:r w:rsidR="00F5358A" w:rsidRPr="00DE6970">
        <w:t xml:space="preserve">работодателя:  </w:t>
      </w:r>
      <w:r w:rsidRPr="00DE6970">
        <w:t xml:space="preserve">                                                                   От работников:        </w:t>
      </w:r>
    </w:p>
    <w:tbl>
      <w:tblPr>
        <w:tblW w:w="9923" w:type="dxa"/>
        <w:tblLook w:val="0000" w:firstRow="0" w:lastRow="0" w:firstColumn="0" w:lastColumn="0" w:noHBand="0" w:noVBand="0"/>
      </w:tblPr>
      <w:tblGrid>
        <w:gridCol w:w="5245"/>
        <w:gridCol w:w="4678"/>
      </w:tblGrid>
      <w:tr w:rsidR="00045975" w:rsidRPr="00DE6970" w14:paraId="3379716E" w14:textId="77777777" w:rsidTr="003B08FB">
        <w:tc>
          <w:tcPr>
            <w:tcW w:w="5245" w:type="dxa"/>
          </w:tcPr>
          <w:p w14:paraId="7C7A0403" w14:textId="3894D435" w:rsidR="00045975" w:rsidRPr="00DE6970" w:rsidRDefault="00045975" w:rsidP="003B08FB">
            <w:pPr>
              <w:jc w:val="both"/>
            </w:pPr>
            <w:r w:rsidRPr="00DE6970">
              <w:t xml:space="preserve">Заведующий МБДОУ «ЦРР </w:t>
            </w:r>
            <w:r w:rsidR="00857710">
              <w:t>– д/с</w:t>
            </w:r>
            <w:r w:rsidRPr="00DE6970">
              <w:t xml:space="preserve"> № 60»</w:t>
            </w:r>
          </w:p>
          <w:p w14:paraId="6FF8DEF9" w14:textId="77777777" w:rsidR="00045975" w:rsidRPr="00DE6970" w:rsidRDefault="00045975" w:rsidP="003B08FB">
            <w:pPr>
              <w:jc w:val="both"/>
            </w:pPr>
            <w:r w:rsidRPr="00DE6970">
              <w:t>___</w:t>
            </w:r>
            <w:r w:rsidRPr="00DE6970">
              <w:softHyphen/>
            </w:r>
            <w:r w:rsidRPr="00DE6970">
              <w:softHyphen/>
            </w:r>
            <w:r w:rsidRPr="00DE6970">
              <w:softHyphen/>
            </w:r>
            <w:r w:rsidRPr="00DE6970">
              <w:softHyphen/>
            </w:r>
            <w:r w:rsidRPr="00DE6970">
              <w:rPr>
                <w:lang w:val="en-US"/>
              </w:rPr>
              <w:t>_</w:t>
            </w:r>
            <w:r w:rsidRPr="00DE6970">
              <w:t>___________С.В. Прокопьева</w:t>
            </w:r>
          </w:p>
        </w:tc>
        <w:tc>
          <w:tcPr>
            <w:tcW w:w="4678" w:type="dxa"/>
          </w:tcPr>
          <w:p w14:paraId="398EE846" w14:textId="0F6BA0D1" w:rsidR="00045975" w:rsidRPr="00DE6970" w:rsidRDefault="00045975" w:rsidP="003B08FB">
            <w:r w:rsidRPr="00DE6970">
              <w:t xml:space="preserve">           Председатель ПК ППО №60 </w:t>
            </w:r>
          </w:p>
          <w:p w14:paraId="3A719BF9" w14:textId="77777777" w:rsidR="00045975" w:rsidRPr="00DE6970" w:rsidRDefault="00045975" w:rsidP="003B08FB">
            <w:r w:rsidRPr="00DE6970">
              <w:t xml:space="preserve">   </w:t>
            </w:r>
            <w:r>
              <w:t xml:space="preserve">       </w:t>
            </w:r>
            <w:r w:rsidRPr="00DE6970">
              <w:t xml:space="preserve"> _________ О.Ю. Митрошкина</w:t>
            </w:r>
          </w:p>
        </w:tc>
      </w:tr>
    </w:tbl>
    <w:p w14:paraId="550157DC" w14:textId="77777777" w:rsidR="00045975" w:rsidRDefault="00045975" w:rsidP="00045975">
      <w:pPr>
        <w:jc w:val="both"/>
        <w:rPr>
          <w:rFonts w:eastAsia="Calibri"/>
        </w:rPr>
      </w:pPr>
      <w:r w:rsidRPr="00DE6970">
        <w:rPr>
          <w:rFonts w:eastAsia="Calibri"/>
        </w:rPr>
        <w:t xml:space="preserve">    «____» ______________ 20</w:t>
      </w:r>
      <w:r>
        <w:rPr>
          <w:rFonts w:eastAsia="Calibri"/>
        </w:rPr>
        <w:t xml:space="preserve">20 </w:t>
      </w:r>
      <w:r w:rsidRPr="00DE6970">
        <w:rPr>
          <w:rFonts w:eastAsia="Calibri"/>
        </w:rPr>
        <w:t xml:space="preserve">г.                                   </w:t>
      </w:r>
      <w:r>
        <w:rPr>
          <w:rFonts w:eastAsia="Calibri"/>
        </w:rPr>
        <w:t xml:space="preserve">     </w:t>
      </w:r>
      <w:r w:rsidRPr="00DE6970">
        <w:rPr>
          <w:rFonts w:eastAsia="Calibri"/>
        </w:rPr>
        <w:t xml:space="preserve"> </w:t>
      </w:r>
      <w:r>
        <w:rPr>
          <w:rFonts w:eastAsia="Calibri"/>
        </w:rPr>
        <w:t xml:space="preserve"> </w:t>
      </w:r>
      <w:r w:rsidRPr="00DE6970">
        <w:rPr>
          <w:rFonts w:eastAsia="Calibri"/>
        </w:rPr>
        <w:t>«____» ______________ 20</w:t>
      </w:r>
      <w:r>
        <w:rPr>
          <w:rFonts w:eastAsia="Calibri"/>
        </w:rPr>
        <w:t xml:space="preserve">20 </w:t>
      </w:r>
      <w:r w:rsidRPr="00DE6970">
        <w:rPr>
          <w:rFonts w:eastAsia="Calibri"/>
        </w:rPr>
        <w:t xml:space="preserve">г.    </w:t>
      </w:r>
    </w:p>
    <w:p w14:paraId="2F947707" w14:textId="77777777" w:rsidR="00045975" w:rsidRDefault="00045975" w:rsidP="00045975">
      <w:pPr>
        <w:jc w:val="both"/>
        <w:rPr>
          <w:rFonts w:eastAsia="Calibri"/>
        </w:rPr>
      </w:pPr>
    </w:p>
    <w:p w14:paraId="6DA714CB" w14:textId="77777777" w:rsidR="00045975" w:rsidRDefault="00045975" w:rsidP="00045975">
      <w:pPr>
        <w:jc w:val="both"/>
        <w:rPr>
          <w:rFonts w:eastAsia="Calibri"/>
        </w:rPr>
      </w:pPr>
    </w:p>
    <w:p w14:paraId="3DD59400" w14:textId="77777777" w:rsidR="00045975" w:rsidRDefault="00045975" w:rsidP="00045975">
      <w:pPr>
        <w:jc w:val="both"/>
        <w:rPr>
          <w:rFonts w:eastAsia="Calibri"/>
        </w:rPr>
      </w:pPr>
    </w:p>
    <w:p w14:paraId="7D0CD4C8" w14:textId="77777777" w:rsidR="00ED63B5" w:rsidRDefault="00ED63B5" w:rsidP="00FD0EC6">
      <w:pPr>
        <w:jc w:val="right"/>
        <w:rPr>
          <w:b/>
        </w:rPr>
      </w:pPr>
    </w:p>
    <w:p w14:paraId="704BEC26" w14:textId="77777777" w:rsidR="00ED63B5" w:rsidRDefault="00ED63B5" w:rsidP="00FD0EC6">
      <w:pPr>
        <w:jc w:val="right"/>
        <w:rPr>
          <w:b/>
        </w:rPr>
      </w:pPr>
    </w:p>
    <w:p w14:paraId="2BAF526F" w14:textId="77777777" w:rsidR="00ED63B5" w:rsidRDefault="00ED63B5" w:rsidP="00FD0EC6">
      <w:pPr>
        <w:jc w:val="right"/>
        <w:rPr>
          <w:b/>
        </w:rPr>
      </w:pPr>
    </w:p>
    <w:p w14:paraId="7FFA4410" w14:textId="77777777" w:rsidR="00ED63B5" w:rsidRDefault="00ED63B5" w:rsidP="00FD0EC6">
      <w:pPr>
        <w:jc w:val="right"/>
        <w:rPr>
          <w:b/>
        </w:rPr>
      </w:pPr>
    </w:p>
    <w:p w14:paraId="3F120E8D" w14:textId="77777777" w:rsidR="00ED63B5" w:rsidRDefault="00ED63B5" w:rsidP="00FD0EC6">
      <w:pPr>
        <w:jc w:val="right"/>
        <w:rPr>
          <w:b/>
        </w:rPr>
      </w:pPr>
    </w:p>
    <w:p w14:paraId="32C51110" w14:textId="77777777" w:rsidR="00ED63B5" w:rsidRDefault="00ED63B5" w:rsidP="00FD0EC6">
      <w:pPr>
        <w:jc w:val="right"/>
        <w:rPr>
          <w:b/>
        </w:rPr>
      </w:pPr>
    </w:p>
    <w:p w14:paraId="4D2C647C" w14:textId="77777777" w:rsidR="00ED63B5" w:rsidRDefault="00ED63B5" w:rsidP="00FD0EC6">
      <w:pPr>
        <w:jc w:val="right"/>
        <w:rPr>
          <w:b/>
        </w:rPr>
      </w:pPr>
    </w:p>
    <w:p w14:paraId="3B17C270" w14:textId="77777777" w:rsidR="00ED63B5" w:rsidRDefault="00ED63B5" w:rsidP="00FD0EC6">
      <w:pPr>
        <w:jc w:val="right"/>
        <w:rPr>
          <w:b/>
        </w:rPr>
      </w:pPr>
    </w:p>
    <w:p w14:paraId="198B10EA" w14:textId="77777777" w:rsidR="00ED63B5" w:rsidRDefault="00ED63B5" w:rsidP="00FD0EC6">
      <w:pPr>
        <w:jc w:val="right"/>
        <w:rPr>
          <w:b/>
        </w:rPr>
      </w:pPr>
    </w:p>
    <w:p w14:paraId="0714ACC4" w14:textId="77777777" w:rsidR="00ED63B5" w:rsidRDefault="00ED63B5" w:rsidP="00FD0EC6">
      <w:pPr>
        <w:jc w:val="right"/>
        <w:rPr>
          <w:b/>
        </w:rPr>
      </w:pPr>
    </w:p>
    <w:p w14:paraId="3F3480D1" w14:textId="77777777" w:rsidR="00ED63B5" w:rsidRDefault="00ED63B5" w:rsidP="00FD0EC6">
      <w:pPr>
        <w:jc w:val="right"/>
        <w:rPr>
          <w:b/>
        </w:rPr>
      </w:pPr>
    </w:p>
    <w:p w14:paraId="5C3EB2CF" w14:textId="77777777" w:rsidR="00ED63B5" w:rsidRDefault="00ED63B5" w:rsidP="00FD0EC6">
      <w:pPr>
        <w:jc w:val="right"/>
        <w:rPr>
          <w:b/>
        </w:rPr>
      </w:pPr>
    </w:p>
    <w:p w14:paraId="6C5E83B7" w14:textId="77777777" w:rsidR="00ED63B5" w:rsidRDefault="00ED63B5" w:rsidP="00FD0EC6">
      <w:pPr>
        <w:jc w:val="right"/>
        <w:rPr>
          <w:b/>
        </w:rPr>
      </w:pPr>
    </w:p>
    <w:p w14:paraId="3C9A244B" w14:textId="319C90DC" w:rsidR="004872CC" w:rsidRDefault="002F4491" w:rsidP="00FD0EC6">
      <w:pPr>
        <w:jc w:val="right"/>
        <w:rPr>
          <w:b/>
        </w:rPr>
      </w:pPr>
      <w:r>
        <w:rPr>
          <w:b/>
        </w:rPr>
        <w:t xml:space="preserve">                                                                                                                 </w:t>
      </w:r>
    </w:p>
    <w:p w14:paraId="46C35270" w14:textId="77777777" w:rsidR="00F5358A" w:rsidRDefault="00F5358A" w:rsidP="00FD0EC6">
      <w:pPr>
        <w:jc w:val="right"/>
        <w:rPr>
          <w:b/>
        </w:rPr>
      </w:pPr>
    </w:p>
    <w:p w14:paraId="3D175311" w14:textId="77777777" w:rsidR="001226ED" w:rsidRDefault="002F4491" w:rsidP="00FD0EC6">
      <w:pPr>
        <w:jc w:val="right"/>
        <w:rPr>
          <w:b/>
        </w:rPr>
      </w:pPr>
      <w:r>
        <w:rPr>
          <w:b/>
        </w:rPr>
        <w:t xml:space="preserve"> </w:t>
      </w:r>
    </w:p>
    <w:p w14:paraId="546C4F1E" w14:textId="77777777" w:rsidR="001226ED" w:rsidRDefault="001226ED" w:rsidP="00FD0EC6">
      <w:pPr>
        <w:jc w:val="right"/>
        <w:rPr>
          <w:b/>
        </w:rPr>
      </w:pPr>
    </w:p>
    <w:p w14:paraId="34927B72" w14:textId="5EFA1E75" w:rsidR="001226ED" w:rsidRDefault="001226ED" w:rsidP="00FD0EC6">
      <w:pPr>
        <w:jc w:val="right"/>
        <w:rPr>
          <w:b/>
        </w:rPr>
      </w:pPr>
    </w:p>
    <w:p w14:paraId="006F2EB0" w14:textId="684953A4" w:rsidR="007E66FF" w:rsidRDefault="002F4491" w:rsidP="00FD0EC6">
      <w:pPr>
        <w:jc w:val="right"/>
        <w:rPr>
          <w:b/>
        </w:rPr>
      </w:pPr>
      <w:r>
        <w:rPr>
          <w:b/>
        </w:rPr>
        <w:t xml:space="preserve"> </w:t>
      </w:r>
      <w:r w:rsidR="007E66FF">
        <w:rPr>
          <w:b/>
        </w:rPr>
        <w:t>Приложение</w:t>
      </w:r>
      <w:r w:rsidR="004872CC">
        <w:rPr>
          <w:b/>
        </w:rPr>
        <w:t xml:space="preserve"> № 2</w:t>
      </w:r>
      <w:r w:rsidR="007E66FF">
        <w:rPr>
          <w:b/>
        </w:rPr>
        <w:t xml:space="preserve"> </w:t>
      </w:r>
    </w:p>
    <w:p w14:paraId="445EB675" w14:textId="77777777" w:rsidR="007E66FF" w:rsidRPr="000E3DFB" w:rsidRDefault="007E66FF" w:rsidP="007E66FF">
      <w:pPr>
        <w:jc w:val="right"/>
      </w:pPr>
      <w:r w:rsidRPr="000E3DFB">
        <w:t xml:space="preserve">к Коллективному договору </w:t>
      </w:r>
    </w:p>
    <w:p w14:paraId="008A79E8" w14:textId="7AD2EF77" w:rsidR="007E66FF" w:rsidRDefault="007E66FF" w:rsidP="007E66FF">
      <w:pPr>
        <w:jc w:val="right"/>
      </w:pPr>
      <w:r w:rsidRPr="000E3DFB">
        <w:t>М</w:t>
      </w:r>
      <w:r>
        <w:t>Б</w:t>
      </w:r>
      <w:r w:rsidRPr="000E3DFB">
        <w:t>ДОУ «</w:t>
      </w:r>
      <w:r>
        <w:t>ЦРР – д</w:t>
      </w:r>
      <w:r w:rsidRPr="000E3DFB">
        <w:t>етский сад №</w:t>
      </w:r>
      <w:r w:rsidR="00AE7CE7">
        <w:t xml:space="preserve"> </w:t>
      </w:r>
      <w:r w:rsidRPr="000E3DFB">
        <w:t xml:space="preserve">60» </w:t>
      </w:r>
    </w:p>
    <w:p w14:paraId="0939A417" w14:textId="0358C393" w:rsidR="001226ED" w:rsidRDefault="001226ED" w:rsidP="007E66FF">
      <w:pPr>
        <w:jc w:val="right"/>
      </w:pPr>
    </w:p>
    <w:p w14:paraId="7F53A13C" w14:textId="77777777" w:rsidR="001226ED" w:rsidRPr="000E3DFB" w:rsidRDefault="001226ED" w:rsidP="007E66FF">
      <w:pPr>
        <w:jc w:val="right"/>
      </w:pPr>
    </w:p>
    <w:p w14:paraId="3380ED40" w14:textId="77777777" w:rsidR="007E66FF" w:rsidRPr="00FD4BB4" w:rsidRDefault="007E66FF" w:rsidP="007E66FF">
      <w:pPr>
        <w:pStyle w:val="a3"/>
        <w:spacing w:after="0"/>
        <w:jc w:val="center"/>
        <w:outlineLvl w:val="0"/>
        <w:rPr>
          <w:b/>
        </w:rPr>
      </w:pPr>
      <w:r w:rsidRPr="00FD4BB4">
        <w:rPr>
          <w:b/>
        </w:rPr>
        <w:t>ПЛАН</w:t>
      </w:r>
    </w:p>
    <w:p w14:paraId="741A6F44" w14:textId="77777777" w:rsidR="007E66FF" w:rsidRDefault="007E66FF" w:rsidP="007E66FF">
      <w:pPr>
        <w:pStyle w:val="a3"/>
        <w:spacing w:after="0"/>
        <w:jc w:val="center"/>
        <w:rPr>
          <w:b/>
          <w:lang w:val="ru-RU"/>
        </w:rPr>
      </w:pPr>
      <w:r>
        <w:rPr>
          <w:b/>
        </w:rPr>
        <w:t>о</w:t>
      </w:r>
      <w:r w:rsidRPr="00FD4BB4">
        <w:rPr>
          <w:b/>
        </w:rPr>
        <w:t xml:space="preserve">рганизационно-профилактических мероприятий по </w:t>
      </w:r>
      <w:r>
        <w:rPr>
          <w:b/>
        </w:rPr>
        <w:t>охране труда</w:t>
      </w:r>
      <w:r w:rsidRPr="00FD4BB4">
        <w:rPr>
          <w:b/>
        </w:rPr>
        <w:t xml:space="preserve"> и</w:t>
      </w:r>
    </w:p>
    <w:p w14:paraId="352B6B54" w14:textId="77777777" w:rsidR="007E66FF" w:rsidRPr="00FD4BB4" w:rsidRDefault="007E66FF" w:rsidP="007E66FF">
      <w:pPr>
        <w:pStyle w:val="a3"/>
        <w:spacing w:after="0"/>
        <w:jc w:val="center"/>
        <w:rPr>
          <w:b/>
        </w:rPr>
      </w:pPr>
      <w:r>
        <w:rPr>
          <w:b/>
          <w:lang w:val="ru-RU"/>
        </w:rPr>
        <w:t>предупреждению</w:t>
      </w:r>
      <w:r w:rsidRPr="00FD4BB4">
        <w:rPr>
          <w:b/>
        </w:rPr>
        <w:t xml:space="preserve"> </w:t>
      </w:r>
      <w:r>
        <w:rPr>
          <w:b/>
          <w:lang w:val="ru-RU"/>
        </w:rPr>
        <w:t xml:space="preserve">производственного </w:t>
      </w:r>
      <w:r w:rsidRPr="00FD4BB4">
        <w:rPr>
          <w:b/>
        </w:rPr>
        <w:t>травматизма</w:t>
      </w:r>
    </w:p>
    <w:p w14:paraId="5DC15772" w14:textId="77777777" w:rsidR="007E66FF" w:rsidRDefault="007E66FF" w:rsidP="007E66FF">
      <w:pPr>
        <w:pStyle w:val="a3"/>
        <w:spacing w:after="0"/>
        <w:jc w:val="center"/>
        <w:rPr>
          <w:b/>
          <w:lang w:val="ru-RU"/>
        </w:rPr>
      </w:pPr>
    </w:p>
    <w:tbl>
      <w:tblPr>
        <w:tblW w:w="10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869"/>
        <w:gridCol w:w="1559"/>
        <w:gridCol w:w="3109"/>
      </w:tblGrid>
      <w:tr w:rsidR="007E66FF" w:rsidRPr="00F35D2C" w14:paraId="35977A26" w14:textId="77777777" w:rsidTr="005350DA">
        <w:tc>
          <w:tcPr>
            <w:tcW w:w="698" w:type="dxa"/>
            <w:shd w:val="clear" w:color="auto" w:fill="auto"/>
            <w:vAlign w:val="center"/>
          </w:tcPr>
          <w:p w14:paraId="5D4499C3" w14:textId="77777777" w:rsidR="007E66FF" w:rsidRPr="00F35D2C" w:rsidRDefault="007E66FF" w:rsidP="005350DA">
            <w:pPr>
              <w:jc w:val="center"/>
              <w:rPr>
                <w:b/>
              </w:rPr>
            </w:pPr>
            <w:r w:rsidRPr="00F35D2C">
              <w:rPr>
                <w:b/>
              </w:rPr>
              <w:t xml:space="preserve">№ </w:t>
            </w:r>
            <w:proofErr w:type="gramStart"/>
            <w:r w:rsidRPr="00F35D2C">
              <w:rPr>
                <w:b/>
              </w:rPr>
              <w:t>п</w:t>
            </w:r>
            <w:proofErr w:type="gramEnd"/>
            <w:r w:rsidRPr="00F35D2C">
              <w:rPr>
                <w:b/>
              </w:rPr>
              <w:t>/п</w:t>
            </w:r>
          </w:p>
        </w:tc>
        <w:tc>
          <w:tcPr>
            <w:tcW w:w="4869" w:type="dxa"/>
            <w:shd w:val="clear" w:color="auto" w:fill="auto"/>
            <w:vAlign w:val="center"/>
          </w:tcPr>
          <w:p w14:paraId="2BCBB684" w14:textId="77777777" w:rsidR="007E66FF" w:rsidRPr="00F35D2C" w:rsidRDefault="007E66FF" w:rsidP="005350DA">
            <w:pPr>
              <w:jc w:val="center"/>
              <w:rPr>
                <w:b/>
              </w:rPr>
            </w:pPr>
            <w:r w:rsidRPr="00F35D2C">
              <w:rPr>
                <w:b/>
              </w:rPr>
              <w:t>Мероприятия</w:t>
            </w:r>
          </w:p>
        </w:tc>
        <w:tc>
          <w:tcPr>
            <w:tcW w:w="1559" w:type="dxa"/>
            <w:shd w:val="clear" w:color="auto" w:fill="auto"/>
            <w:vAlign w:val="center"/>
          </w:tcPr>
          <w:p w14:paraId="4125B647" w14:textId="77777777" w:rsidR="007E66FF" w:rsidRPr="00F35D2C" w:rsidRDefault="007E66FF" w:rsidP="005350DA">
            <w:pPr>
              <w:jc w:val="center"/>
              <w:rPr>
                <w:b/>
              </w:rPr>
            </w:pPr>
            <w:r w:rsidRPr="00F35D2C">
              <w:rPr>
                <w:b/>
              </w:rPr>
              <w:t>Срок исполнения</w:t>
            </w:r>
          </w:p>
        </w:tc>
        <w:tc>
          <w:tcPr>
            <w:tcW w:w="3109" w:type="dxa"/>
            <w:shd w:val="clear" w:color="auto" w:fill="auto"/>
            <w:vAlign w:val="center"/>
          </w:tcPr>
          <w:p w14:paraId="5ECE90D7" w14:textId="77777777" w:rsidR="007E66FF" w:rsidRPr="00F35D2C" w:rsidRDefault="007E66FF" w:rsidP="005350DA">
            <w:pPr>
              <w:jc w:val="center"/>
              <w:rPr>
                <w:b/>
              </w:rPr>
            </w:pPr>
            <w:r w:rsidRPr="00F35D2C">
              <w:rPr>
                <w:b/>
              </w:rPr>
              <w:t>Ответственный</w:t>
            </w:r>
          </w:p>
        </w:tc>
      </w:tr>
      <w:tr w:rsidR="007E66FF" w:rsidRPr="00A675A5" w14:paraId="03F1C4D4" w14:textId="77777777" w:rsidTr="005350DA">
        <w:tc>
          <w:tcPr>
            <w:tcW w:w="698" w:type="dxa"/>
            <w:shd w:val="clear" w:color="auto" w:fill="auto"/>
          </w:tcPr>
          <w:p w14:paraId="0F35C8D1"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1D65B891" w14:textId="77777777" w:rsidR="007E66FF" w:rsidRPr="00A675A5" w:rsidRDefault="007E66FF" w:rsidP="005350DA">
            <w:pPr>
              <w:jc w:val="both"/>
            </w:pPr>
            <w:r w:rsidRPr="00A675A5">
              <w:t>Содержание территории, зда</w:t>
            </w:r>
            <w:r w:rsidRPr="00A675A5">
              <w:softHyphen/>
              <w:t xml:space="preserve">ния, помещений в порядке. Соблюдение норм </w:t>
            </w:r>
            <w:r>
              <w:t>охраны труда</w:t>
            </w:r>
            <w:r w:rsidRPr="00A675A5">
              <w:t>. Своевременное устранение причин, несущих угрозу жизни и здоровья работни</w:t>
            </w:r>
            <w:r>
              <w:t>ков</w:t>
            </w:r>
            <w:r w:rsidRPr="00A675A5">
              <w:t>.</w:t>
            </w:r>
          </w:p>
        </w:tc>
        <w:tc>
          <w:tcPr>
            <w:tcW w:w="1559" w:type="dxa"/>
            <w:shd w:val="clear" w:color="auto" w:fill="auto"/>
          </w:tcPr>
          <w:p w14:paraId="626666D2" w14:textId="77777777" w:rsidR="007E66FF" w:rsidRPr="00A675A5" w:rsidRDefault="007E66FF" w:rsidP="005350DA">
            <w:pPr>
              <w:jc w:val="center"/>
            </w:pPr>
            <w:r w:rsidRPr="00A675A5">
              <w:t xml:space="preserve">Постоянно </w:t>
            </w:r>
          </w:p>
        </w:tc>
        <w:tc>
          <w:tcPr>
            <w:tcW w:w="3109" w:type="dxa"/>
            <w:shd w:val="clear" w:color="auto" w:fill="auto"/>
          </w:tcPr>
          <w:p w14:paraId="0D835F75" w14:textId="77777777" w:rsidR="007E66FF" w:rsidRPr="00A675A5" w:rsidRDefault="007E66FF" w:rsidP="005350DA">
            <w:pPr>
              <w:jc w:val="center"/>
            </w:pPr>
            <w:r w:rsidRPr="00A675A5">
              <w:t xml:space="preserve">Комиссия по </w:t>
            </w:r>
            <w:r>
              <w:t>охране труда</w:t>
            </w:r>
          </w:p>
        </w:tc>
      </w:tr>
      <w:tr w:rsidR="007E66FF" w:rsidRPr="00A675A5" w14:paraId="1372E41F" w14:textId="77777777" w:rsidTr="005350DA">
        <w:tc>
          <w:tcPr>
            <w:tcW w:w="698" w:type="dxa"/>
            <w:shd w:val="clear" w:color="auto" w:fill="auto"/>
          </w:tcPr>
          <w:p w14:paraId="6D18AAC4"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665C126B" w14:textId="77777777" w:rsidR="007E66FF" w:rsidRPr="00A675A5" w:rsidRDefault="007E66FF" w:rsidP="005350DA">
            <w:pPr>
              <w:jc w:val="both"/>
            </w:pPr>
            <w:r>
              <w:t>Своевременный ремонт мебели, оборудования и помещений ДОУ.</w:t>
            </w:r>
          </w:p>
        </w:tc>
        <w:tc>
          <w:tcPr>
            <w:tcW w:w="1559" w:type="dxa"/>
            <w:shd w:val="clear" w:color="auto" w:fill="auto"/>
          </w:tcPr>
          <w:p w14:paraId="753B7E64" w14:textId="77777777" w:rsidR="007E66FF" w:rsidRPr="00A675A5" w:rsidRDefault="007E66FF" w:rsidP="005350DA">
            <w:pPr>
              <w:jc w:val="center"/>
            </w:pPr>
            <w:r>
              <w:t>В течени</w:t>
            </w:r>
            <w:proofErr w:type="gramStart"/>
            <w:r>
              <w:t>и</w:t>
            </w:r>
            <w:proofErr w:type="gramEnd"/>
            <w:r>
              <w:t xml:space="preserve"> года </w:t>
            </w:r>
          </w:p>
        </w:tc>
        <w:tc>
          <w:tcPr>
            <w:tcW w:w="3109" w:type="dxa"/>
            <w:shd w:val="clear" w:color="auto" w:fill="auto"/>
          </w:tcPr>
          <w:p w14:paraId="066CB546" w14:textId="77777777" w:rsidR="007E66FF" w:rsidRPr="00A675A5" w:rsidRDefault="007E66FF" w:rsidP="005350DA">
            <w:pPr>
              <w:jc w:val="center"/>
            </w:pPr>
            <w:r>
              <w:t>Заместитель заведующего по административно-хозяйственной работе</w:t>
            </w:r>
          </w:p>
        </w:tc>
      </w:tr>
      <w:tr w:rsidR="007E66FF" w:rsidRPr="00A675A5" w14:paraId="129C3201" w14:textId="77777777" w:rsidTr="005350DA">
        <w:tc>
          <w:tcPr>
            <w:tcW w:w="698" w:type="dxa"/>
            <w:shd w:val="clear" w:color="auto" w:fill="auto"/>
          </w:tcPr>
          <w:p w14:paraId="39A63AC0"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3928A826" w14:textId="77777777" w:rsidR="007E66FF" w:rsidRPr="00A675A5" w:rsidRDefault="007E66FF" w:rsidP="005350DA">
            <w:pPr>
              <w:jc w:val="both"/>
            </w:pPr>
            <w:r w:rsidRPr="00A675A5">
              <w:t>Регулярная проверка освещения и содержание в рабочем состоя</w:t>
            </w:r>
            <w:r w:rsidRPr="00A675A5">
              <w:softHyphen/>
              <w:t>нии осветительной арматуры.</w:t>
            </w:r>
          </w:p>
        </w:tc>
        <w:tc>
          <w:tcPr>
            <w:tcW w:w="1559" w:type="dxa"/>
            <w:shd w:val="clear" w:color="auto" w:fill="auto"/>
          </w:tcPr>
          <w:p w14:paraId="67C78FD2" w14:textId="77777777" w:rsidR="007E66FF" w:rsidRPr="00A675A5" w:rsidRDefault="007E66FF" w:rsidP="005350DA">
            <w:pPr>
              <w:jc w:val="center"/>
            </w:pPr>
            <w:r w:rsidRPr="00A675A5">
              <w:t>Ежемесячно</w:t>
            </w:r>
          </w:p>
        </w:tc>
        <w:tc>
          <w:tcPr>
            <w:tcW w:w="3109" w:type="dxa"/>
            <w:shd w:val="clear" w:color="auto" w:fill="auto"/>
          </w:tcPr>
          <w:p w14:paraId="6DE55935" w14:textId="77777777" w:rsidR="007E66FF" w:rsidRPr="00A675A5" w:rsidRDefault="007E66FF" w:rsidP="005350DA">
            <w:pPr>
              <w:jc w:val="center"/>
            </w:pPr>
            <w:r>
              <w:t>Заместитель заведующего по административно-хозяйственной работе</w:t>
            </w:r>
          </w:p>
        </w:tc>
      </w:tr>
      <w:tr w:rsidR="007E66FF" w:rsidRPr="00A675A5" w14:paraId="4C81709A" w14:textId="77777777" w:rsidTr="005350DA">
        <w:tc>
          <w:tcPr>
            <w:tcW w:w="698" w:type="dxa"/>
            <w:shd w:val="clear" w:color="auto" w:fill="auto"/>
          </w:tcPr>
          <w:p w14:paraId="0D370BA3"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13C61355" w14:textId="77777777" w:rsidR="007E66FF" w:rsidRPr="00A675A5" w:rsidRDefault="007E66FF" w:rsidP="005350DA">
            <w:pPr>
              <w:jc w:val="both"/>
            </w:pPr>
            <w:r w:rsidRPr="00A675A5">
              <w:t>Проверка исправности элек</w:t>
            </w:r>
            <w:r w:rsidRPr="00A675A5">
              <w:softHyphen/>
              <w:t>трических розеток, выключате</w:t>
            </w:r>
            <w:r w:rsidRPr="00A675A5">
              <w:softHyphen/>
              <w:t>лей, техническое обслуживание электросетей.</w:t>
            </w:r>
          </w:p>
        </w:tc>
        <w:tc>
          <w:tcPr>
            <w:tcW w:w="1559" w:type="dxa"/>
            <w:shd w:val="clear" w:color="auto" w:fill="auto"/>
          </w:tcPr>
          <w:p w14:paraId="30E05050" w14:textId="77777777" w:rsidR="007E66FF" w:rsidRPr="00A675A5" w:rsidRDefault="007E66FF" w:rsidP="005350DA">
            <w:pPr>
              <w:jc w:val="center"/>
            </w:pPr>
            <w:r w:rsidRPr="00A675A5">
              <w:t>Ежемесячно</w:t>
            </w:r>
          </w:p>
        </w:tc>
        <w:tc>
          <w:tcPr>
            <w:tcW w:w="3109" w:type="dxa"/>
            <w:shd w:val="clear" w:color="auto" w:fill="auto"/>
          </w:tcPr>
          <w:p w14:paraId="2875DBE4" w14:textId="77777777" w:rsidR="007E66FF" w:rsidRPr="00A675A5" w:rsidRDefault="007E66FF" w:rsidP="005350DA">
            <w:pPr>
              <w:jc w:val="center"/>
            </w:pPr>
            <w:r>
              <w:t>Заместитель заведующего по административно-хозяйственной работе</w:t>
            </w:r>
          </w:p>
        </w:tc>
      </w:tr>
      <w:tr w:rsidR="007E66FF" w:rsidRPr="00A675A5" w14:paraId="480AEE19" w14:textId="77777777" w:rsidTr="005350DA">
        <w:tc>
          <w:tcPr>
            <w:tcW w:w="698" w:type="dxa"/>
            <w:shd w:val="clear" w:color="auto" w:fill="auto"/>
          </w:tcPr>
          <w:p w14:paraId="1CC99552"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7C72284D" w14:textId="77777777" w:rsidR="007E66FF" w:rsidRPr="00A675A5" w:rsidRDefault="007E66FF" w:rsidP="005350DA">
            <w:pPr>
              <w:jc w:val="both"/>
            </w:pPr>
            <w:r w:rsidRPr="00A675A5">
              <w:t xml:space="preserve">Обеспечение работников спецодеждой и другими средствами индивидуальной защиты в соответствии с </w:t>
            </w:r>
            <w:r>
              <w:t xml:space="preserve">действующими </w:t>
            </w:r>
            <w:r w:rsidRPr="00A675A5">
              <w:t>нормами.</w:t>
            </w:r>
          </w:p>
        </w:tc>
        <w:tc>
          <w:tcPr>
            <w:tcW w:w="1559" w:type="dxa"/>
            <w:shd w:val="clear" w:color="auto" w:fill="auto"/>
          </w:tcPr>
          <w:p w14:paraId="4281170C" w14:textId="77777777" w:rsidR="007E66FF" w:rsidRPr="00A675A5" w:rsidRDefault="007E66FF" w:rsidP="005350DA">
            <w:pPr>
              <w:jc w:val="center"/>
            </w:pPr>
            <w:r w:rsidRPr="00A675A5">
              <w:t xml:space="preserve">Постоянно </w:t>
            </w:r>
          </w:p>
        </w:tc>
        <w:tc>
          <w:tcPr>
            <w:tcW w:w="3109" w:type="dxa"/>
            <w:shd w:val="clear" w:color="auto" w:fill="auto"/>
          </w:tcPr>
          <w:p w14:paraId="6D5DF19C" w14:textId="77777777" w:rsidR="007E66FF" w:rsidRPr="00A675A5" w:rsidRDefault="007E66FF" w:rsidP="005350DA">
            <w:pPr>
              <w:jc w:val="center"/>
            </w:pPr>
            <w:r>
              <w:t>Заместитель заведующего по административно-хозяйственной работе</w:t>
            </w:r>
          </w:p>
        </w:tc>
      </w:tr>
      <w:tr w:rsidR="007E66FF" w:rsidRPr="00A675A5" w14:paraId="0ADF24D7" w14:textId="77777777" w:rsidTr="005350DA">
        <w:tc>
          <w:tcPr>
            <w:tcW w:w="698" w:type="dxa"/>
            <w:shd w:val="clear" w:color="auto" w:fill="auto"/>
          </w:tcPr>
          <w:p w14:paraId="665D1BCF"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1D00AF2A" w14:textId="77777777" w:rsidR="007E66FF" w:rsidRPr="00A675A5" w:rsidRDefault="007E66FF" w:rsidP="005350DA">
            <w:pPr>
              <w:jc w:val="both"/>
            </w:pPr>
            <w:r w:rsidRPr="00A675A5">
              <w:t xml:space="preserve">Проверка рабочих мест с целью </w:t>
            </w:r>
            <w:proofErr w:type="gramStart"/>
            <w:r w:rsidRPr="00A675A5">
              <w:t>контроля за</w:t>
            </w:r>
            <w:proofErr w:type="gramEnd"/>
            <w:r w:rsidRPr="00A675A5">
              <w:t xml:space="preserve"> соблюдением работниками </w:t>
            </w:r>
            <w:r>
              <w:t xml:space="preserve">правил и </w:t>
            </w:r>
            <w:r w:rsidRPr="00A675A5">
              <w:t xml:space="preserve">норм </w:t>
            </w:r>
            <w:r>
              <w:t>охраны труда</w:t>
            </w:r>
            <w:r w:rsidRPr="00A675A5">
              <w:t>.</w:t>
            </w:r>
          </w:p>
        </w:tc>
        <w:tc>
          <w:tcPr>
            <w:tcW w:w="1559" w:type="dxa"/>
            <w:shd w:val="clear" w:color="auto" w:fill="auto"/>
          </w:tcPr>
          <w:p w14:paraId="3E4CA55D" w14:textId="77777777" w:rsidR="007E66FF" w:rsidRPr="00A675A5" w:rsidRDefault="007E66FF" w:rsidP="005350DA">
            <w:pPr>
              <w:jc w:val="center"/>
            </w:pPr>
            <w:r w:rsidRPr="00A675A5">
              <w:t>Один раз в месяц</w:t>
            </w:r>
          </w:p>
        </w:tc>
        <w:tc>
          <w:tcPr>
            <w:tcW w:w="3109" w:type="dxa"/>
            <w:shd w:val="clear" w:color="auto" w:fill="auto"/>
          </w:tcPr>
          <w:p w14:paraId="1D70C916" w14:textId="77777777" w:rsidR="007E66FF" w:rsidRPr="00A675A5" w:rsidRDefault="007E66FF" w:rsidP="005350DA">
            <w:pPr>
              <w:jc w:val="center"/>
            </w:pPr>
            <w:r w:rsidRPr="00A675A5">
              <w:t xml:space="preserve">Комиссия по </w:t>
            </w:r>
            <w:r>
              <w:t>охране труда</w:t>
            </w:r>
          </w:p>
        </w:tc>
      </w:tr>
      <w:tr w:rsidR="007E66FF" w:rsidRPr="00A675A5" w14:paraId="14983AD8" w14:textId="77777777" w:rsidTr="005350DA">
        <w:tc>
          <w:tcPr>
            <w:tcW w:w="698" w:type="dxa"/>
            <w:shd w:val="clear" w:color="auto" w:fill="auto"/>
          </w:tcPr>
          <w:p w14:paraId="2D950966"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499657DC" w14:textId="77777777" w:rsidR="007E66FF" w:rsidRPr="00A675A5" w:rsidRDefault="007E66FF" w:rsidP="005350DA">
            <w:pPr>
              <w:jc w:val="both"/>
            </w:pPr>
            <w:r w:rsidRPr="00A675A5">
              <w:t xml:space="preserve">Совместный контроль с профсоюзным комитетом по выполнению требований </w:t>
            </w:r>
            <w:r>
              <w:t>охраны труда</w:t>
            </w:r>
            <w:r w:rsidRPr="00A675A5">
              <w:t xml:space="preserve"> на рабочем мес</w:t>
            </w:r>
            <w:r w:rsidRPr="00A675A5">
              <w:softHyphen/>
              <w:t>те.</w:t>
            </w:r>
          </w:p>
        </w:tc>
        <w:tc>
          <w:tcPr>
            <w:tcW w:w="1559" w:type="dxa"/>
            <w:shd w:val="clear" w:color="auto" w:fill="auto"/>
          </w:tcPr>
          <w:p w14:paraId="27B5698A" w14:textId="77777777" w:rsidR="007E66FF" w:rsidRPr="00A675A5" w:rsidRDefault="007E66FF" w:rsidP="005350DA">
            <w:pPr>
              <w:jc w:val="center"/>
            </w:pPr>
            <w:r w:rsidRPr="00A675A5">
              <w:t>Один раз в месяц</w:t>
            </w:r>
          </w:p>
        </w:tc>
        <w:tc>
          <w:tcPr>
            <w:tcW w:w="3109" w:type="dxa"/>
            <w:shd w:val="clear" w:color="auto" w:fill="auto"/>
          </w:tcPr>
          <w:p w14:paraId="759EAC12" w14:textId="77777777" w:rsidR="007E66FF" w:rsidRPr="00A675A5" w:rsidRDefault="007E66FF" w:rsidP="005350DA">
            <w:pPr>
              <w:jc w:val="center"/>
            </w:pPr>
            <w:r>
              <w:t>Специалист по</w:t>
            </w:r>
            <w:r w:rsidRPr="00A675A5">
              <w:t xml:space="preserve"> </w:t>
            </w:r>
            <w:r>
              <w:t>охране труда</w:t>
            </w:r>
          </w:p>
          <w:p w14:paraId="633C1FAE" w14:textId="77777777" w:rsidR="007E66FF" w:rsidRPr="00A675A5" w:rsidRDefault="007E66FF" w:rsidP="005350DA">
            <w:pPr>
              <w:jc w:val="center"/>
            </w:pPr>
            <w:r w:rsidRPr="00A675A5">
              <w:t xml:space="preserve">председатель </w:t>
            </w:r>
            <w:r>
              <w:t>профсоюзного комитета</w:t>
            </w:r>
          </w:p>
        </w:tc>
      </w:tr>
      <w:tr w:rsidR="007E66FF" w:rsidRPr="00A675A5" w14:paraId="64275FC1" w14:textId="77777777" w:rsidTr="005350DA">
        <w:tc>
          <w:tcPr>
            <w:tcW w:w="698" w:type="dxa"/>
            <w:shd w:val="clear" w:color="auto" w:fill="auto"/>
          </w:tcPr>
          <w:p w14:paraId="2F1621C6"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7F1A7055" w14:textId="77777777" w:rsidR="007E66FF" w:rsidRPr="00A675A5" w:rsidRDefault="007E66FF" w:rsidP="005350DA">
            <w:pPr>
              <w:jc w:val="both"/>
            </w:pPr>
            <w:r>
              <w:t>Проведение вводного и первичного инструктажей при приеме на работу.</w:t>
            </w:r>
          </w:p>
        </w:tc>
        <w:tc>
          <w:tcPr>
            <w:tcW w:w="1559" w:type="dxa"/>
            <w:shd w:val="clear" w:color="auto" w:fill="auto"/>
          </w:tcPr>
          <w:p w14:paraId="3454710E" w14:textId="77777777" w:rsidR="007E66FF" w:rsidRDefault="007E66FF" w:rsidP="005350DA">
            <w:pPr>
              <w:jc w:val="center"/>
            </w:pPr>
            <w:r>
              <w:t>В течение</w:t>
            </w:r>
          </w:p>
          <w:p w14:paraId="2681E973" w14:textId="77777777" w:rsidR="007E66FF" w:rsidRPr="00A675A5" w:rsidRDefault="007E66FF" w:rsidP="005350DA">
            <w:pPr>
              <w:jc w:val="center"/>
            </w:pPr>
            <w:r>
              <w:t>года</w:t>
            </w:r>
          </w:p>
        </w:tc>
        <w:tc>
          <w:tcPr>
            <w:tcW w:w="3109" w:type="dxa"/>
            <w:shd w:val="clear" w:color="auto" w:fill="auto"/>
          </w:tcPr>
          <w:p w14:paraId="60E59F91" w14:textId="77777777" w:rsidR="007E66FF" w:rsidRPr="00A675A5" w:rsidRDefault="007E66FF" w:rsidP="005350DA">
            <w:pPr>
              <w:jc w:val="center"/>
            </w:pPr>
            <w:r>
              <w:t>Специалист по охране труда</w:t>
            </w:r>
          </w:p>
        </w:tc>
      </w:tr>
      <w:tr w:rsidR="007E66FF" w:rsidRPr="00A675A5" w14:paraId="75446520" w14:textId="77777777" w:rsidTr="005350DA">
        <w:tc>
          <w:tcPr>
            <w:tcW w:w="698" w:type="dxa"/>
            <w:shd w:val="clear" w:color="auto" w:fill="auto"/>
          </w:tcPr>
          <w:p w14:paraId="55916666"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4612377D" w14:textId="77777777" w:rsidR="007E66FF" w:rsidRPr="00A675A5" w:rsidRDefault="007E66FF" w:rsidP="005350DA">
            <w:pPr>
              <w:jc w:val="both"/>
            </w:pPr>
            <w:r w:rsidRPr="00A675A5">
              <w:t xml:space="preserve">Проведение </w:t>
            </w:r>
            <w:r>
              <w:t xml:space="preserve">повторного </w:t>
            </w:r>
            <w:r w:rsidRPr="00A675A5">
              <w:t>инструктажа с работниками.</w:t>
            </w:r>
          </w:p>
        </w:tc>
        <w:tc>
          <w:tcPr>
            <w:tcW w:w="1559" w:type="dxa"/>
            <w:shd w:val="clear" w:color="auto" w:fill="auto"/>
          </w:tcPr>
          <w:p w14:paraId="43E7877C" w14:textId="77777777" w:rsidR="007E66FF" w:rsidRPr="00A675A5" w:rsidRDefault="007E66FF" w:rsidP="005350DA">
            <w:pPr>
              <w:jc w:val="center"/>
            </w:pPr>
            <w:r w:rsidRPr="00A675A5">
              <w:t>Апрель</w:t>
            </w:r>
          </w:p>
          <w:p w14:paraId="2445680E" w14:textId="77777777" w:rsidR="007E66FF" w:rsidRPr="00A675A5" w:rsidRDefault="007E66FF" w:rsidP="005350DA">
            <w:pPr>
              <w:jc w:val="center"/>
            </w:pPr>
            <w:r w:rsidRPr="00A675A5">
              <w:t xml:space="preserve">Октябрь </w:t>
            </w:r>
          </w:p>
        </w:tc>
        <w:tc>
          <w:tcPr>
            <w:tcW w:w="3109" w:type="dxa"/>
            <w:shd w:val="clear" w:color="auto" w:fill="auto"/>
          </w:tcPr>
          <w:p w14:paraId="15B5A9EB" w14:textId="77777777" w:rsidR="007E66FF" w:rsidRPr="00A675A5" w:rsidRDefault="007E66FF" w:rsidP="005350DA">
            <w:pPr>
              <w:jc w:val="center"/>
            </w:pPr>
            <w:r>
              <w:t xml:space="preserve">Специалист </w:t>
            </w:r>
            <w:r w:rsidRPr="00A675A5">
              <w:t xml:space="preserve">по </w:t>
            </w:r>
            <w:r>
              <w:t>охране труда</w:t>
            </w:r>
          </w:p>
        </w:tc>
      </w:tr>
      <w:tr w:rsidR="007E66FF" w:rsidRPr="00A675A5" w14:paraId="7CEFD2D2" w14:textId="77777777" w:rsidTr="005350DA">
        <w:tc>
          <w:tcPr>
            <w:tcW w:w="698" w:type="dxa"/>
            <w:shd w:val="clear" w:color="auto" w:fill="auto"/>
          </w:tcPr>
          <w:p w14:paraId="5BE864C6"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7D6EEC59" w14:textId="77777777" w:rsidR="007E66FF" w:rsidRPr="00A675A5" w:rsidRDefault="007E66FF" w:rsidP="005350DA">
            <w:pPr>
              <w:jc w:val="both"/>
            </w:pPr>
            <w:proofErr w:type="gramStart"/>
            <w:r w:rsidRPr="00A675A5">
              <w:t xml:space="preserve">Обучение сотрудников по </w:t>
            </w:r>
            <w:r>
              <w:t>охране</w:t>
            </w:r>
            <w:proofErr w:type="gramEnd"/>
            <w:r>
              <w:t xml:space="preserve"> труда</w:t>
            </w:r>
            <w:r w:rsidRPr="00A675A5">
              <w:t xml:space="preserve">. Проверка знаний </w:t>
            </w:r>
            <w:r>
              <w:t>требований</w:t>
            </w:r>
            <w:r w:rsidRPr="00A675A5">
              <w:t xml:space="preserve"> </w:t>
            </w:r>
            <w:r>
              <w:t>охраны труда</w:t>
            </w:r>
            <w:r w:rsidRPr="00A675A5">
              <w:t>.</w:t>
            </w:r>
          </w:p>
        </w:tc>
        <w:tc>
          <w:tcPr>
            <w:tcW w:w="1559" w:type="dxa"/>
            <w:shd w:val="clear" w:color="auto" w:fill="auto"/>
          </w:tcPr>
          <w:p w14:paraId="236E0C2B" w14:textId="77777777" w:rsidR="007E66FF" w:rsidRPr="00A675A5" w:rsidRDefault="007E66FF" w:rsidP="005350DA">
            <w:pPr>
              <w:jc w:val="center"/>
            </w:pPr>
            <w:r w:rsidRPr="00A675A5">
              <w:t>В течение года</w:t>
            </w:r>
          </w:p>
        </w:tc>
        <w:tc>
          <w:tcPr>
            <w:tcW w:w="3109" w:type="dxa"/>
            <w:shd w:val="clear" w:color="auto" w:fill="auto"/>
          </w:tcPr>
          <w:p w14:paraId="4FD58E95" w14:textId="77777777" w:rsidR="007E66FF" w:rsidRPr="00A675A5" w:rsidRDefault="007E66FF" w:rsidP="005350DA">
            <w:pPr>
              <w:jc w:val="center"/>
            </w:pPr>
            <w:r>
              <w:t xml:space="preserve">Специалист </w:t>
            </w:r>
            <w:r w:rsidRPr="00A675A5">
              <w:t xml:space="preserve">по </w:t>
            </w:r>
            <w:r>
              <w:t>охране труда</w:t>
            </w:r>
          </w:p>
          <w:p w14:paraId="4ECBD67A" w14:textId="77777777" w:rsidR="007E66FF" w:rsidRPr="00A675A5" w:rsidRDefault="007E66FF" w:rsidP="005350DA">
            <w:pPr>
              <w:jc w:val="center"/>
            </w:pPr>
            <w:r w:rsidRPr="00A675A5">
              <w:t>Комиссия по проверке знаний</w:t>
            </w:r>
          </w:p>
        </w:tc>
      </w:tr>
      <w:tr w:rsidR="007E66FF" w:rsidRPr="00A675A5" w14:paraId="1DD0119E" w14:textId="77777777" w:rsidTr="005350DA">
        <w:tc>
          <w:tcPr>
            <w:tcW w:w="698" w:type="dxa"/>
            <w:shd w:val="clear" w:color="auto" w:fill="auto"/>
          </w:tcPr>
          <w:p w14:paraId="1777AD97"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654B3186" w14:textId="77777777" w:rsidR="007E66FF" w:rsidRPr="00F35D2C" w:rsidRDefault="007E66FF" w:rsidP="005350DA">
            <w:pPr>
              <w:jc w:val="both"/>
              <w:rPr>
                <w:color w:val="000000"/>
              </w:rPr>
            </w:pPr>
            <w:r w:rsidRPr="00F35D2C">
              <w:rPr>
                <w:color w:val="000000"/>
              </w:rPr>
              <w:t>Информирование работников о состоянии условий и охраны труда на рабочих местах, предоставлении льгот и компенсаций работникам, занятым на работах с вредными условиями труда (согласно специальной оценке условий труда).</w:t>
            </w:r>
          </w:p>
        </w:tc>
        <w:tc>
          <w:tcPr>
            <w:tcW w:w="1559" w:type="dxa"/>
            <w:shd w:val="clear" w:color="auto" w:fill="auto"/>
          </w:tcPr>
          <w:p w14:paraId="10B7E050" w14:textId="1E8FA3EE" w:rsidR="007E66FF" w:rsidRDefault="00B92062" w:rsidP="005350DA">
            <w:pPr>
              <w:jc w:val="center"/>
            </w:pPr>
            <w:r>
              <w:t>В течение</w:t>
            </w:r>
            <w:r w:rsidR="007E66FF">
              <w:t xml:space="preserve"> года</w:t>
            </w:r>
          </w:p>
        </w:tc>
        <w:tc>
          <w:tcPr>
            <w:tcW w:w="3109" w:type="dxa"/>
            <w:shd w:val="clear" w:color="auto" w:fill="auto"/>
          </w:tcPr>
          <w:p w14:paraId="79250F7C" w14:textId="77777777" w:rsidR="007E66FF" w:rsidRDefault="007E66FF" w:rsidP="005350DA">
            <w:pPr>
              <w:jc w:val="center"/>
            </w:pPr>
            <w:r>
              <w:t>Специалист по охране труда</w:t>
            </w:r>
          </w:p>
        </w:tc>
      </w:tr>
      <w:tr w:rsidR="007E66FF" w:rsidRPr="00A675A5" w14:paraId="7271438F" w14:textId="77777777" w:rsidTr="005350DA">
        <w:tc>
          <w:tcPr>
            <w:tcW w:w="698" w:type="dxa"/>
            <w:shd w:val="clear" w:color="auto" w:fill="auto"/>
          </w:tcPr>
          <w:p w14:paraId="5240A0C1"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1463FB76" w14:textId="77777777" w:rsidR="007E66FF" w:rsidRPr="00A675A5" w:rsidRDefault="007E66FF" w:rsidP="005350DA">
            <w:pPr>
              <w:jc w:val="both"/>
            </w:pPr>
            <w:r>
              <w:t>Проведение просветительских мероприятий по охране труда.</w:t>
            </w:r>
          </w:p>
        </w:tc>
        <w:tc>
          <w:tcPr>
            <w:tcW w:w="1559" w:type="dxa"/>
            <w:shd w:val="clear" w:color="auto" w:fill="auto"/>
          </w:tcPr>
          <w:p w14:paraId="5AB28E32" w14:textId="77777777" w:rsidR="007E66FF" w:rsidRPr="00A675A5" w:rsidRDefault="007E66FF" w:rsidP="005350DA">
            <w:pPr>
              <w:jc w:val="center"/>
            </w:pPr>
            <w:r>
              <w:t xml:space="preserve">В течение года </w:t>
            </w:r>
          </w:p>
        </w:tc>
        <w:tc>
          <w:tcPr>
            <w:tcW w:w="3109" w:type="dxa"/>
            <w:shd w:val="clear" w:color="auto" w:fill="auto"/>
          </w:tcPr>
          <w:p w14:paraId="0F05F413" w14:textId="77777777" w:rsidR="007E66FF" w:rsidRDefault="007E66FF" w:rsidP="005350DA">
            <w:pPr>
              <w:jc w:val="center"/>
            </w:pPr>
            <w:r>
              <w:t>Специалист по охране труда</w:t>
            </w:r>
          </w:p>
        </w:tc>
      </w:tr>
      <w:tr w:rsidR="007E66FF" w:rsidRPr="00A675A5" w14:paraId="4DBCED26" w14:textId="77777777" w:rsidTr="005350DA">
        <w:tc>
          <w:tcPr>
            <w:tcW w:w="698" w:type="dxa"/>
            <w:shd w:val="clear" w:color="auto" w:fill="auto"/>
          </w:tcPr>
          <w:p w14:paraId="7E39A9CD"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05340A33" w14:textId="77777777" w:rsidR="007E66FF" w:rsidRDefault="007E66FF" w:rsidP="005350DA">
            <w:pPr>
              <w:jc w:val="both"/>
            </w:pPr>
            <w:r>
              <w:t>Проведение производственной зарядки.</w:t>
            </w:r>
          </w:p>
        </w:tc>
        <w:tc>
          <w:tcPr>
            <w:tcW w:w="1559" w:type="dxa"/>
            <w:shd w:val="clear" w:color="auto" w:fill="auto"/>
          </w:tcPr>
          <w:p w14:paraId="3877E938" w14:textId="77777777" w:rsidR="007E66FF" w:rsidRDefault="007E66FF" w:rsidP="005350DA">
            <w:pPr>
              <w:jc w:val="center"/>
            </w:pPr>
            <w:r>
              <w:t>В течение года</w:t>
            </w:r>
          </w:p>
        </w:tc>
        <w:tc>
          <w:tcPr>
            <w:tcW w:w="3109" w:type="dxa"/>
            <w:shd w:val="clear" w:color="auto" w:fill="auto"/>
          </w:tcPr>
          <w:p w14:paraId="6B3AE700" w14:textId="77777777" w:rsidR="007E66FF" w:rsidRDefault="007E66FF" w:rsidP="005350DA">
            <w:pPr>
              <w:jc w:val="center"/>
            </w:pPr>
            <w:r>
              <w:t>Инструктор по физкультуре</w:t>
            </w:r>
          </w:p>
        </w:tc>
      </w:tr>
      <w:tr w:rsidR="007E66FF" w:rsidRPr="00A675A5" w14:paraId="04578717" w14:textId="77777777" w:rsidTr="005350DA">
        <w:tc>
          <w:tcPr>
            <w:tcW w:w="698" w:type="dxa"/>
            <w:shd w:val="clear" w:color="auto" w:fill="auto"/>
          </w:tcPr>
          <w:p w14:paraId="63E2B846"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0BC43DBC" w14:textId="77777777" w:rsidR="007E66FF" w:rsidRDefault="007E66FF" w:rsidP="007E66FF">
            <w:pPr>
              <w:jc w:val="both"/>
            </w:pPr>
            <w:r>
              <w:t xml:space="preserve">Проведение занятий с сотрудниками с использованием </w:t>
            </w:r>
            <w:proofErr w:type="spellStart"/>
            <w:r>
              <w:t>кардиотренажеров</w:t>
            </w:r>
            <w:proofErr w:type="spellEnd"/>
            <w:r>
              <w:t>.</w:t>
            </w:r>
          </w:p>
        </w:tc>
        <w:tc>
          <w:tcPr>
            <w:tcW w:w="1559" w:type="dxa"/>
            <w:shd w:val="clear" w:color="auto" w:fill="auto"/>
          </w:tcPr>
          <w:p w14:paraId="028102C8" w14:textId="77777777" w:rsidR="007E66FF" w:rsidRDefault="007E66FF" w:rsidP="005350DA">
            <w:pPr>
              <w:jc w:val="center"/>
            </w:pPr>
            <w:r>
              <w:t>В течение года</w:t>
            </w:r>
          </w:p>
        </w:tc>
        <w:tc>
          <w:tcPr>
            <w:tcW w:w="3109" w:type="dxa"/>
            <w:shd w:val="clear" w:color="auto" w:fill="auto"/>
          </w:tcPr>
          <w:p w14:paraId="2A546FF3" w14:textId="77777777" w:rsidR="007E66FF" w:rsidRDefault="007E66FF" w:rsidP="005350DA">
            <w:pPr>
              <w:jc w:val="center"/>
            </w:pPr>
            <w:r>
              <w:t>Инструктор по физкультуре</w:t>
            </w:r>
          </w:p>
        </w:tc>
      </w:tr>
      <w:tr w:rsidR="007E66FF" w:rsidRPr="00A675A5" w14:paraId="77373C14" w14:textId="77777777" w:rsidTr="005350DA">
        <w:tc>
          <w:tcPr>
            <w:tcW w:w="698" w:type="dxa"/>
            <w:shd w:val="clear" w:color="auto" w:fill="auto"/>
          </w:tcPr>
          <w:p w14:paraId="2CE61E40"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13234D20" w14:textId="77777777" w:rsidR="007E66FF" w:rsidRPr="00A675A5" w:rsidRDefault="007E66FF" w:rsidP="005350DA">
            <w:pPr>
              <w:shd w:val="clear" w:color="auto" w:fill="FFFFFF"/>
              <w:jc w:val="both"/>
            </w:pPr>
            <w:r w:rsidRPr="00A675A5">
              <w:t xml:space="preserve">Проверка наличия необходимых инструкций по </w:t>
            </w:r>
            <w:r>
              <w:t xml:space="preserve">охране труда </w:t>
            </w:r>
            <w:r w:rsidRPr="00A675A5">
              <w:t xml:space="preserve">и </w:t>
            </w:r>
            <w:r>
              <w:t>пожарной безопасности</w:t>
            </w:r>
            <w:r w:rsidRPr="00A675A5">
              <w:t xml:space="preserve"> в ДОУ. Обновление устаревших инструкций.</w:t>
            </w:r>
          </w:p>
        </w:tc>
        <w:tc>
          <w:tcPr>
            <w:tcW w:w="1559" w:type="dxa"/>
            <w:shd w:val="clear" w:color="auto" w:fill="auto"/>
          </w:tcPr>
          <w:p w14:paraId="4C52903A" w14:textId="77777777" w:rsidR="007E66FF" w:rsidRPr="00A675A5" w:rsidRDefault="007E66FF" w:rsidP="005350DA">
            <w:pPr>
              <w:jc w:val="center"/>
            </w:pPr>
            <w:r>
              <w:t xml:space="preserve">Август </w:t>
            </w:r>
          </w:p>
        </w:tc>
        <w:tc>
          <w:tcPr>
            <w:tcW w:w="3109" w:type="dxa"/>
            <w:shd w:val="clear" w:color="auto" w:fill="auto"/>
          </w:tcPr>
          <w:p w14:paraId="1673E57A" w14:textId="77777777" w:rsidR="007E66FF" w:rsidRPr="00A675A5" w:rsidRDefault="007E66FF" w:rsidP="005350DA">
            <w:pPr>
              <w:jc w:val="center"/>
            </w:pPr>
            <w:r>
              <w:t xml:space="preserve">Специалист </w:t>
            </w:r>
            <w:r w:rsidRPr="00A675A5">
              <w:t xml:space="preserve">по </w:t>
            </w:r>
            <w:r>
              <w:t>охране труда</w:t>
            </w:r>
          </w:p>
        </w:tc>
      </w:tr>
      <w:tr w:rsidR="007E66FF" w:rsidRPr="00A675A5" w14:paraId="78EFCA58" w14:textId="77777777" w:rsidTr="005350DA">
        <w:tc>
          <w:tcPr>
            <w:tcW w:w="698" w:type="dxa"/>
            <w:shd w:val="clear" w:color="auto" w:fill="auto"/>
          </w:tcPr>
          <w:p w14:paraId="1D08C567"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7489B6E3" w14:textId="77777777" w:rsidR="007E66FF" w:rsidRPr="00A675A5" w:rsidRDefault="007E66FF" w:rsidP="005350DA">
            <w:pPr>
              <w:jc w:val="both"/>
            </w:pPr>
            <w:r w:rsidRPr="00A675A5">
              <w:t xml:space="preserve">Обновление </w:t>
            </w:r>
            <w:r>
              <w:t xml:space="preserve">наглядной агитации на </w:t>
            </w:r>
            <w:r w:rsidRPr="00A675A5">
              <w:t>стенд</w:t>
            </w:r>
            <w:r>
              <w:t xml:space="preserve">ах </w:t>
            </w:r>
            <w:r w:rsidRPr="00A675A5">
              <w:t xml:space="preserve">по </w:t>
            </w:r>
            <w:r>
              <w:t>охране труда</w:t>
            </w:r>
            <w:r w:rsidRPr="00A675A5">
              <w:t xml:space="preserve"> и </w:t>
            </w:r>
            <w:r>
              <w:t>пожарной безопасности</w:t>
            </w:r>
            <w:r w:rsidRPr="00A675A5">
              <w:t>.</w:t>
            </w:r>
          </w:p>
        </w:tc>
        <w:tc>
          <w:tcPr>
            <w:tcW w:w="1559" w:type="dxa"/>
            <w:shd w:val="clear" w:color="auto" w:fill="auto"/>
          </w:tcPr>
          <w:p w14:paraId="623A24B0" w14:textId="77777777" w:rsidR="007E66FF" w:rsidRPr="00A675A5" w:rsidRDefault="007E66FF" w:rsidP="005350DA">
            <w:pPr>
              <w:jc w:val="center"/>
            </w:pPr>
            <w:r w:rsidRPr="00A675A5">
              <w:t xml:space="preserve">Август </w:t>
            </w:r>
          </w:p>
          <w:p w14:paraId="6B9E6873" w14:textId="77777777" w:rsidR="007E66FF" w:rsidRPr="00A675A5" w:rsidRDefault="007E66FF" w:rsidP="005350DA">
            <w:pPr>
              <w:jc w:val="center"/>
            </w:pPr>
            <w:r w:rsidRPr="00A675A5">
              <w:t>Январь</w:t>
            </w:r>
          </w:p>
        </w:tc>
        <w:tc>
          <w:tcPr>
            <w:tcW w:w="3109" w:type="dxa"/>
            <w:shd w:val="clear" w:color="auto" w:fill="auto"/>
          </w:tcPr>
          <w:p w14:paraId="3719EEED" w14:textId="77777777" w:rsidR="007E66FF" w:rsidRPr="00A675A5" w:rsidRDefault="007E66FF" w:rsidP="005350DA">
            <w:pPr>
              <w:jc w:val="center"/>
            </w:pPr>
            <w:r>
              <w:t xml:space="preserve">Специалист </w:t>
            </w:r>
            <w:r w:rsidRPr="00A675A5">
              <w:t xml:space="preserve">по </w:t>
            </w:r>
            <w:r>
              <w:t>охране труда</w:t>
            </w:r>
          </w:p>
        </w:tc>
      </w:tr>
      <w:tr w:rsidR="007E66FF" w:rsidRPr="00A675A5" w14:paraId="439E9693" w14:textId="77777777" w:rsidTr="005350DA">
        <w:tc>
          <w:tcPr>
            <w:tcW w:w="698" w:type="dxa"/>
            <w:shd w:val="clear" w:color="auto" w:fill="auto"/>
          </w:tcPr>
          <w:p w14:paraId="2232806A"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06753276" w14:textId="77777777" w:rsidR="007E66FF" w:rsidRPr="00A675A5" w:rsidRDefault="007E66FF" w:rsidP="005350DA">
            <w:pPr>
              <w:jc w:val="both"/>
            </w:pPr>
            <w:r w:rsidRPr="00A675A5">
              <w:t xml:space="preserve">Заключение соглашения по </w:t>
            </w:r>
            <w:r>
              <w:t>охране труда</w:t>
            </w:r>
            <w:r w:rsidRPr="00A675A5">
              <w:t xml:space="preserve"> между администрацией и профсоюзным комитетом.</w:t>
            </w:r>
          </w:p>
        </w:tc>
        <w:tc>
          <w:tcPr>
            <w:tcW w:w="1559" w:type="dxa"/>
            <w:shd w:val="clear" w:color="auto" w:fill="auto"/>
          </w:tcPr>
          <w:p w14:paraId="591D8513" w14:textId="77777777" w:rsidR="007E66FF" w:rsidRPr="00A675A5" w:rsidRDefault="007E66FF" w:rsidP="005350DA">
            <w:pPr>
              <w:jc w:val="center"/>
            </w:pPr>
            <w:r w:rsidRPr="00A675A5">
              <w:t xml:space="preserve">Январь </w:t>
            </w:r>
          </w:p>
        </w:tc>
        <w:tc>
          <w:tcPr>
            <w:tcW w:w="3109" w:type="dxa"/>
            <w:shd w:val="clear" w:color="auto" w:fill="auto"/>
          </w:tcPr>
          <w:p w14:paraId="5C870A2F" w14:textId="77777777" w:rsidR="007E66FF" w:rsidRPr="00A675A5" w:rsidRDefault="007E66FF" w:rsidP="005350DA">
            <w:pPr>
              <w:jc w:val="center"/>
            </w:pPr>
            <w:r w:rsidRPr="00A675A5">
              <w:t xml:space="preserve">Заведующий, председатель </w:t>
            </w:r>
            <w:r>
              <w:t>профсоюзного комитета</w:t>
            </w:r>
          </w:p>
        </w:tc>
      </w:tr>
      <w:tr w:rsidR="007E66FF" w:rsidRPr="00A675A5" w14:paraId="1ABB5316" w14:textId="77777777" w:rsidTr="005350DA">
        <w:tc>
          <w:tcPr>
            <w:tcW w:w="698" w:type="dxa"/>
            <w:shd w:val="clear" w:color="auto" w:fill="auto"/>
          </w:tcPr>
          <w:p w14:paraId="360355A7"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38F9AFC0" w14:textId="2F13FC77" w:rsidR="007E66FF" w:rsidRPr="00A675A5" w:rsidRDefault="001226ED" w:rsidP="005350DA">
            <w:pPr>
              <w:jc w:val="both"/>
            </w:pPr>
            <w:r>
              <w:t>Комплектация изделиями медицинского назначения аптечек для оказания первой помощи работникам</w:t>
            </w:r>
          </w:p>
        </w:tc>
        <w:tc>
          <w:tcPr>
            <w:tcW w:w="1559" w:type="dxa"/>
            <w:shd w:val="clear" w:color="auto" w:fill="auto"/>
          </w:tcPr>
          <w:p w14:paraId="5DD8288C" w14:textId="77777777" w:rsidR="007E66FF" w:rsidRPr="00A675A5" w:rsidRDefault="007E66FF" w:rsidP="005350DA">
            <w:pPr>
              <w:jc w:val="center"/>
            </w:pPr>
            <w:r w:rsidRPr="00A675A5">
              <w:t>Один раз в квартал</w:t>
            </w:r>
          </w:p>
        </w:tc>
        <w:tc>
          <w:tcPr>
            <w:tcW w:w="3109" w:type="dxa"/>
            <w:shd w:val="clear" w:color="auto" w:fill="auto"/>
          </w:tcPr>
          <w:p w14:paraId="48986DDB" w14:textId="77777777" w:rsidR="007E66FF" w:rsidRPr="00A675A5" w:rsidRDefault="007E66FF" w:rsidP="005350DA">
            <w:pPr>
              <w:jc w:val="center"/>
            </w:pPr>
            <w:r w:rsidRPr="00A675A5">
              <w:t>Медсестра</w:t>
            </w:r>
            <w:r>
              <w:t xml:space="preserve"> </w:t>
            </w:r>
          </w:p>
        </w:tc>
      </w:tr>
      <w:tr w:rsidR="007E66FF" w:rsidRPr="00A675A5" w14:paraId="74946918" w14:textId="77777777" w:rsidTr="005350DA">
        <w:tc>
          <w:tcPr>
            <w:tcW w:w="698" w:type="dxa"/>
            <w:shd w:val="clear" w:color="auto" w:fill="auto"/>
          </w:tcPr>
          <w:p w14:paraId="1F6F3562"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085FA189" w14:textId="77777777" w:rsidR="007E66FF" w:rsidRPr="00F35D2C" w:rsidRDefault="007E66FF" w:rsidP="005350DA">
            <w:pPr>
              <w:jc w:val="both"/>
              <w:rPr>
                <w:color w:val="000000"/>
              </w:rPr>
            </w:pPr>
            <w:r w:rsidRPr="00F35D2C">
              <w:rPr>
                <w:color w:val="000000"/>
              </w:rPr>
              <w:t>Организация и проведение предварительных и периодических медицинских осмотров работников.</w:t>
            </w:r>
          </w:p>
        </w:tc>
        <w:tc>
          <w:tcPr>
            <w:tcW w:w="1559" w:type="dxa"/>
            <w:shd w:val="clear" w:color="auto" w:fill="auto"/>
          </w:tcPr>
          <w:p w14:paraId="57C4A955" w14:textId="77777777" w:rsidR="007E66FF" w:rsidRDefault="007E66FF" w:rsidP="005350DA">
            <w:pPr>
              <w:jc w:val="center"/>
            </w:pPr>
            <w:r>
              <w:t>По плану</w:t>
            </w:r>
          </w:p>
        </w:tc>
        <w:tc>
          <w:tcPr>
            <w:tcW w:w="3109" w:type="dxa"/>
            <w:shd w:val="clear" w:color="auto" w:fill="auto"/>
          </w:tcPr>
          <w:p w14:paraId="2EA1144C" w14:textId="77777777" w:rsidR="007E66FF" w:rsidRDefault="007E66FF" w:rsidP="005350DA">
            <w:pPr>
              <w:jc w:val="center"/>
            </w:pPr>
            <w:r>
              <w:t xml:space="preserve">Заведующий </w:t>
            </w:r>
          </w:p>
        </w:tc>
      </w:tr>
      <w:tr w:rsidR="007E66FF" w:rsidRPr="00A675A5" w14:paraId="10D209F9" w14:textId="77777777" w:rsidTr="005350DA">
        <w:tc>
          <w:tcPr>
            <w:tcW w:w="698" w:type="dxa"/>
            <w:shd w:val="clear" w:color="auto" w:fill="auto"/>
          </w:tcPr>
          <w:p w14:paraId="7C90B47A"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5668A8C6" w14:textId="77777777" w:rsidR="007E66FF" w:rsidRPr="00A675A5" w:rsidRDefault="007E66FF" w:rsidP="005350DA">
            <w:pPr>
              <w:jc w:val="both"/>
            </w:pPr>
            <w:r>
              <w:t>Проведение совещаний при заведующем по вопросам охраны труда.</w:t>
            </w:r>
          </w:p>
        </w:tc>
        <w:tc>
          <w:tcPr>
            <w:tcW w:w="1559" w:type="dxa"/>
            <w:shd w:val="clear" w:color="auto" w:fill="auto"/>
          </w:tcPr>
          <w:p w14:paraId="081FA8E6" w14:textId="77777777" w:rsidR="007E66FF" w:rsidRPr="00A675A5" w:rsidRDefault="007E66FF" w:rsidP="005350DA">
            <w:pPr>
              <w:jc w:val="center"/>
            </w:pPr>
            <w:r>
              <w:t>1 раз в квартал</w:t>
            </w:r>
          </w:p>
        </w:tc>
        <w:tc>
          <w:tcPr>
            <w:tcW w:w="3109" w:type="dxa"/>
            <w:shd w:val="clear" w:color="auto" w:fill="auto"/>
          </w:tcPr>
          <w:p w14:paraId="419F216C" w14:textId="77777777" w:rsidR="007E66FF" w:rsidRDefault="007E66FF" w:rsidP="005350DA">
            <w:pPr>
              <w:jc w:val="center"/>
            </w:pPr>
            <w:r>
              <w:t xml:space="preserve">Заведующий </w:t>
            </w:r>
          </w:p>
        </w:tc>
      </w:tr>
      <w:tr w:rsidR="007E66FF" w:rsidRPr="00A675A5" w14:paraId="54F11FBA" w14:textId="77777777" w:rsidTr="005350DA">
        <w:tc>
          <w:tcPr>
            <w:tcW w:w="698" w:type="dxa"/>
            <w:shd w:val="clear" w:color="auto" w:fill="auto"/>
          </w:tcPr>
          <w:p w14:paraId="64D551D9" w14:textId="77777777" w:rsidR="007E66FF" w:rsidRPr="00A675A5" w:rsidRDefault="007E66FF" w:rsidP="007E66FF">
            <w:pPr>
              <w:widowControl w:val="0"/>
              <w:numPr>
                <w:ilvl w:val="0"/>
                <w:numId w:val="19"/>
              </w:numPr>
              <w:autoSpaceDE w:val="0"/>
              <w:autoSpaceDN w:val="0"/>
              <w:adjustRightInd w:val="0"/>
              <w:jc w:val="center"/>
            </w:pPr>
          </w:p>
        </w:tc>
        <w:tc>
          <w:tcPr>
            <w:tcW w:w="4869" w:type="dxa"/>
            <w:shd w:val="clear" w:color="auto" w:fill="auto"/>
          </w:tcPr>
          <w:p w14:paraId="66B1DB1B" w14:textId="77777777" w:rsidR="007E66FF" w:rsidRPr="007A3C4D" w:rsidRDefault="007E66FF" w:rsidP="005350DA">
            <w:pPr>
              <w:jc w:val="both"/>
            </w:pPr>
            <w:r w:rsidRPr="00F35D2C">
              <w:rPr>
                <w:color w:val="000000"/>
              </w:rPr>
              <w:t>Анализ производственного травматизма, разработка мероприятий по устранению его причин.</w:t>
            </w:r>
          </w:p>
        </w:tc>
        <w:tc>
          <w:tcPr>
            <w:tcW w:w="1559" w:type="dxa"/>
            <w:shd w:val="clear" w:color="auto" w:fill="auto"/>
          </w:tcPr>
          <w:p w14:paraId="502F7C84" w14:textId="77777777" w:rsidR="007E66FF" w:rsidRDefault="007E66FF" w:rsidP="005350DA">
            <w:pPr>
              <w:jc w:val="center"/>
            </w:pPr>
            <w:r>
              <w:t>В течени</w:t>
            </w:r>
            <w:proofErr w:type="gramStart"/>
            <w:r>
              <w:t>и</w:t>
            </w:r>
            <w:proofErr w:type="gramEnd"/>
            <w:r>
              <w:t xml:space="preserve"> года</w:t>
            </w:r>
          </w:p>
        </w:tc>
        <w:tc>
          <w:tcPr>
            <w:tcW w:w="3109" w:type="dxa"/>
            <w:shd w:val="clear" w:color="auto" w:fill="auto"/>
          </w:tcPr>
          <w:p w14:paraId="48C8A866" w14:textId="77777777" w:rsidR="007E66FF" w:rsidRDefault="007E66FF" w:rsidP="005350DA">
            <w:pPr>
              <w:jc w:val="center"/>
            </w:pPr>
            <w:r>
              <w:t>Специалист по охране труда</w:t>
            </w:r>
          </w:p>
        </w:tc>
      </w:tr>
    </w:tbl>
    <w:p w14:paraId="415B1822" w14:textId="77777777" w:rsidR="007E66FF" w:rsidRPr="00FD4BB4" w:rsidRDefault="007E66FF" w:rsidP="007E66FF">
      <w:pPr>
        <w:pStyle w:val="a3"/>
        <w:spacing w:after="0"/>
        <w:jc w:val="center"/>
        <w:rPr>
          <w:b/>
        </w:rPr>
      </w:pPr>
    </w:p>
    <w:p w14:paraId="5EB9A9F7" w14:textId="77777777" w:rsidR="007E66FF" w:rsidRDefault="007E66FF" w:rsidP="007E66FF"/>
    <w:p w14:paraId="13BA4BDD" w14:textId="77777777" w:rsidR="007E66FF" w:rsidRDefault="007E66FF" w:rsidP="007E66FF"/>
    <w:p w14:paraId="6CFD1CAC" w14:textId="77777777" w:rsidR="007E66FF" w:rsidRDefault="007E66FF" w:rsidP="007E66FF"/>
    <w:p w14:paraId="4541E5F3" w14:textId="77777777" w:rsidR="007E66FF" w:rsidRDefault="007E66FF" w:rsidP="007E66FF"/>
    <w:p w14:paraId="0C1F71AC" w14:textId="77777777" w:rsidR="007E66FF" w:rsidRDefault="007E66FF" w:rsidP="007E66FF"/>
    <w:p w14:paraId="2D589785" w14:textId="77777777" w:rsidR="007E66FF" w:rsidRDefault="007E66FF" w:rsidP="007E66FF"/>
    <w:p w14:paraId="3AB9A075" w14:textId="77777777" w:rsidR="007E66FF" w:rsidRPr="00FD4BB4" w:rsidRDefault="007E66FF" w:rsidP="007E66FF">
      <w:r>
        <w:t xml:space="preserve">  От работодателя:                                                                  От работников:</w:t>
      </w:r>
    </w:p>
    <w:tbl>
      <w:tblPr>
        <w:tblW w:w="0" w:type="auto"/>
        <w:tblLook w:val="0000" w:firstRow="0" w:lastRow="0" w:firstColumn="0" w:lastColumn="0" w:noHBand="0" w:noVBand="0"/>
      </w:tblPr>
      <w:tblGrid>
        <w:gridCol w:w="5721"/>
        <w:gridCol w:w="4200"/>
      </w:tblGrid>
      <w:tr w:rsidR="007E66FF" w:rsidRPr="00DE1742" w14:paraId="0CEC3105" w14:textId="77777777" w:rsidTr="005350DA">
        <w:tc>
          <w:tcPr>
            <w:tcW w:w="5721" w:type="dxa"/>
          </w:tcPr>
          <w:p w14:paraId="7E4D8BDB" w14:textId="2E8BB3AE" w:rsidR="007E66FF" w:rsidRPr="00DE1742" w:rsidRDefault="007E66FF" w:rsidP="005350DA">
            <w:pPr>
              <w:jc w:val="both"/>
            </w:pPr>
            <w:bookmarkStart w:id="45" w:name="_Hlk21886243"/>
            <w:r w:rsidRPr="00DE1742">
              <w:t>Заведующий М</w:t>
            </w:r>
            <w:r>
              <w:t>Б</w:t>
            </w:r>
            <w:r w:rsidRPr="00DE1742">
              <w:t xml:space="preserve">ДОУ </w:t>
            </w:r>
            <w:r>
              <w:t xml:space="preserve">«ЦРР </w:t>
            </w:r>
            <w:r w:rsidR="00857710">
              <w:t>–</w:t>
            </w:r>
            <w:r>
              <w:t xml:space="preserve"> д</w:t>
            </w:r>
            <w:r w:rsidR="00857710">
              <w:t>/с</w:t>
            </w:r>
            <w:r>
              <w:t xml:space="preserve"> № 60»</w:t>
            </w:r>
          </w:p>
          <w:p w14:paraId="7FFB4B36" w14:textId="77777777" w:rsidR="007E66FF" w:rsidRPr="00DE1742" w:rsidRDefault="007E66FF" w:rsidP="005350DA">
            <w:pPr>
              <w:jc w:val="both"/>
            </w:pPr>
            <w:r w:rsidRPr="00DE1742">
              <w:t>_______________</w:t>
            </w:r>
            <w:r>
              <w:t>С.В. Прокопьева</w:t>
            </w:r>
          </w:p>
        </w:tc>
        <w:tc>
          <w:tcPr>
            <w:tcW w:w="4200" w:type="dxa"/>
          </w:tcPr>
          <w:p w14:paraId="66816428" w14:textId="1170B134" w:rsidR="007E66FF" w:rsidRPr="00DE1742" w:rsidRDefault="007E66FF" w:rsidP="005350DA">
            <w:r>
              <w:t>П</w:t>
            </w:r>
            <w:r w:rsidRPr="00DE1742">
              <w:t xml:space="preserve">редседатель </w:t>
            </w:r>
            <w:r w:rsidRPr="008A0D69">
              <w:t>П</w:t>
            </w:r>
            <w:r>
              <w:t>К</w:t>
            </w:r>
            <w:r w:rsidRPr="008A0D69">
              <w:t xml:space="preserve"> </w:t>
            </w:r>
            <w:r>
              <w:t>ППО №</w:t>
            </w:r>
            <w:r w:rsidR="00F5358A">
              <w:t xml:space="preserve"> </w:t>
            </w:r>
            <w:r>
              <w:t>60</w:t>
            </w:r>
            <w:r w:rsidRPr="00DE1742">
              <w:t xml:space="preserve">   ________________</w:t>
            </w:r>
            <w:r>
              <w:t>О.Ю. Митрошкина</w:t>
            </w:r>
          </w:p>
        </w:tc>
      </w:tr>
    </w:tbl>
    <w:bookmarkEnd w:id="45"/>
    <w:p w14:paraId="5C21422A" w14:textId="77777777" w:rsidR="007E66FF" w:rsidRDefault="007E66FF" w:rsidP="007E66FF">
      <w:pPr>
        <w:rPr>
          <w:b/>
          <w:color w:val="FF0000"/>
        </w:rPr>
      </w:pPr>
      <w:r>
        <w:rPr>
          <w:rFonts w:eastAsia="Calibri"/>
          <w:lang w:eastAsia="en-US"/>
        </w:rPr>
        <w:t xml:space="preserve">       </w:t>
      </w:r>
      <w:r w:rsidRPr="00FB4779">
        <w:rPr>
          <w:rFonts w:eastAsia="Calibri"/>
          <w:lang w:eastAsia="en-US"/>
        </w:rPr>
        <w:t>«____» ______________ 20</w:t>
      </w:r>
      <w:r w:rsidR="00AE7CE7">
        <w:rPr>
          <w:rFonts w:eastAsia="Calibri"/>
          <w:lang w:eastAsia="en-US"/>
        </w:rPr>
        <w:t xml:space="preserve">20 </w:t>
      </w:r>
      <w:r w:rsidRPr="00FB4779">
        <w:rPr>
          <w:rFonts w:eastAsia="Calibri"/>
          <w:lang w:eastAsia="en-US"/>
        </w:rPr>
        <w:t>г.</w:t>
      </w:r>
      <w:r>
        <w:rPr>
          <w:rFonts w:eastAsia="Calibri"/>
          <w:lang w:eastAsia="en-US"/>
        </w:rPr>
        <w:t xml:space="preserve">                                       </w:t>
      </w:r>
      <w:r w:rsidRPr="00FB4779">
        <w:rPr>
          <w:rFonts w:eastAsia="Calibri"/>
          <w:lang w:eastAsia="en-US"/>
        </w:rPr>
        <w:t>«____» ______________ 20</w:t>
      </w:r>
      <w:r w:rsidR="00AE7CE7">
        <w:rPr>
          <w:rFonts w:eastAsia="Calibri"/>
          <w:lang w:eastAsia="en-US"/>
        </w:rPr>
        <w:t xml:space="preserve">20 </w:t>
      </w:r>
      <w:r w:rsidRPr="00FB4779">
        <w:rPr>
          <w:rFonts w:eastAsia="Calibri"/>
          <w:lang w:eastAsia="en-US"/>
        </w:rPr>
        <w:t>г.</w:t>
      </w:r>
      <w:r>
        <w:rPr>
          <w:rFonts w:eastAsia="Calibri"/>
          <w:lang w:eastAsia="en-US"/>
        </w:rPr>
        <w:t xml:space="preserve">                                       </w:t>
      </w:r>
    </w:p>
    <w:p w14:paraId="02F42BB0" w14:textId="77777777" w:rsidR="007E66FF" w:rsidRDefault="007E66FF" w:rsidP="007E66FF">
      <w:pPr>
        <w:jc w:val="right"/>
        <w:rPr>
          <w:b/>
          <w:color w:val="FF0000"/>
        </w:rPr>
      </w:pPr>
    </w:p>
    <w:p w14:paraId="6C3CBE06" w14:textId="77777777" w:rsidR="007E66FF" w:rsidRDefault="007E66FF" w:rsidP="007E66FF">
      <w:pPr>
        <w:jc w:val="right"/>
        <w:rPr>
          <w:b/>
          <w:color w:val="FF0000"/>
        </w:rPr>
      </w:pPr>
    </w:p>
    <w:p w14:paraId="7152EA22" w14:textId="77777777" w:rsidR="007E66FF" w:rsidRDefault="007E66FF" w:rsidP="007E66FF">
      <w:pPr>
        <w:jc w:val="right"/>
        <w:rPr>
          <w:b/>
          <w:color w:val="FF0000"/>
        </w:rPr>
      </w:pPr>
    </w:p>
    <w:p w14:paraId="14ED1829" w14:textId="77777777" w:rsidR="007E66FF" w:rsidRDefault="007E66FF" w:rsidP="007E66FF">
      <w:pPr>
        <w:jc w:val="right"/>
        <w:rPr>
          <w:b/>
          <w:color w:val="FF0000"/>
        </w:rPr>
      </w:pPr>
    </w:p>
    <w:p w14:paraId="66C48F78" w14:textId="77777777" w:rsidR="007E66FF" w:rsidRDefault="007E66FF" w:rsidP="007E66FF">
      <w:pPr>
        <w:jc w:val="right"/>
        <w:rPr>
          <w:b/>
          <w:color w:val="FF0000"/>
        </w:rPr>
      </w:pPr>
    </w:p>
    <w:p w14:paraId="1DC0DFBD" w14:textId="77777777" w:rsidR="007E66FF" w:rsidRDefault="007E66FF" w:rsidP="007E66FF">
      <w:pPr>
        <w:jc w:val="right"/>
        <w:rPr>
          <w:b/>
          <w:color w:val="FF0000"/>
        </w:rPr>
      </w:pPr>
    </w:p>
    <w:p w14:paraId="0B5413C7" w14:textId="77777777" w:rsidR="007E66FF" w:rsidRDefault="007E66FF" w:rsidP="007E66FF">
      <w:pPr>
        <w:jc w:val="right"/>
        <w:rPr>
          <w:b/>
          <w:color w:val="FF0000"/>
        </w:rPr>
      </w:pPr>
    </w:p>
    <w:p w14:paraId="33878306" w14:textId="77777777" w:rsidR="00FA72AA" w:rsidRDefault="00FA72AA" w:rsidP="006F5532">
      <w:pPr>
        <w:jc w:val="right"/>
        <w:rPr>
          <w:b/>
        </w:rPr>
      </w:pPr>
    </w:p>
    <w:p w14:paraId="70BA4CD3" w14:textId="77777777" w:rsidR="00FA72AA" w:rsidRDefault="00FA72AA" w:rsidP="006F5532">
      <w:pPr>
        <w:jc w:val="right"/>
        <w:rPr>
          <w:b/>
        </w:rPr>
      </w:pPr>
    </w:p>
    <w:p w14:paraId="36223E14" w14:textId="77777777" w:rsidR="00FA72AA" w:rsidRDefault="00FA72AA" w:rsidP="006F5532">
      <w:pPr>
        <w:jc w:val="right"/>
        <w:rPr>
          <w:b/>
        </w:rPr>
      </w:pPr>
    </w:p>
    <w:p w14:paraId="5AB44FD1" w14:textId="77777777" w:rsidR="00EB7CB4" w:rsidRDefault="00EB7CB4" w:rsidP="00ED57E8">
      <w:pPr>
        <w:jc w:val="right"/>
        <w:rPr>
          <w:b/>
          <w:color w:val="FF0000"/>
        </w:rPr>
      </w:pPr>
    </w:p>
    <w:p w14:paraId="5266FADD" w14:textId="77777777" w:rsidR="00EB7CB4" w:rsidRDefault="00EB7CB4" w:rsidP="00ED57E8">
      <w:pPr>
        <w:jc w:val="right"/>
        <w:rPr>
          <w:b/>
          <w:color w:val="FF0000"/>
        </w:rPr>
      </w:pPr>
    </w:p>
    <w:p w14:paraId="53B2C660" w14:textId="77777777" w:rsidR="00EB7CB4" w:rsidRDefault="00EB7CB4" w:rsidP="00ED57E8">
      <w:pPr>
        <w:jc w:val="right"/>
        <w:rPr>
          <w:b/>
          <w:color w:val="FF0000"/>
        </w:rPr>
      </w:pPr>
    </w:p>
    <w:p w14:paraId="0C7145C4" w14:textId="77777777" w:rsidR="00EB7CB4" w:rsidRDefault="00EB7CB4" w:rsidP="00ED57E8">
      <w:pPr>
        <w:jc w:val="right"/>
        <w:rPr>
          <w:b/>
          <w:color w:val="FF0000"/>
        </w:rPr>
      </w:pPr>
    </w:p>
    <w:p w14:paraId="708E3177" w14:textId="77777777" w:rsidR="00EB7CB4" w:rsidRDefault="00EB7CB4" w:rsidP="00ED57E8">
      <w:pPr>
        <w:jc w:val="right"/>
        <w:rPr>
          <w:b/>
          <w:color w:val="FF0000"/>
        </w:rPr>
      </w:pPr>
    </w:p>
    <w:p w14:paraId="1A0C8417" w14:textId="77777777" w:rsidR="00EB7CB4" w:rsidRDefault="00EB7CB4" w:rsidP="00ED57E8">
      <w:pPr>
        <w:jc w:val="right"/>
        <w:rPr>
          <w:b/>
          <w:color w:val="FF0000"/>
        </w:rPr>
      </w:pPr>
    </w:p>
    <w:p w14:paraId="6D342285" w14:textId="77777777" w:rsidR="00853974" w:rsidRDefault="00853974" w:rsidP="00ED57E8">
      <w:pPr>
        <w:jc w:val="right"/>
        <w:rPr>
          <w:b/>
          <w:color w:val="FF0000"/>
        </w:rPr>
      </w:pPr>
    </w:p>
    <w:p w14:paraId="38D08354" w14:textId="77777777" w:rsidR="00EB7CB4" w:rsidRDefault="00EB7CB4" w:rsidP="00ED57E8">
      <w:pPr>
        <w:jc w:val="right"/>
        <w:rPr>
          <w:b/>
          <w:color w:val="FF0000"/>
        </w:rPr>
      </w:pPr>
    </w:p>
    <w:p w14:paraId="324AFC91" w14:textId="77777777" w:rsidR="00EB7CB4" w:rsidRDefault="00EB7CB4" w:rsidP="00ED57E8">
      <w:pPr>
        <w:jc w:val="right"/>
        <w:rPr>
          <w:b/>
          <w:color w:val="FF0000"/>
        </w:rPr>
      </w:pPr>
    </w:p>
    <w:p w14:paraId="02D2074F" w14:textId="77777777" w:rsidR="00045975" w:rsidRDefault="00045975" w:rsidP="006F5532">
      <w:pPr>
        <w:jc w:val="right"/>
        <w:rPr>
          <w:b/>
        </w:rPr>
      </w:pPr>
    </w:p>
    <w:p w14:paraId="1483E86F" w14:textId="77777777" w:rsidR="00045975" w:rsidRDefault="00045975" w:rsidP="006F5532">
      <w:pPr>
        <w:jc w:val="right"/>
        <w:rPr>
          <w:b/>
        </w:rPr>
      </w:pPr>
    </w:p>
    <w:p w14:paraId="5E6E104D" w14:textId="77777777" w:rsidR="0004710B" w:rsidRDefault="0004710B" w:rsidP="006F5532">
      <w:pPr>
        <w:jc w:val="right"/>
        <w:rPr>
          <w:b/>
        </w:rPr>
      </w:pPr>
    </w:p>
    <w:p w14:paraId="01C8125C" w14:textId="4E6F079D" w:rsidR="006F5532" w:rsidRPr="007E66FF" w:rsidRDefault="006F5532" w:rsidP="006F5532">
      <w:pPr>
        <w:jc w:val="right"/>
        <w:rPr>
          <w:b/>
        </w:rPr>
      </w:pPr>
      <w:r w:rsidRPr="007E66FF">
        <w:rPr>
          <w:b/>
        </w:rPr>
        <w:lastRenderedPageBreak/>
        <w:t xml:space="preserve">Приложение №3 </w:t>
      </w:r>
    </w:p>
    <w:p w14:paraId="7374F211" w14:textId="77777777" w:rsidR="006F5532" w:rsidRPr="007E66FF" w:rsidRDefault="006F5532" w:rsidP="006F5532">
      <w:pPr>
        <w:jc w:val="right"/>
      </w:pPr>
      <w:r w:rsidRPr="007E66FF">
        <w:t xml:space="preserve">к Коллективному договору </w:t>
      </w:r>
    </w:p>
    <w:p w14:paraId="68775B2E" w14:textId="77777777" w:rsidR="006F5532" w:rsidRPr="007E66FF" w:rsidRDefault="006F5532" w:rsidP="006F5532">
      <w:pPr>
        <w:jc w:val="right"/>
      </w:pPr>
      <w:r w:rsidRPr="007E66FF">
        <w:t xml:space="preserve">МБДОУ «ЦРР – детский сад №60» </w:t>
      </w:r>
    </w:p>
    <w:p w14:paraId="20DC1679" w14:textId="77777777" w:rsidR="006F5532" w:rsidRPr="00FA72AA" w:rsidRDefault="006F5532" w:rsidP="006F5532">
      <w:pPr>
        <w:jc w:val="right"/>
        <w:rPr>
          <w:color w:val="FF0000"/>
        </w:rPr>
      </w:pPr>
    </w:p>
    <w:p w14:paraId="3656E74A" w14:textId="2CC91E26" w:rsidR="006F5532" w:rsidRDefault="006F5532" w:rsidP="006F5532">
      <w:pPr>
        <w:jc w:val="right"/>
        <w:rPr>
          <w:color w:val="FF0000"/>
        </w:rPr>
      </w:pPr>
    </w:p>
    <w:p w14:paraId="3A966522" w14:textId="36B28E36" w:rsidR="001226ED" w:rsidRDefault="001226ED" w:rsidP="006F5532">
      <w:pPr>
        <w:jc w:val="right"/>
        <w:rPr>
          <w:color w:val="FF0000"/>
        </w:rPr>
      </w:pPr>
    </w:p>
    <w:p w14:paraId="7B0684AE" w14:textId="441D09F6" w:rsidR="001226ED" w:rsidRDefault="001226ED" w:rsidP="006F5532">
      <w:pPr>
        <w:jc w:val="right"/>
        <w:rPr>
          <w:color w:val="FF0000"/>
        </w:rPr>
      </w:pPr>
    </w:p>
    <w:p w14:paraId="2913FADC" w14:textId="7E8B9140" w:rsidR="001226ED" w:rsidRDefault="001226ED" w:rsidP="006F5532">
      <w:pPr>
        <w:jc w:val="right"/>
        <w:rPr>
          <w:color w:val="FF0000"/>
        </w:rPr>
      </w:pPr>
    </w:p>
    <w:p w14:paraId="4B504174" w14:textId="60EBED0F" w:rsidR="001226ED" w:rsidRDefault="001226ED" w:rsidP="006F5532">
      <w:pPr>
        <w:jc w:val="right"/>
        <w:rPr>
          <w:color w:val="FF0000"/>
        </w:rPr>
      </w:pPr>
    </w:p>
    <w:p w14:paraId="55F24432" w14:textId="77777777" w:rsidR="001226ED" w:rsidRPr="00FA72AA" w:rsidRDefault="001226ED" w:rsidP="006F5532">
      <w:pPr>
        <w:jc w:val="right"/>
        <w:rPr>
          <w:color w:val="FF0000"/>
        </w:rPr>
      </w:pPr>
    </w:p>
    <w:p w14:paraId="3EF3D8BA" w14:textId="77777777" w:rsidR="006F5532" w:rsidRDefault="006F5532" w:rsidP="006F5532">
      <w:pPr>
        <w:jc w:val="right"/>
      </w:pPr>
    </w:p>
    <w:p w14:paraId="2BCE1F0E" w14:textId="77777777" w:rsidR="006F5532" w:rsidRPr="00875099" w:rsidRDefault="006F5532" w:rsidP="006F5532">
      <w:pPr>
        <w:jc w:val="center"/>
        <w:rPr>
          <w:b/>
        </w:rPr>
      </w:pPr>
      <w:r>
        <w:rPr>
          <w:b/>
        </w:rPr>
        <w:t>ПЕРЕЧЕНЬ</w:t>
      </w:r>
    </w:p>
    <w:p w14:paraId="1D8A1A81" w14:textId="77777777" w:rsidR="006F5532" w:rsidRDefault="006F5532" w:rsidP="006F5532">
      <w:pPr>
        <w:jc w:val="center"/>
        <w:rPr>
          <w:b/>
        </w:rPr>
      </w:pPr>
      <w:r>
        <w:rPr>
          <w:b/>
        </w:rPr>
        <w:t>профессий и</w:t>
      </w:r>
      <w:r w:rsidRPr="00875099">
        <w:rPr>
          <w:b/>
        </w:rPr>
        <w:t xml:space="preserve"> должностей</w:t>
      </w:r>
      <w:r>
        <w:rPr>
          <w:b/>
        </w:rPr>
        <w:t xml:space="preserve"> работников</w:t>
      </w:r>
      <w:r w:rsidRPr="00875099">
        <w:rPr>
          <w:b/>
        </w:rPr>
        <w:t xml:space="preserve"> </w:t>
      </w:r>
      <w:r>
        <w:rPr>
          <w:b/>
        </w:rPr>
        <w:t>МБДОУ «ЦРР – детский сад № 60»</w:t>
      </w:r>
      <w:r w:rsidRPr="00875099">
        <w:rPr>
          <w:b/>
        </w:rPr>
        <w:t xml:space="preserve">, </w:t>
      </w:r>
    </w:p>
    <w:p w14:paraId="5627861A" w14:textId="77777777" w:rsidR="006F5532" w:rsidRDefault="006F5532" w:rsidP="006F5532">
      <w:pPr>
        <w:jc w:val="center"/>
        <w:rPr>
          <w:b/>
        </w:rPr>
      </w:pPr>
      <w:r>
        <w:rPr>
          <w:b/>
        </w:rPr>
        <w:t>которым установлен ненормированный</w:t>
      </w:r>
      <w:r w:rsidRPr="00875099">
        <w:rPr>
          <w:b/>
        </w:rPr>
        <w:t xml:space="preserve"> рабочи</w:t>
      </w:r>
      <w:r>
        <w:rPr>
          <w:b/>
        </w:rPr>
        <w:t>й</w:t>
      </w:r>
      <w:r w:rsidRPr="00875099">
        <w:rPr>
          <w:b/>
        </w:rPr>
        <w:t xml:space="preserve"> д</w:t>
      </w:r>
      <w:r>
        <w:rPr>
          <w:b/>
        </w:rPr>
        <w:t xml:space="preserve">ень </w:t>
      </w:r>
    </w:p>
    <w:p w14:paraId="455078F9" w14:textId="77777777" w:rsidR="006F5532" w:rsidRPr="00875099" w:rsidRDefault="006F5532" w:rsidP="006F5532">
      <w:pPr>
        <w:jc w:val="center"/>
        <w:rPr>
          <w:b/>
        </w:rPr>
      </w:pPr>
      <w:r>
        <w:rPr>
          <w:b/>
        </w:rPr>
        <w:t xml:space="preserve">и предоставляется право на </w:t>
      </w:r>
      <w:r w:rsidRPr="00875099">
        <w:rPr>
          <w:b/>
        </w:rPr>
        <w:t>дополнительный отпуск</w:t>
      </w:r>
      <w:r>
        <w:rPr>
          <w:b/>
        </w:rPr>
        <w:t xml:space="preserve"> </w:t>
      </w:r>
      <w:r w:rsidRPr="00875099">
        <w:rPr>
          <w:b/>
        </w:rPr>
        <w:t xml:space="preserve"> </w:t>
      </w:r>
    </w:p>
    <w:p w14:paraId="3B3DC704" w14:textId="77777777" w:rsidR="006F5532" w:rsidRDefault="006F5532" w:rsidP="006F5532">
      <w:pPr>
        <w:jc w:val="both"/>
      </w:pPr>
    </w:p>
    <w:p w14:paraId="4C08C722" w14:textId="77777777" w:rsidR="006F5532" w:rsidRDefault="006F5532" w:rsidP="006F5532">
      <w:pPr>
        <w:ind w:firstLine="708"/>
        <w:jc w:val="both"/>
      </w:pPr>
      <w:r w:rsidRPr="00875099">
        <w:t>Основание: Стать</w:t>
      </w:r>
      <w:r>
        <w:t>и</w:t>
      </w:r>
      <w:r w:rsidRPr="00875099">
        <w:t xml:space="preserve"> №116</w:t>
      </w:r>
      <w:r>
        <w:t>, 119</w:t>
      </w:r>
      <w:r w:rsidRPr="00875099">
        <w:t xml:space="preserve"> Трудово</w:t>
      </w:r>
      <w:r>
        <w:t>го кодекса Российской Федерации.</w:t>
      </w:r>
    </w:p>
    <w:p w14:paraId="07CC45A9" w14:textId="77777777" w:rsidR="006F5532" w:rsidRPr="00875099" w:rsidRDefault="006F5532" w:rsidP="006F553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392"/>
        <w:gridCol w:w="3531"/>
      </w:tblGrid>
      <w:tr w:rsidR="006F5532" w:rsidRPr="00875099" w14:paraId="6E500B65" w14:textId="77777777" w:rsidTr="0028443D">
        <w:trPr>
          <w:trHeight w:val="683"/>
        </w:trPr>
        <w:tc>
          <w:tcPr>
            <w:tcW w:w="988" w:type="dxa"/>
            <w:vAlign w:val="center"/>
          </w:tcPr>
          <w:p w14:paraId="429923DC" w14:textId="77777777" w:rsidR="006F5532" w:rsidRPr="00875099" w:rsidRDefault="006F5532" w:rsidP="00027413">
            <w:pPr>
              <w:jc w:val="center"/>
              <w:rPr>
                <w:b/>
              </w:rPr>
            </w:pPr>
            <w:r w:rsidRPr="00875099">
              <w:rPr>
                <w:b/>
              </w:rPr>
              <w:t xml:space="preserve">№ </w:t>
            </w:r>
            <w:proofErr w:type="gramStart"/>
            <w:r w:rsidRPr="00875099">
              <w:rPr>
                <w:b/>
              </w:rPr>
              <w:t>п</w:t>
            </w:r>
            <w:proofErr w:type="gramEnd"/>
            <w:r w:rsidRPr="00875099">
              <w:rPr>
                <w:b/>
              </w:rPr>
              <w:t>/п</w:t>
            </w:r>
          </w:p>
        </w:tc>
        <w:tc>
          <w:tcPr>
            <w:tcW w:w="5392" w:type="dxa"/>
            <w:vAlign w:val="center"/>
          </w:tcPr>
          <w:p w14:paraId="080182FF" w14:textId="77777777" w:rsidR="006F5532" w:rsidRPr="00875099" w:rsidRDefault="006F5532" w:rsidP="00027413">
            <w:pPr>
              <w:jc w:val="center"/>
              <w:rPr>
                <w:b/>
              </w:rPr>
            </w:pPr>
            <w:r w:rsidRPr="00875099">
              <w:rPr>
                <w:b/>
              </w:rPr>
              <w:t>Должность</w:t>
            </w:r>
            <w:r w:rsidR="00FA72AA">
              <w:rPr>
                <w:b/>
              </w:rPr>
              <w:t>, профессия</w:t>
            </w:r>
          </w:p>
        </w:tc>
        <w:tc>
          <w:tcPr>
            <w:tcW w:w="3531" w:type="dxa"/>
            <w:vAlign w:val="center"/>
          </w:tcPr>
          <w:p w14:paraId="3D0B1C78" w14:textId="77777777" w:rsidR="006F5532" w:rsidRPr="00875099" w:rsidRDefault="006F5532" w:rsidP="00027413">
            <w:pPr>
              <w:jc w:val="center"/>
              <w:rPr>
                <w:b/>
              </w:rPr>
            </w:pPr>
            <w:r w:rsidRPr="00875099">
              <w:rPr>
                <w:b/>
              </w:rPr>
              <w:t>Кол-во календарных дней дополнительного отпуска</w:t>
            </w:r>
          </w:p>
        </w:tc>
      </w:tr>
      <w:tr w:rsidR="006F5532" w:rsidRPr="00875099" w14:paraId="0D6F714A" w14:textId="77777777" w:rsidTr="0028443D">
        <w:tc>
          <w:tcPr>
            <w:tcW w:w="988" w:type="dxa"/>
            <w:vAlign w:val="center"/>
          </w:tcPr>
          <w:p w14:paraId="0FD21FCD" w14:textId="77777777" w:rsidR="006F5532" w:rsidRPr="00875099" w:rsidRDefault="006F5532" w:rsidP="00A06903">
            <w:pPr>
              <w:numPr>
                <w:ilvl w:val="0"/>
                <w:numId w:val="10"/>
              </w:numPr>
              <w:jc w:val="center"/>
              <w:rPr>
                <w:bCs/>
              </w:rPr>
            </w:pPr>
          </w:p>
        </w:tc>
        <w:tc>
          <w:tcPr>
            <w:tcW w:w="5392" w:type="dxa"/>
            <w:vAlign w:val="center"/>
          </w:tcPr>
          <w:p w14:paraId="0B1AA390" w14:textId="0CCC8A6F" w:rsidR="006F5532" w:rsidRPr="00875099" w:rsidRDefault="006F5532" w:rsidP="00027413">
            <w:pPr>
              <w:jc w:val="both"/>
            </w:pPr>
            <w:r>
              <w:t>Заместитель заведующ</w:t>
            </w:r>
            <w:r w:rsidR="00F5358A">
              <w:t>его</w:t>
            </w:r>
            <w:r>
              <w:t xml:space="preserve"> по АХР</w:t>
            </w:r>
          </w:p>
        </w:tc>
        <w:tc>
          <w:tcPr>
            <w:tcW w:w="3531" w:type="dxa"/>
            <w:vAlign w:val="center"/>
          </w:tcPr>
          <w:p w14:paraId="1801859C" w14:textId="6AA42CE6" w:rsidR="006F5532" w:rsidRPr="00F5358A" w:rsidRDefault="00317245" w:rsidP="007801DC">
            <w:pPr>
              <w:jc w:val="center"/>
            </w:pPr>
            <w:r w:rsidRPr="00F5358A">
              <w:t>14</w:t>
            </w:r>
          </w:p>
        </w:tc>
      </w:tr>
      <w:tr w:rsidR="006F5532" w:rsidRPr="00875099" w14:paraId="6380767F" w14:textId="77777777" w:rsidTr="0028443D">
        <w:tc>
          <w:tcPr>
            <w:tcW w:w="988" w:type="dxa"/>
            <w:vAlign w:val="center"/>
          </w:tcPr>
          <w:p w14:paraId="0759DF88" w14:textId="77777777" w:rsidR="006F5532" w:rsidRPr="00875099" w:rsidRDefault="006F5532" w:rsidP="00A06903">
            <w:pPr>
              <w:numPr>
                <w:ilvl w:val="0"/>
                <w:numId w:val="10"/>
              </w:numPr>
              <w:jc w:val="center"/>
              <w:rPr>
                <w:bCs/>
              </w:rPr>
            </w:pPr>
          </w:p>
        </w:tc>
        <w:tc>
          <w:tcPr>
            <w:tcW w:w="5392" w:type="dxa"/>
            <w:vAlign w:val="center"/>
          </w:tcPr>
          <w:p w14:paraId="1DE10800" w14:textId="0F5B6594" w:rsidR="006F5532" w:rsidRPr="00875099" w:rsidRDefault="006F5532" w:rsidP="00027413">
            <w:pPr>
              <w:jc w:val="both"/>
            </w:pPr>
            <w:r>
              <w:t>Заместитель заведующе</w:t>
            </w:r>
            <w:r w:rsidR="00F5358A">
              <w:t>го</w:t>
            </w:r>
            <w:r>
              <w:t xml:space="preserve"> по ВМР</w:t>
            </w:r>
          </w:p>
        </w:tc>
        <w:tc>
          <w:tcPr>
            <w:tcW w:w="3531" w:type="dxa"/>
            <w:vAlign w:val="center"/>
          </w:tcPr>
          <w:p w14:paraId="5CFCA630" w14:textId="77777777" w:rsidR="006F5532" w:rsidRPr="00F5358A" w:rsidRDefault="006F5532" w:rsidP="00027413">
            <w:pPr>
              <w:jc w:val="center"/>
            </w:pPr>
            <w:r w:rsidRPr="00F5358A">
              <w:t>3</w:t>
            </w:r>
          </w:p>
        </w:tc>
      </w:tr>
      <w:tr w:rsidR="006F5532" w:rsidRPr="00875099" w14:paraId="0D70DC93" w14:textId="77777777" w:rsidTr="0028443D">
        <w:tc>
          <w:tcPr>
            <w:tcW w:w="988" w:type="dxa"/>
            <w:vAlign w:val="center"/>
          </w:tcPr>
          <w:p w14:paraId="524ED807" w14:textId="77777777" w:rsidR="006F5532" w:rsidRPr="00875099" w:rsidRDefault="006F5532" w:rsidP="00A06903">
            <w:pPr>
              <w:numPr>
                <w:ilvl w:val="0"/>
                <w:numId w:val="10"/>
              </w:numPr>
              <w:jc w:val="center"/>
              <w:rPr>
                <w:bCs/>
              </w:rPr>
            </w:pPr>
          </w:p>
        </w:tc>
        <w:tc>
          <w:tcPr>
            <w:tcW w:w="5392" w:type="dxa"/>
            <w:vAlign w:val="center"/>
          </w:tcPr>
          <w:p w14:paraId="35C261FB" w14:textId="77777777" w:rsidR="006F5532" w:rsidRPr="00875099" w:rsidRDefault="006F5532" w:rsidP="00027413">
            <w:pPr>
              <w:jc w:val="both"/>
            </w:pPr>
            <w:r w:rsidRPr="00875099">
              <w:t>Специалист по кадрам</w:t>
            </w:r>
          </w:p>
        </w:tc>
        <w:tc>
          <w:tcPr>
            <w:tcW w:w="3531" w:type="dxa"/>
            <w:vAlign w:val="center"/>
          </w:tcPr>
          <w:p w14:paraId="7D35A110" w14:textId="1343D686" w:rsidR="006F5532" w:rsidRPr="00F5358A" w:rsidRDefault="00317245" w:rsidP="00027413">
            <w:pPr>
              <w:jc w:val="center"/>
            </w:pPr>
            <w:r w:rsidRPr="00F5358A">
              <w:t>14</w:t>
            </w:r>
          </w:p>
        </w:tc>
      </w:tr>
      <w:tr w:rsidR="006F5532" w:rsidRPr="00875099" w14:paraId="10983770" w14:textId="77777777" w:rsidTr="0028443D">
        <w:tc>
          <w:tcPr>
            <w:tcW w:w="988" w:type="dxa"/>
            <w:vAlign w:val="center"/>
          </w:tcPr>
          <w:p w14:paraId="3DCAAD53" w14:textId="77777777" w:rsidR="006F5532" w:rsidRPr="00875099" w:rsidRDefault="006F5532" w:rsidP="00A06903">
            <w:pPr>
              <w:numPr>
                <w:ilvl w:val="0"/>
                <w:numId w:val="10"/>
              </w:numPr>
              <w:jc w:val="center"/>
              <w:rPr>
                <w:bCs/>
              </w:rPr>
            </w:pPr>
          </w:p>
        </w:tc>
        <w:tc>
          <w:tcPr>
            <w:tcW w:w="5392" w:type="dxa"/>
            <w:vAlign w:val="center"/>
          </w:tcPr>
          <w:p w14:paraId="23680C4A" w14:textId="77777777" w:rsidR="006F5532" w:rsidRPr="00875099" w:rsidRDefault="001C095D" w:rsidP="00027413">
            <w:pPr>
              <w:jc w:val="both"/>
            </w:pPr>
            <w:r>
              <w:t>Специалист по</w:t>
            </w:r>
            <w:r w:rsidR="006F5532">
              <w:t xml:space="preserve"> охране труда</w:t>
            </w:r>
          </w:p>
        </w:tc>
        <w:tc>
          <w:tcPr>
            <w:tcW w:w="3531" w:type="dxa"/>
            <w:vAlign w:val="center"/>
          </w:tcPr>
          <w:p w14:paraId="69AC4321" w14:textId="0E8D6B39" w:rsidR="006F5532" w:rsidRPr="00F5358A" w:rsidRDefault="0028443D" w:rsidP="00027413">
            <w:pPr>
              <w:jc w:val="center"/>
            </w:pPr>
            <w:r w:rsidRPr="00F5358A">
              <w:t>14</w:t>
            </w:r>
          </w:p>
        </w:tc>
      </w:tr>
      <w:tr w:rsidR="0028443D" w:rsidRPr="00875099" w14:paraId="25D36440" w14:textId="77777777" w:rsidTr="0028443D">
        <w:tc>
          <w:tcPr>
            <w:tcW w:w="988" w:type="dxa"/>
            <w:vAlign w:val="center"/>
          </w:tcPr>
          <w:p w14:paraId="3A936D20" w14:textId="0FA378FE" w:rsidR="0028443D" w:rsidRPr="00875099" w:rsidRDefault="0028443D" w:rsidP="0028443D">
            <w:pPr>
              <w:rPr>
                <w:bCs/>
              </w:rPr>
            </w:pPr>
            <w:r>
              <w:rPr>
                <w:bCs/>
              </w:rPr>
              <w:t>5.</w:t>
            </w:r>
          </w:p>
        </w:tc>
        <w:tc>
          <w:tcPr>
            <w:tcW w:w="5392" w:type="dxa"/>
            <w:vAlign w:val="center"/>
          </w:tcPr>
          <w:p w14:paraId="44CE2942" w14:textId="0D656E2F" w:rsidR="0028443D" w:rsidRPr="00875099" w:rsidRDefault="0028443D" w:rsidP="0028443D">
            <w:pPr>
              <w:jc w:val="both"/>
            </w:pPr>
            <w:r>
              <w:t xml:space="preserve">Делопроизводитель </w:t>
            </w:r>
          </w:p>
        </w:tc>
        <w:tc>
          <w:tcPr>
            <w:tcW w:w="3531" w:type="dxa"/>
            <w:vAlign w:val="center"/>
          </w:tcPr>
          <w:p w14:paraId="3411B181" w14:textId="0740C69D" w:rsidR="0028443D" w:rsidRPr="00F5358A" w:rsidRDefault="0028443D" w:rsidP="0028443D">
            <w:pPr>
              <w:jc w:val="center"/>
            </w:pPr>
            <w:r w:rsidRPr="00F5358A">
              <w:t>3</w:t>
            </w:r>
          </w:p>
        </w:tc>
      </w:tr>
    </w:tbl>
    <w:p w14:paraId="39B9C28B" w14:textId="77777777" w:rsidR="006F5532" w:rsidRDefault="006F5532" w:rsidP="006F5532">
      <w:pPr>
        <w:ind w:firstLine="708"/>
        <w:jc w:val="center"/>
      </w:pPr>
    </w:p>
    <w:p w14:paraId="2669196D" w14:textId="77777777" w:rsidR="006F5532" w:rsidRDefault="006F5532" w:rsidP="006F5532">
      <w:pPr>
        <w:jc w:val="center"/>
        <w:rPr>
          <w:b/>
        </w:rPr>
      </w:pPr>
    </w:p>
    <w:p w14:paraId="290136A7" w14:textId="77777777" w:rsidR="00D9641F" w:rsidRDefault="00D9641F" w:rsidP="006F5532">
      <w:pPr>
        <w:jc w:val="center"/>
        <w:rPr>
          <w:b/>
        </w:rPr>
      </w:pPr>
    </w:p>
    <w:p w14:paraId="2E9A6628" w14:textId="77777777" w:rsidR="00D9641F" w:rsidRDefault="00D9641F" w:rsidP="006F5532">
      <w:pPr>
        <w:jc w:val="center"/>
        <w:rPr>
          <w:b/>
        </w:rPr>
      </w:pPr>
    </w:p>
    <w:p w14:paraId="744DDCED" w14:textId="77777777" w:rsidR="00D9641F" w:rsidRDefault="00D9641F" w:rsidP="006F5532">
      <w:pPr>
        <w:jc w:val="center"/>
        <w:rPr>
          <w:b/>
        </w:rPr>
      </w:pPr>
    </w:p>
    <w:p w14:paraId="6A216C7A" w14:textId="77777777" w:rsidR="00D9641F" w:rsidRDefault="00D9641F" w:rsidP="006F5532">
      <w:pPr>
        <w:jc w:val="center"/>
        <w:rPr>
          <w:b/>
        </w:rPr>
      </w:pPr>
    </w:p>
    <w:p w14:paraId="1F4B723E" w14:textId="77777777" w:rsidR="00EB7CB4" w:rsidRDefault="00EB7CB4" w:rsidP="00EB7CB4">
      <w:pPr>
        <w:jc w:val="center"/>
      </w:pPr>
    </w:p>
    <w:p w14:paraId="2C6A79E9" w14:textId="77777777" w:rsidR="006F5532" w:rsidRDefault="006F5532" w:rsidP="00EB7CB4">
      <w:pPr>
        <w:jc w:val="center"/>
      </w:pPr>
    </w:p>
    <w:p w14:paraId="0BD39AC4" w14:textId="40549D68" w:rsidR="00EB7CB4" w:rsidRPr="00DE1742" w:rsidRDefault="00AE7CE7" w:rsidP="00D9641F">
      <w:pPr>
        <w:tabs>
          <w:tab w:val="left" w:pos="6105"/>
        </w:tabs>
      </w:pPr>
      <w:r>
        <w:t xml:space="preserve">  </w:t>
      </w:r>
      <w:r w:rsidR="00D9641F">
        <w:t>От работодателя:                                                              От работников:</w:t>
      </w:r>
    </w:p>
    <w:tbl>
      <w:tblPr>
        <w:tblW w:w="0" w:type="auto"/>
        <w:tblLook w:val="0000" w:firstRow="0" w:lastRow="0" w:firstColumn="0" w:lastColumn="0" w:noHBand="0" w:noVBand="0"/>
      </w:tblPr>
      <w:tblGrid>
        <w:gridCol w:w="5353"/>
        <w:gridCol w:w="4186"/>
      </w:tblGrid>
      <w:tr w:rsidR="00EB7CB4" w:rsidRPr="00DE1742" w14:paraId="67169529" w14:textId="77777777" w:rsidTr="006D784E">
        <w:tc>
          <w:tcPr>
            <w:tcW w:w="5353" w:type="dxa"/>
          </w:tcPr>
          <w:p w14:paraId="4FE510BE" w14:textId="00B1EB75" w:rsidR="00CD2FD0" w:rsidRDefault="00EB7CB4" w:rsidP="007A51A7">
            <w:r w:rsidRPr="00DE1742">
              <w:t>Заведующий М</w:t>
            </w:r>
            <w:r>
              <w:t>Б</w:t>
            </w:r>
            <w:r w:rsidRPr="00DE1742">
              <w:t xml:space="preserve">ДОУ </w:t>
            </w:r>
            <w:r>
              <w:t xml:space="preserve">«ЦРР </w:t>
            </w:r>
            <w:r w:rsidR="00857710">
              <w:t>–</w:t>
            </w:r>
            <w:r>
              <w:t xml:space="preserve"> д</w:t>
            </w:r>
            <w:r w:rsidR="00857710">
              <w:t>/с</w:t>
            </w:r>
            <w:r>
              <w:t xml:space="preserve"> № </w:t>
            </w:r>
            <w:r w:rsidR="007A51A7">
              <w:t>60</w:t>
            </w:r>
            <w:r>
              <w:t>»</w:t>
            </w:r>
          </w:p>
          <w:p w14:paraId="21C02410" w14:textId="5B968A8D" w:rsidR="00EB7CB4" w:rsidRPr="00DE1742" w:rsidRDefault="006D784E" w:rsidP="006D784E">
            <w:pPr>
              <w:jc w:val="both"/>
            </w:pPr>
            <w:r>
              <w:t xml:space="preserve">______________С. </w:t>
            </w:r>
            <w:r w:rsidR="00EB7CB4">
              <w:t>В. Прокопьева</w:t>
            </w:r>
          </w:p>
        </w:tc>
        <w:tc>
          <w:tcPr>
            <w:tcW w:w="4186" w:type="dxa"/>
          </w:tcPr>
          <w:p w14:paraId="633447E3" w14:textId="383C5231" w:rsidR="00EB7CB4" w:rsidRPr="00DE1742" w:rsidRDefault="00CD2FD0" w:rsidP="007A51A7">
            <w:r>
              <w:t xml:space="preserve">    </w:t>
            </w:r>
            <w:r w:rsidR="00EB7CB4">
              <w:t>П</w:t>
            </w:r>
            <w:r w:rsidR="00EB7CB4" w:rsidRPr="00DE1742">
              <w:t xml:space="preserve">редседатель </w:t>
            </w:r>
            <w:r w:rsidR="000B6B62" w:rsidRPr="008A0D69">
              <w:t>П</w:t>
            </w:r>
            <w:r w:rsidR="00F5358A">
              <w:t>К</w:t>
            </w:r>
            <w:r w:rsidR="000B6B62" w:rsidRPr="008A0D69">
              <w:t xml:space="preserve"> </w:t>
            </w:r>
            <w:r w:rsidR="000B6B62">
              <w:t xml:space="preserve">ППО </w:t>
            </w:r>
            <w:r w:rsidR="006D784E">
              <w:t>№ 60</w:t>
            </w:r>
          </w:p>
          <w:p w14:paraId="67B6B3A4" w14:textId="77777777" w:rsidR="00EB7CB4" w:rsidRPr="00DE1742" w:rsidRDefault="000E2661" w:rsidP="00AE7CE7">
            <w:pPr>
              <w:jc w:val="both"/>
            </w:pPr>
            <w:r>
              <w:t xml:space="preserve"> </w:t>
            </w:r>
            <w:r w:rsidR="007A51A7">
              <w:t xml:space="preserve">          </w:t>
            </w:r>
            <w:r>
              <w:t xml:space="preserve">  ________</w:t>
            </w:r>
            <w:r w:rsidR="00CD2FD0">
              <w:t xml:space="preserve"> </w:t>
            </w:r>
            <w:r w:rsidR="00A27A7F">
              <w:t xml:space="preserve">О. Ю. </w:t>
            </w:r>
            <w:r>
              <w:t>Митро</w:t>
            </w:r>
            <w:r w:rsidR="00A27A7F">
              <w:t>шкина</w:t>
            </w:r>
          </w:p>
        </w:tc>
      </w:tr>
    </w:tbl>
    <w:p w14:paraId="68652606" w14:textId="77777777" w:rsidR="00EB7CB4" w:rsidRDefault="00D9641F" w:rsidP="00D9641F">
      <w:pPr>
        <w:rPr>
          <w:b/>
          <w:color w:val="FF0000"/>
        </w:rPr>
      </w:pPr>
      <w:r>
        <w:rPr>
          <w:rFonts w:eastAsia="Calibri"/>
          <w:lang w:eastAsia="en-US"/>
        </w:rPr>
        <w:t xml:space="preserve">  </w:t>
      </w:r>
      <w:r w:rsidR="00CD2FD0">
        <w:rPr>
          <w:rFonts w:eastAsia="Calibri"/>
          <w:lang w:eastAsia="en-US"/>
        </w:rPr>
        <w:t xml:space="preserve">  </w:t>
      </w:r>
      <w:r>
        <w:rPr>
          <w:rFonts w:eastAsia="Calibri"/>
          <w:lang w:eastAsia="en-US"/>
        </w:rPr>
        <w:t xml:space="preserve">  </w:t>
      </w:r>
      <w:r w:rsidRPr="00FB4779">
        <w:rPr>
          <w:rFonts w:eastAsia="Calibri"/>
          <w:lang w:eastAsia="en-US"/>
        </w:rPr>
        <w:t>«____» ______________ 20</w:t>
      </w:r>
      <w:r w:rsidR="00AE7CE7">
        <w:rPr>
          <w:rFonts w:eastAsia="Calibri"/>
          <w:lang w:eastAsia="en-US"/>
        </w:rPr>
        <w:t xml:space="preserve">20 </w:t>
      </w:r>
      <w:r w:rsidRPr="00FB4779">
        <w:rPr>
          <w:rFonts w:eastAsia="Calibri"/>
          <w:lang w:eastAsia="en-US"/>
        </w:rPr>
        <w:t>г.</w:t>
      </w:r>
      <w:r>
        <w:rPr>
          <w:rFonts w:eastAsia="Calibri"/>
          <w:lang w:eastAsia="en-US"/>
        </w:rPr>
        <w:t xml:space="preserve">                                    </w:t>
      </w:r>
      <w:r w:rsidRPr="00FB4779">
        <w:rPr>
          <w:rFonts w:eastAsia="Calibri"/>
          <w:lang w:eastAsia="en-US"/>
        </w:rPr>
        <w:t>«____» ______________ 20</w:t>
      </w:r>
      <w:r w:rsidR="00AE7CE7">
        <w:rPr>
          <w:rFonts w:eastAsia="Calibri"/>
          <w:lang w:eastAsia="en-US"/>
        </w:rPr>
        <w:t xml:space="preserve">20 </w:t>
      </w:r>
      <w:r w:rsidRPr="00FB4779">
        <w:rPr>
          <w:rFonts w:eastAsia="Calibri"/>
          <w:lang w:eastAsia="en-US"/>
        </w:rPr>
        <w:t>г.</w:t>
      </w:r>
      <w:r>
        <w:rPr>
          <w:rFonts w:eastAsia="Calibri"/>
          <w:lang w:eastAsia="en-US"/>
        </w:rPr>
        <w:t xml:space="preserve">                                                                             </w:t>
      </w:r>
    </w:p>
    <w:p w14:paraId="0B70B61C" w14:textId="77777777" w:rsidR="00EB7CB4" w:rsidRDefault="00EB7CB4" w:rsidP="00ED57E8">
      <w:pPr>
        <w:jc w:val="right"/>
        <w:rPr>
          <w:b/>
          <w:color w:val="FF0000"/>
        </w:rPr>
      </w:pPr>
    </w:p>
    <w:p w14:paraId="7E07024C" w14:textId="77777777" w:rsidR="00EB7CB4" w:rsidRDefault="00EB7CB4" w:rsidP="00ED57E8">
      <w:pPr>
        <w:jc w:val="right"/>
        <w:rPr>
          <w:b/>
          <w:color w:val="FF0000"/>
        </w:rPr>
      </w:pPr>
    </w:p>
    <w:p w14:paraId="6DF00B4D" w14:textId="77777777" w:rsidR="001C095D" w:rsidRDefault="001C095D" w:rsidP="00ED57E8">
      <w:pPr>
        <w:jc w:val="right"/>
        <w:rPr>
          <w:b/>
          <w:color w:val="FF0000"/>
        </w:rPr>
      </w:pPr>
    </w:p>
    <w:p w14:paraId="2CEE862E" w14:textId="77777777" w:rsidR="001C095D" w:rsidRDefault="001C095D" w:rsidP="00ED57E8">
      <w:pPr>
        <w:jc w:val="right"/>
        <w:rPr>
          <w:b/>
          <w:color w:val="FF0000"/>
        </w:rPr>
      </w:pPr>
    </w:p>
    <w:p w14:paraId="559E5A44" w14:textId="77777777" w:rsidR="001C095D" w:rsidRDefault="001C095D" w:rsidP="00ED57E8">
      <w:pPr>
        <w:jc w:val="right"/>
        <w:rPr>
          <w:b/>
          <w:color w:val="FF0000"/>
        </w:rPr>
      </w:pPr>
    </w:p>
    <w:p w14:paraId="36F9CE73" w14:textId="77777777" w:rsidR="001C095D" w:rsidRDefault="001C095D" w:rsidP="00ED57E8">
      <w:pPr>
        <w:jc w:val="right"/>
        <w:rPr>
          <w:b/>
          <w:color w:val="FF0000"/>
        </w:rPr>
      </w:pPr>
    </w:p>
    <w:p w14:paraId="2871F343" w14:textId="77777777" w:rsidR="001C095D" w:rsidRDefault="001C095D" w:rsidP="00ED57E8">
      <w:pPr>
        <w:jc w:val="right"/>
        <w:rPr>
          <w:b/>
          <w:color w:val="FF0000"/>
        </w:rPr>
      </w:pPr>
    </w:p>
    <w:p w14:paraId="368E10E1" w14:textId="77777777" w:rsidR="001C095D" w:rsidRDefault="001C095D" w:rsidP="00ED57E8">
      <w:pPr>
        <w:jc w:val="right"/>
        <w:rPr>
          <w:b/>
          <w:color w:val="FF0000"/>
        </w:rPr>
      </w:pPr>
    </w:p>
    <w:p w14:paraId="032A62C8" w14:textId="77777777" w:rsidR="007E66FF" w:rsidRDefault="007E66FF" w:rsidP="00ED57E8">
      <w:pPr>
        <w:jc w:val="right"/>
        <w:rPr>
          <w:b/>
          <w:color w:val="FF0000"/>
        </w:rPr>
      </w:pPr>
    </w:p>
    <w:p w14:paraId="0C1C3A5F" w14:textId="77777777" w:rsidR="007E66FF" w:rsidRDefault="007E66FF" w:rsidP="00ED57E8">
      <w:pPr>
        <w:jc w:val="right"/>
        <w:rPr>
          <w:b/>
          <w:color w:val="FF0000"/>
        </w:rPr>
      </w:pPr>
    </w:p>
    <w:p w14:paraId="31F80C55" w14:textId="77777777" w:rsidR="007E66FF" w:rsidRDefault="007E66FF" w:rsidP="00ED57E8">
      <w:pPr>
        <w:jc w:val="right"/>
        <w:rPr>
          <w:b/>
          <w:color w:val="FF0000"/>
        </w:rPr>
      </w:pPr>
    </w:p>
    <w:p w14:paraId="13FDDDBB" w14:textId="77777777" w:rsidR="007E66FF" w:rsidRDefault="007E66FF" w:rsidP="00ED57E8">
      <w:pPr>
        <w:jc w:val="right"/>
        <w:rPr>
          <w:b/>
          <w:color w:val="FF0000"/>
        </w:rPr>
      </w:pPr>
    </w:p>
    <w:p w14:paraId="0D3016C1" w14:textId="77777777" w:rsidR="007E66FF" w:rsidRDefault="007E66FF" w:rsidP="00ED57E8">
      <w:pPr>
        <w:jc w:val="right"/>
        <w:rPr>
          <w:b/>
          <w:color w:val="FF0000"/>
        </w:rPr>
      </w:pPr>
    </w:p>
    <w:p w14:paraId="08E5B4B5" w14:textId="77777777" w:rsidR="007E66FF" w:rsidRDefault="007E66FF" w:rsidP="00ED57E8">
      <w:pPr>
        <w:jc w:val="right"/>
        <w:rPr>
          <w:b/>
          <w:color w:val="FF0000"/>
        </w:rPr>
      </w:pPr>
    </w:p>
    <w:p w14:paraId="6F5243A1" w14:textId="77777777" w:rsidR="007E66FF" w:rsidRDefault="007E66FF" w:rsidP="00ED57E8">
      <w:pPr>
        <w:jc w:val="right"/>
        <w:rPr>
          <w:b/>
          <w:color w:val="FF0000"/>
        </w:rPr>
      </w:pPr>
    </w:p>
    <w:p w14:paraId="41F95EB4" w14:textId="77777777" w:rsidR="001C095D" w:rsidRDefault="001C095D" w:rsidP="00ED57E8">
      <w:pPr>
        <w:jc w:val="right"/>
        <w:rPr>
          <w:b/>
          <w:color w:val="FF0000"/>
        </w:rPr>
      </w:pPr>
    </w:p>
    <w:p w14:paraId="16B2EE25" w14:textId="77777777" w:rsidR="001C095D" w:rsidRDefault="001C095D" w:rsidP="00ED57E8">
      <w:pPr>
        <w:jc w:val="right"/>
        <w:rPr>
          <w:b/>
          <w:color w:val="FF0000"/>
        </w:rPr>
      </w:pPr>
    </w:p>
    <w:p w14:paraId="61E4D3BE" w14:textId="77777777" w:rsidR="00745E33" w:rsidRDefault="00745E33" w:rsidP="00745E33">
      <w:pPr>
        <w:jc w:val="right"/>
        <w:rPr>
          <w:b/>
        </w:rPr>
      </w:pPr>
      <w:r>
        <w:rPr>
          <w:b/>
        </w:rPr>
        <w:lastRenderedPageBreak/>
        <w:t>Приложение №</w:t>
      </w:r>
      <w:r w:rsidR="006D784E">
        <w:rPr>
          <w:b/>
        </w:rPr>
        <w:t xml:space="preserve"> </w:t>
      </w:r>
      <w:r>
        <w:rPr>
          <w:b/>
        </w:rPr>
        <w:t xml:space="preserve">4 </w:t>
      </w:r>
    </w:p>
    <w:p w14:paraId="229C0242" w14:textId="77777777" w:rsidR="00745E33" w:rsidRPr="000E3DFB" w:rsidRDefault="00745E33" w:rsidP="00745E33">
      <w:pPr>
        <w:jc w:val="right"/>
      </w:pPr>
      <w:r w:rsidRPr="000E3DFB">
        <w:t xml:space="preserve">к Коллективному договору </w:t>
      </w:r>
    </w:p>
    <w:p w14:paraId="560F5679" w14:textId="77777777" w:rsidR="00745E33" w:rsidRPr="000E3DFB" w:rsidRDefault="00745E33" w:rsidP="00745E33">
      <w:pPr>
        <w:jc w:val="right"/>
      </w:pPr>
      <w:r w:rsidRPr="000E3DFB">
        <w:t>М</w:t>
      </w:r>
      <w:r>
        <w:t>Б</w:t>
      </w:r>
      <w:r w:rsidRPr="000E3DFB">
        <w:t>ДОУ «</w:t>
      </w:r>
      <w:r>
        <w:t>ЦРР – д</w:t>
      </w:r>
      <w:r w:rsidRPr="000E3DFB">
        <w:t>етский сад №</w:t>
      </w:r>
      <w:r>
        <w:t xml:space="preserve"> </w:t>
      </w:r>
      <w:r w:rsidRPr="000E3DFB">
        <w:t xml:space="preserve">60» </w:t>
      </w:r>
    </w:p>
    <w:p w14:paraId="0CF71048" w14:textId="4A2F13A5" w:rsidR="00745E33" w:rsidRDefault="00745E33" w:rsidP="00745E33">
      <w:pPr>
        <w:jc w:val="right"/>
      </w:pPr>
    </w:p>
    <w:p w14:paraId="0B1186D9" w14:textId="3A6EE782" w:rsidR="001226ED" w:rsidRDefault="001226ED" w:rsidP="00745E33">
      <w:pPr>
        <w:jc w:val="right"/>
      </w:pPr>
    </w:p>
    <w:p w14:paraId="4BB4344D" w14:textId="5B475227" w:rsidR="001226ED" w:rsidRDefault="001226ED" w:rsidP="00745E33">
      <w:pPr>
        <w:jc w:val="right"/>
      </w:pPr>
    </w:p>
    <w:p w14:paraId="5A277663" w14:textId="36F59419" w:rsidR="001226ED" w:rsidRDefault="001226ED" w:rsidP="00745E33">
      <w:pPr>
        <w:jc w:val="right"/>
      </w:pPr>
    </w:p>
    <w:p w14:paraId="063F5EA6" w14:textId="481EB86E" w:rsidR="001226ED" w:rsidRDefault="001226ED" w:rsidP="00745E33">
      <w:pPr>
        <w:jc w:val="right"/>
      </w:pPr>
    </w:p>
    <w:p w14:paraId="5D9641A8" w14:textId="6861A0DF" w:rsidR="001226ED" w:rsidRDefault="001226ED" w:rsidP="00745E33">
      <w:pPr>
        <w:jc w:val="right"/>
      </w:pPr>
    </w:p>
    <w:p w14:paraId="046578DC" w14:textId="43DA4E56" w:rsidR="001226ED" w:rsidRDefault="001226ED" w:rsidP="00745E33">
      <w:pPr>
        <w:jc w:val="right"/>
      </w:pPr>
    </w:p>
    <w:p w14:paraId="28FC1ED9" w14:textId="77777777" w:rsidR="001226ED" w:rsidRDefault="001226ED" w:rsidP="00745E33">
      <w:pPr>
        <w:jc w:val="right"/>
      </w:pPr>
    </w:p>
    <w:p w14:paraId="7D3846A9" w14:textId="77777777" w:rsidR="00745E33" w:rsidRPr="00BB494A" w:rsidRDefault="00745E33" w:rsidP="00745E33">
      <w:pPr>
        <w:jc w:val="center"/>
        <w:rPr>
          <w:b/>
        </w:rPr>
      </w:pPr>
      <w:r w:rsidRPr="00BB494A">
        <w:rPr>
          <w:b/>
        </w:rPr>
        <w:t>ПЕРЕЧЕНЬ</w:t>
      </w:r>
    </w:p>
    <w:p w14:paraId="72FBBD8C" w14:textId="77777777" w:rsidR="00745E33" w:rsidRPr="00BB494A" w:rsidRDefault="00745E33" w:rsidP="00745E33">
      <w:pPr>
        <w:jc w:val="center"/>
        <w:rPr>
          <w:b/>
        </w:rPr>
      </w:pPr>
      <w:r w:rsidRPr="00BB494A">
        <w:rPr>
          <w:b/>
        </w:rPr>
        <w:t xml:space="preserve">профессий и должностей работников МБДОУ «ЦРР – детский сад № 60», </w:t>
      </w:r>
    </w:p>
    <w:p w14:paraId="3EA3A350" w14:textId="67343D43" w:rsidR="00745E33" w:rsidRPr="00BB494A" w:rsidRDefault="00745E33" w:rsidP="00745E33">
      <w:pPr>
        <w:jc w:val="center"/>
        <w:rPr>
          <w:b/>
        </w:rPr>
      </w:pPr>
      <w:r w:rsidRPr="00BB494A">
        <w:rPr>
          <w:b/>
        </w:rPr>
        <w:t xml:space="preserve">которым устанавливается доплата за </w:t>
      </w:r>
      <w:r w:rsidR="001226ED">
        <w:rPr>
          <w:b/>
        </w:rPr>
        <w:t>работу во вредных и (или) опасных условиях труда</w:t>
      </w:r>
      <w:r w:rsidRPr="00BB494A">
        <w:rPr>
          <w:b/>
        </w:rPr>
        <w:t xml:space="preserve"> </w:t>
      </w:r>
    </w:p>
    <w:p w14:paraId="26BD0CDB" w14:textId="77777777" w:rsidR="00745E33" w:rsidRPr="00BB494A" w:rsidRDefault="00745E33" w:rsidP="00745E33">
      <w:pPr>
        <w:pStyle w:val="21"/>
        <w:ind w:firstLine="708"/>
        <w:jc w:val="both"/>
        <w:rPr>
          <w:b w:val="0"/>
          <w:i w:val="0"/>
          <w:sz w:val="24"/>
        </w:rPr>
      </w:pPr>
    </w:p>
    <w:p w14:paraId="3DA2EA67" w14:textId="77777777" w:rsidR="00745E33" w:rsidRPr="00BB494A" w:rsidRDefault="00745E33" w:rsidP="00745E33">
      <w:pPr>
        <w:pStyle w:val="21"/>
        <w:ind w:firstLine="708"/>
        <w:jc w:val="both"/>
        <w:rPr>
          <w:b w:val="0"/>
          <w:i w:val="0"/>
          <w:sz w:val="24"/>
          <w:lang w:val="ru-RU"/>
        </w:rPr>
      </w:pPr>
      <w:r w:rsidRPr="00BB494A">
        <w:rPr>
          <w:b w:val="0"/>
          <w:i w:val="0"/>
          <w:sz w:val="24"/>
        </w:rPr>
        <w:t xml:space="preserve">Основание: Специальная оценка условий труда от </w:t>
      </w:r>
      <w:r>
        <w:rPr>
          <w:b w:val="0"/>
          <w:i w:val="0"/>
          <w:sz w:val="24"/>
          <w:lang w:val="ru-RU"/>
        </w:rPr>
        <w:t>19.09.2019 г.</w:t>
      </w:r>
    </w:p>
    <w:p w14:paraId="2E0737C7" w14:textId="77777777" w:rsidR="00745E33" w:rsidRPr="001647CB" w:rsidRDefault="00745E33" w:rsidP="00745E33">
      <w:pPr>
        <w:pStyle w:val="21"/>
        <w:rPr>
          <w:b w:val="0"/>
          <w:i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66"/>
        <w:gridCol w:w="1791"/>
        <w:gridCol w:w="1982"/>
        <w:gridCol w:w="3521"/>
      </w:tblGrid>
      <w:tr w:rsidR="006E26C0" w:rsidRPr="001647CB" w14:paraId="57D717D0" w14:textId="77777777" w:rsidTr="006E26C0">
        <w:tc>
          <w:tcPr>
            <w:tcW w:w="701" w:type="dxa"/>
            <w:shd w:val="clear" w:color="auto" w:fill="auto"/>
            <w:vAlign w:val="center"/>
          </w:tcPr>
          <w:p w14:paraId="65F39645" w14:textId="77777777" w:rsidR="006E26C0" w:rsidRPr="001647CB" w:rsidRDefault="006E26C0" w:rsidP="005350DA">
            <w:pPr>
              <w:jc w:val="center"/>
              <w:rPr>
                <w:b/>
              </w:rPr>
            </w:pPr>
            <w:r w:rsidRPr="001647CB">
              <w:rPr>
                <w:b/>
              </w:rPr>
              <w:t xml:space="preserve">№ </w:t>
            </w:r>
            <w:proofErr w:type="gramStart"/>
            <w:r w:rsidRPr="001647CB">
              <w:rPr>
                <w:b/>
              </w:rPr>
              <w:t>п</w:t>
            </w:r>
            <w:proofErr w:type="gramEnd"/>
            <w:r w:rsidRPr="001647CB">
              <w:rPr>
                <w:b/>
              </w:rPr>
              <w:t>/п</w:t>
            </w:r>
          </w:p>
        </w:tc>
        <w:tc>
          <w:tcPr>
            <w:tcW w:w="2308" w:type="dxa"/>
            <w:shd w:val="clear" w:color="auto" w:fill="auto"/>
            <w:vAlign w:val="center"/>
          </w:tcPr>
          <w:p w14:paraId="4CD8D21F" w14:textId="77777777" w:rsidR="006E26C0" w:rsidRPr="001647CB" w:rsidRDefault="006E26C0" w:rsidP="005350DA">
            <w:pPr>
              <w:jc w:val="center"/>
              <w:rPr>
                <w:b/>
              </w:rPr>
            </w:pPr>
            <w:r w:rsidRPr="001647CB">
              <w:rPr>
                <w:b/>
              </w:rPr>
              <w:t>Должность</w:t>
            </w:r>
            <w:r>
              <w:rPr>
                <w:b/>
              </w:rPr>
              <w:t>, профессия</w:t>
            </w:r>
          </w:p>
        </w:tc>
        <w:tc>
          <w:tcPr>
            <w:tcW w:w="1210" w:type="dxa"/>
            <w:shd w:val="clear" w:color="auto" w:fill="auto"/>
            <w:vAlign w:val="center"/>
          </w:tcPr>
          <w:p w14:paraId="3501CF2C" w14:textId="77777777" w:rsidR="006E26C0" w:rsidRPr="001647CB" w:rsidRDefault="006E26C0" w:rsidP="005350DA">
            <w:pPr>
              <w:jc w:val="center"/>
              <w:rPr>
                <w:b/>
              </w:rPr>
            </w:pPr>
            <w:r w:rsidRPr="001647CB">
              <w:rPr>
                <w:b/>
              </w:rPr>
              <w:t>Размер доплаты</w:t>
            </w:r>
          </w:p>
          <w:p w14:paraId="217591A5" w14:textId="213E91C0" w:rsidR="006E26C0" w:rsidRPr="001647CB" w:rsidRDefault="006E26C0" w:rsidP="005350DA">
            <w:pPr>
              <w:jc w:val="center"/>
              <w:rPr>
                <w:b/>
              </w:rPr>
            </w:pPr>
            <w:r w:rsidRPr="001647CB">
              <w:rPr>
                <w:b/>
              </w:rPr>
              <w:t xml:space="preserve"> (% к</w:t>
            </w:r>
            <w:r w:rsidR="00704991">
              <w:rPr>
                <w:b/>
              </w:rPr>
              <w:t xml:space="preserve"> </w:t>
            </w:r>
            <w:r w:rsidR="00AA7DA5">
              <w:rPr>
                <w:b/>
              </w:rPr>
              <w:t xml:space="preserve">должностному </w:t>
            </w:r>
            <w:r w:rsidR="00AA7DA5" w:rsidRPr="001647CB">
              <w:rPr>
                <w:b/>
              </w:rPr>
              <w:t>окладу</w:t>
            </w:r>
            <w:r w:rsidRPr="001647CB">
              <w:rPr>
                <w:b/>
              </w:rPr>
              <w:t>)</w:t>
            </w:r>
          </w:p>
        </w:tc>
        <w:tc>
          <w:tcPr>
            <w:tcW w:w="1985" w:type="dxa"/>
          </w:tcPr>
          <w:p w14:paraId="3661256F" w14:textId="77777777" w:rsidR="006E26C0" w:rsidRPr="001647CB" w:rsidRDefault="006E26C0" w:rsidP="005350DA">
            <w:pPr>
              <w:jc w:val="center"/>
              <w:rPr>
                <w:b/>
              </w:rPr>
            </w:pPr>
            <w:r>
              <w:rPr>
                <w:b/>
              </w:rPr>
              <w:t>Установленный класс условий труда</w:t>
            </w:r>
          </w:p>
        </w:tc>
        <w:tc>
          <w:tcPr>
            <w:tcW w:w="3933" w:type="dxa"/>
            <w:shd w:val="clear" w:color="auto" w:fill="auto"/>
            <w:vAlign w:val="center"/>
          </w:tcPr>
          <w:p w14:paraId="47E5D988" w14:textId="77777777" w:rsidR="006E26C0" w:rsidRPr="001647CB" w:rsidRDefault="006E26C0" w:rsidP="005350DA">
            <w:pPr>
              <w:jc w:val="center"/>
              <w:rPr>
                <w:b/>
              </w:rPr>
            </w:pPr>
            <w:r w:rsidRPr="001647CB">
              <w:rPr>
                <w:b/>
              </w:rPr>
              <w:t>Основание</w:t>
            </w:r>
          </w:p>
        </w:tc>
      </w:tr>
      <w:tr w:rsidR="006E26C0" w:rsidRPr="001647CB" w14:paraId="25D0A84C" w14:textId="77777777" w:rsidTr="006E26C0">
        <w:tc>
          <w:tcPr>
            <w:tcW w:w="701" w:type="dxa"/>
            <w:shd w:val="clear" w:color="auto" w:fill="auto"/>
          </w:tcPr>
          <w:p w14:paraId="71B9657E" w14:textId="77777777" w:rsidR="006E26C0" w:rsidRPr="001647CB" w:rsidRDefault="006E26C0" w:rsidP="005350DA">
            <w:pPr>
              <w:jc w:val="center"/>
            </w:pPr>
            <w:r w:rsidRPr="001647CB">
              <w:t>1.</w:t>
            </w:r>
          </w:p>
        </w:tc>
        <w:tc>
          <w:tcPr>
            <w:tcW w:w="2308" w:type="dxa"/>
            <w:shd w:val="clear" w:color="auto" w:fill="auto"/>
          </w:tcPr>
          <w:p w14:paraId="7077984B" w14:textId="77777777" w:rsidR="006E26C0" w:rsidRPr="001647CB" w:rsidRDefault="006E26C0" w:rsidP="005350DA">
            <w:pPr>
              <w:jc w:val="center"/>
            </w:pPr>
            <w:r>
              <w:t>Шеф-повар</w:t>
            </w:r>
          </w:p>
        </w:tc>
        <w:tc>
          <w:tcPr>
            <w:tcW w:w="1210" w:type="dxa"/>
            <w:shd w:val="clear" w:color="auto" w:fill="auto"/>
          </w:tcPr>
          <w:p w14:paraId="371A6976" w14:textId="77777777" w:rsidR="006E26C0" w:rsidRPr="001647CB" w:rsidRDefault="006E26C0" w:rsidP="005350DA">
            <w:pPr>
              <w:jc w:val="center"/>
            </w:pPr>
            <w:r w:rsidRPr="001647CB">
              <w:t>10%</w:t>
            </w:r>
          </w:p>
        </w:tc>
        <w:tc>
          <w:tcPr>
            <w:tcW w:w="1985" w:type="dxa"/>
          </w:tcPr>
          <w:p w14:paraId="0B4CA338" w14:textId="77777777" w:rsidR="006E26C0" w:rsidRPr="001647CB" w:rsidRDefault="006E26C0" w:rsidP="005350DA">
            <w:pPr>
              <w:jc w:val="center"/>
            </w:pPr>
            <w:r>
              <w:t>3.1</w:t>
            </w:r>
          </w:p>
        </w:tc>
        <w:tc>
          <w:tcPr>
            <w:tcW w:w="3933" w:type="dxa"/>
            <w:shd w:val="clear" w:color="auto" w:fill="auto"/>
          </w:tcPr>
          <w:p w14:paraId="161E5C89" w14:textId="77777777" w:rsidR="006E26C0" w:rsidRPr="001647CB" w:rsidRDefault="006E26C0" w:rsidP="005350DA">
            <w:pPr>
              <w:jc w:val="center"/>
            </w:pPr>
            <w:r w:rsidRPr="001647CB">
              <w:t>Карт</w:t>
            </w:r>
            <w:r>
              <w:t>а</w:t>
            </w:r>
            <w:r w:rsidRPr="001647CB">
              <w:t xml:space="preserve"> специальной оценки условий труда </w:t>
            </w:r>
            <w:r>
              <w:t>№38</w:t>
            </w:r>
            <w:r w:rsidRPr="001647CB">
              <w:t>, строка 040</w:t>
            </w:r>
            <w:r>
              <w:t>, п.1</w:t>
            </w:r>
          </w:p>
        </w:tc>
      </w:tr>
      <w:tr w:rsidR="006E26C0" w:rsidRPr="001647CB" w14:paraId="37F40F90" w14:textId="77777777" w:rsidTr="006E26C0">
        <w:tc>
          <w:tcPr>
            <w:tcW w:w="701" w:type="dxa"/>
            <w:shd w:val="clear" w:color="auto" w:fill="auto"/>
          </w:tcPr>
          <w:p w14:paraId="50D52BBF" w14:textId="77777777" w:rsidR="006E26C0" w:rsidRPr="001647CB" w:rsidRDefault="006E26C0" w:rsidP="005350DA">
            <w:pPr>
              <w:jc w:val="center"/>
            </w:pPr>
            <w:r w:rsidRPr="001647CB">
              <w:t>2.</w:t>
            </w:r>
          </w:p>
        </w:tc>
        <w:tc>
          <w:tcPr>
            <w:tcW w:w="2308" w:type="dxa"/>
            <w:shd w:val="clear" w:color="auto" w:fill="auto"/>
          </w:tcPr>
          <w:p w14:paraId="1CFC2ACF" w14:textId="77777777" w:rsidR="006E26C0" w:rsidRPr="001647CB" w:rsidRDefault="006E26C0" w:rsidP="005350DA">
            <w:pPr>
              <w:jc w:val="center"/>
            </w:pPr>
            <w:r>
              <w:t xml:space="preserve">Повар </w:t>
            </w:r>
          </w:p>
        </w:tc>
        <w:tc>
          <w:tcPr>
            <w:tcW w:w="1210" w:type="dxa"/>
            <w:shd w:val="clear" w:color="auto" w:fill="auto"/>
          </w:tcPr>
          <w:p w14:paraId="11031AAC" w14:textId="77777777" w:rsidR="006E26C0" w:rsidRPr="001647CB" w:rsidRDefault="006E26C0" w:rsidP="005350DA">
            <w:pPr>
              <w:jc w:val="center"/>
            </w:pPr>
            <w:r w:rsidRPr="001647CB">
              <w:t>10%</w:t>
            </w:r>
          </w:p>
        </w:tc>
        <w:tc>
          <w:tcPr>
            <w:tcW w:w="1985" w:type="dxa"/>
          </w:tcPr>
          <w:p w14:paraId="3F22F94C" w14:textId="77777777" w:rsidR="006E26C0" w:rsidRPr="001647CB" w:rsidRDefault="006E26C0" w:rsidP="005350DA">
            <w:pPr>
              <w:jc w:val="center"/>
            </w:pPr>
            <w:r>
              <w:t>3.1</w:t>
            </w:r>
          </w:p>
        </w:tc>
        <w:tc>
          <w:tcPr>
            <w:tcW w:w="3933" w:type="dxa"/>
            <w:shd w:val="clear" w:color="auto" w:fill="auto"/>
          </w:tcPr>
          <w:p w14:paraId="3BC2B705" w14:textId="77777777" w:rsidR="006E26C0" w:rsidRPr="001647CB" w:rsidRDefault="006E26C0" w:rsidP="005350DA">
            <w:pPr>
              <w:jc w:val="center"/>
            </w:pPr>
            <w:r w:rsidRPr="001647CB">
              <w:t>Карт</w:t>
            </w:r>
            <w:r>
              <w:t>а</w:t>
            </w:r>
            <w:r w:rsidRPr="001647CB">
              <w:t xml:space="preserve"> специальной оценки условий труда </w:t>
            </w:r>
            <w:r>
              <w:t>№47</w:t>
            </w:r>
            <w:r w:rsidRPr="001647CB">
              <w:t>, строка 040</w:t>
            </w:r>
            <w:r>
              <w:t>, п.1</w:t>
            </w:r>
          </w:p>
        </w:tc>
      </w:tr>
    </w:tbl>
    <w:p w14:paraId="2905CB80" w14:textId="77777777" w:rsidR="00745E33" w:rsidRDefault="00745E33" w:rsidP="00745E33">
      <w:pPr>
        <w:ind w:firstLine="720"/>
        <w:jc w:val="center"/>
      </w:pPr>
    </w:p>
    <w:p w14:paraId="5E5CAC37" w14:textId="77777777" w:rsidR="00745E33" w:rsidRDefault="00745E33" w:rsidP="00745E33">
      <w:pPr>
        <w:ind w:firstLine="720"/>
        <w:jc w:val="center"/>
      </w:pPr>
    </w:p>
    <w:p w14:paraId="24479518" w14:textId="77777777" w:rsidR="00745E33" w:rsidRDefault="00745E33" w:rsidP="00745E33">
      <w:pPr>
        <w:ind w:firstLine="720"/>
        <w:jc w:val="center"/>
      </w:pPr>
    </w:p>
    <w:p w14:paraId="692F8EC3" w14:textId="77777777" w:rsidR="00A521DA" w:rsidRDefault="00A521DA" w:rsidP="00745E33">
      <w:pPr>
        <w:ind w:firstLine="720"/>
        <w:jc w:val="center"/>
      </w:pPr>
    </w:p>
    <w:p w14:paraId="6084AEE5" w14:textId="77777777" w:rsidR="00A521DA" w:rsidRDefault="00A521DA" w:rsidP="00745E33">
      <w:pPr>
        <w:ind w:firstLine="720"/>
        <w:jc w:val="center"/>
      </w:pPr>
    </w:p>
    <w:p w14:paraId="5D368226" w14:textId="77777777" w:rsidR="00A521DA" w:rsidRDefault="00A521DA" w:rsidP="00745E33">
      <w:pPr>
        <w:ind w:firstLine="720"/>
        <w:jc w:val="center"/>
      </w:pPr>
    </w:p>
    <w:p w14:paraId="0F2BC86B" w14:textId="77777777" w:rsidR="00A521DA" w:rsidRDefault="00A521DA" w:rsidP="00745E33">
      <w:pPr>
        <w:ind w:firstLine="720"/>
        <w:jc w:val="center"/>
      </w:pPr>
    </w:p>
    <w:p w14:paraId="1DB477D5" w14:textId="77777777" w:rsidR="00745E33" w:rsidRDefault="00745E33" w:rsidP="00745E33">
      <w:pPr>
        <w:ind w:firstLine="720"/>
        <w:jc w:val="center"/>
      </w:pPr>
    </w:p>
    <w:p w14:paraId="2F65DA61" w14:textId="77777777" w:rsidR="00745E33" w:rsidRDefault="00745E33" w:rsidP="00745E33">
      <w:pPr>
        <w:ind w:firstLine="720"/>
        <w:jc w:val="center"/>
      </w:pPr>
    </w:p>
    <w:p w14:paraId="71779753" w14:textId="3E93FF4C" w:rsidR="00745E33" w:rsidRDefault="00745E33" w:rsidP="00745E33">
      <w:r>
        <w:t xml:space="preserve">     От работодателя:                                                                 От работников: </w:t>
      </w:r>
    </w:p>
    <w:p w14:paraId="13F52E10" w14:textId="11B11433" w:rsidR="00745E33" w:rsidRDefault="00745E33" w:rsidP="00745E33">
      <w:r>
        <w:t xml:space="preserve">   </w:t>
      </w:r>
      <w:r w:rsidR="00F5358A">
        <w:t xml:space="preserve">  </w:t>
      </w:r>
      <w:r>
        <w:t xml:space="preserve">Заведующий МБДОУ «ЦРР – </w:t>
      </w:r>
      <w:r w:rsidR="00F5358A">
        <w:t>д</w:t>
      </w:r>
      <w:r w:rsidR="00857710">
        <w:t>/с</w:t>
      </w:r>
      <w:r>
        <w:t xml:space="preserve"> № </w:t>
      </w:r>
      <w:r w:rsidR="00F5358A">
        <w:t xml:space="preserve">60»  </w:t>
      </w:r>
      <w:r>
        <w:t xml:space="preserve">         </w:t>
      </w:r>
      <w:r w:rsidR="00857710">
        <w:t xml:space="preserve">               </w:t>
      </w:r>
      <w:r>
        <w:t xml:space="preserve"> Председатель  ПК ППО № 60</w:t>
      </w:r>
    </w:p>
    <w:p w14:paraId="3FF4C64C" w14:textId="77777777" w:rsidR="00745E33" w:rsidRDefault="00745E33" w:rsidP="00745E33">
      <w:r>
        <w:t xml:space="preserve">         ______________ С. В. Прокопьева                                 ___________О. Ю. Митрошкина</w:t>
      </w:r>
    </w:p>
    <w:p w14:paraId="2C682B13" w14:textId="77777777" w:rsidR="00745E33" w:rsidRDefault="00745E33" w:rsidP="00745E33">
      <w:r>
        <w:rPr>
          <w:rFonts w:eastAsia="Calibri"/>
          <w:lang w:eastAsia="en-US"/>
        </w:rPr>
        <w:t xml:space="preserve">         </w:t>
      </w:r>
      <w:r w:rsidRPr="00FB4779">
        <w:rPr>
          <w:rFonts w:eastAsia="Calibri"/>
          <w:lang w:eastAsia="en-US"/>
        </w:rPr>
        <w:t>«____» ______________ 20</w:t>
      </w:r>
      <w:r w:rsidR="00AE7CE7">
        <w:rPr>
          <w:rFonts w:eastAsia="Calibri"/>
          <w:lang w:eastAsia="en-US"/>
        </w:rPr>
        <w:t xml:space="preserve">20 </w:t>
      </w:r>
      <w:r w:rsidRPr="00FB4779">
        <w:rPr>
          <w:rFonts w:eastAsia="Calibri"/>
          <w:lang w:eastAsia="en-US"/>
        </w:rPr>
        <w:t>г.</w:t>
      </w:r>
      <w:r>
        <w:rPr>
          <w:rFonts w:eastAsia="Calibri"/>
          <w:lang w:eastAsia="en-US"/>
        </w:rPr>
        <w:t xml:space="preserve">                                       </w:t>
      </w:r>
      <w:r w:rsidRPr="00FB4779">
        <w:rPr>
          <w:rFonts w:eastAsia="Calibri"/>
          <w:lang w:eastAsia="en-US"/>
        </w:rPr>
        <w:t>«____» ______________ 20</w:t>
      </w:r>
      <w:r w:rsidR="00AE7CE7">
        <w:rPr>
          <w:rFonts w:eastAsia="Calibri"/>
          <w:lang w:eastAsia="en-US"/>
        </w:rPr>
        <w:t xml:space="preserve">20 </w:t>
      </w:r>
      <w:r w:rsidRPr="00FB4779">
        <w:rPr>
          <w:rFonts w:eastAsia="Calibri"/>
          <w:lang w:eastAsia="en-US"/>
        </w:rPr>
        <w:t>г.</w:t>
      </w:r>
    </w:p>
    <w:p w14:paraId="33494D19" w14:textId="77777777" w:rsidR="00745E33" w:rsidRPr="00DE1742" w:rsidRDefault="00745E33" w:rsidP="00745E33">
      <w:pPr>
        <w:ind w:firstLine="720"/>
        <w:jc w:val="center"/>
      </w:pPr>
      <w:r>
        <w:br w:type="page"/>
      </w:r>
    </w:p>
    <w:p w14:paraId="1E1F7FB7" w14:textId="77777777" w:rsidR="007B31C7" w:rsidRPr="00F90C80" w:rsidRDefault="007B31C7" w:rsidP="007B31C7">
      <w:pPr>
        <w:jc w:val="right"/>
        <w:rPr>
          <w:b/>
        </w:rPr>
      </w:pPr>
      <w:r w:rsidRPr="00F90C80">
        <w:rPr>
          <w:b/>
        </w:rPr>
        <w:lastRenderedPageBreak/>
        <w:t>Приложение №</w:t>
      </w:r>
      <w:r w:rsidR="00A521DA">
        <w:rPr>
          <w:b/>
        </w:rPr>
        <w:t xml:space="preserve"> </w:t>
      </w:r>
      <w:r>
        <w:rPr>
          <w:b/>
        </w:rPr>
        <w:t>5</w:t>
      </w:r>
    </w:p>
    <w:p w14:paraId="39735BD5" w14:textId="77777777" w:rsidR="007B31C7" w:rsidRPr="00265E80" w:rsidRDefault="007B31C7" w:rsidP="007B31C7">
      <w:pPr>
        <w:jc w:val="right"/>
        <w:rPr>
          <w:bCs/>
        </w:rPr>
      </w:pPr>
      <w:r w:rsidRPr="00265E80">
        <w:rPr>
          <w:bCs/>
        </w:rPr>
        <w:t xml:space="preserve">к Коллективному договору </w:t>
      </w:r>
    </w:p>
    <w:p w14:paraId="1996D7BE" w14:textId="77777777" w:rsidR="007B31C7" w:rsidRPr="00265E80" w:rsidRDefault="007B31C7" w:rsidP="007B31C7">
      <w:pPr>
        <w:jc w:val="right"/>
        <w:rPr>
          <w:bCs/>
        </w:rPr>
      </w:pPr>
      <w:r w:rsidRPr="00265E80">
        <w:rPr>
          <w:bCs/>
        </w:rPr>
        <w:t>МБДОУ «ЦРР – детский сад №</w:t>
      </w:r>
      <w:r>
        <w:rPr>
          <w:bCs/>
        </w:rPr>
        <w:t xml:space="preserve"> </w:t>
      </w:r>
      <w:r w:rsidRPr="00265E80">
        <w:rPr>
          <w:bCs/>
        </w:rPr>
        <w:t xml:space="preserve">60» </w:t>
      </w:r>
    </w:p>
    <w:p w14:paraId="7A1A6C64" w14:textId="77777777" w:rsidR="001226ED" w:rsidRDefault="001226ED" w:rsidP="007B31C7">
      <w:pPr>
        <w:autoSpaceDE w:val="0"/>
        <w:autoSpaceDN w:val="0"/>
        <w:adjustRightInd w:val="0"/>
        <w:jc w:val="center"/>
        <w:rPr>
          <w:b/>
        </w:rPr>
      </w:pPr>
    </w:p>
    <w:p w14:paraId="12B0B553" w14:textId="28323C44" w:rsidR="007B31C7" w:rsidRDefault="007B31C7" w:rsidP="007B31C7">
      <w:pPr>
        <w:autoSpaceDE w:val="0"/>
        <w:autoSpaceDN w:val="0"/>
        <w:adjustRightInd w:val="0"/>
        <w:jc w:val="center"/>
        <w:rPr>
          <w:b/>
        </w:rPr>
      </w:pPr>
      <w:r>
        <w:rPr>
          <w:b/>
        </w:rPr>
        <w:t xml:space="preserve">Перечень </w:t>
      </w:r>
      <w:r w:rsidRPr="00A91BA3">
        <w:rPr>
          <w:b/>
        </w:rPr>
        <w:t>должностей</w:t>
      </w:r>
      <w:r>
        <w:rPr>
          <w:b/>
        </w:rPr>
        <w:t xml:space="preserve"> и профессий,</w:t>
      </w:r>
      <w:r w:rsidRPr="00A91BA3">
        <w:rPr>
          <w:b/>
        </w:rPr>
        <w:t xml:space="preserve"> и норм</w:t>
      </w:r>
      <w:r>
        <w:rPr>
          <w:b/>
        </w:rPr>
        <w:t>ы</w:t>
      </w:r>
      <w:r w:rsidRPr="00A91BA3">
        <w:rPr>
          <w:b/>
        </w:rPr>
        <w:t xml:space="preserve"> бесплатной выдачи специальной одежды, специальной обуви и других средств индивидуальной защиты работникам, занятых на работах с вредными и (или) опасными условиями труда, а так же на работах, выполняемых в особых температурных условиях или связанных с загрязнением</w:t>
      </w:r>
    </w:p>
    <w:p w14:paraId="2028F2DE" w14:textId="77777777" w:rsidR="00A521DA" w:rsidRPr="00A91BA3" w:rsidRDefault="00A521DA" w:rsidP="007B31C7">
      <w:pPr>
        <w:autoSpaceDE w:val="0"/>
        <w:autoSpaceDN w:val="0"/>
        <w:adjustRightInd w:val="0"/>
        <w:jc w:val="center"/>
        <w:rPr>
          <w:b/>
        </w:rPr>
      </w:pPr>
    </w:p>
    <w:p w14:paraId="5DF9ED96" w14:textId="77777777" w:rsidR="007B31C7" w:rsidRPr="007D1F0D" w:rsidRDefault="007B31C7" w:rsidP="007B31C7">
      <w:pPr>
        <w:autoSpaceDE w:val="0"/>
        <w:autoSpaceDN w:val="0"/>
        <w:adjustRightInd w:val="0"/>
        <w:ind w:firstLine="720"/>
        <w:jc w:val="both"/>
        <w:rPr>
          <w:bCs/>
        </w:rPr>
      </w:pPr>
      <w:proofErr w:type="gramStart"/>
      <w:r w:rsidRPr="007D1F0D">
        <w:rPr>
          <w:bCs/>
        </w:rPr>
        <w:t xml:space="preserve">Выдача предусмотрена Типовыми нормами бесплатной выдачи специальной одежды, специальной обуви и других СИЗ работникам сквозных профессий и должностей всех видов экономической деятельности, занятых на работах с вредными и (или) опасными условиями труда, а так же на работах, выполняемых в особых температурных условиях или связанных с загрязнением (утв. Приказом Министерства  труда и социального развития РФ от 09.12.2014 г. 997н) и </w:t>
      </w:r>
      <w:r w:rsidRPr="007D1F0D">
        <w:t>СанПиН</w:t>
      </w:r>
      <w:proofErr w:type="gramEnd"/>
      <w:r w:rsidRPr="007D1F0D">
        <w:t xml:space="preserve"> 2.4.1.3049-13 «Санитарно-эпидемиологические требования к устройству, содержанию, организации режима работы дошкольных образовательных организаций» (утв. Постановлением Главного государственного санитарного врача РФ от 15.05.2013 г. №26):</w:t>
      </w:r>
    </w:p>
    <w:p w14:paraId="581C8382" w14:textId="77777777" w:rsidR="007B31C7" w:rsidRPr="007D1F0D" w:rsidRDefault="007B31C7" w:rsidP="007B31C7">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00"/>
        <w:gridCol w:w="5495"/>
        <w:gridCol w:w="1134"/>
        <w:gridCol w:w="1134"/>
      </w:tblGrid>
      <w:tr w:rsidR="007B31C7" w:rsidRPr="007D1F0D" w14:paraId="6BA8116E" w14:textId="77777777" w:rsidTr="004175E5">
        <w:tc>
          <w:tcPr>
            <w:tcW w:w="468" w:type="dxa"/>
            <w:shd w:val="clear" w:color="auto" w:fill="auto"/>
            <w:vAlign w:val="center"/>
          </w:tcPr>
          <w:p w14:paraId="58EE0145" w14:textId="77777777" w:rsidR="007B31C7" w:rsidRPr="007D1F0D" w:rsidRDefault="007B31C7" w:rsidP="004175E5">
            <w:pPr>
              <w:jc w:val="center"/>
              <w:rPr>
                <w:b/>
                <w:sz w:val="22"/>
                <w:szCs w:val="22"/>
              </w:rPr>
            </w:pPr>
            <w:r w:rsidRPr="007D1F0D">
              <w:rPr>
                <w:b/>
                <w:sz w:val="22"/>
                <w:szCs w:val="22"/>
              </w:rPr>
              <w:t xml:space="preserve">№ </w:t>
            </w:r>
          </w:p>
        </w:tc>
        <w:tc>
          <w:tcPr>
            <w:tcW w:w="1800" w:type="dxa"/>
            <w:shd w:val="clear" w:color="auto" w:fill="auto"/>
            <w:vAlign w:val="center"/>
          </w:tcPr>
          <w:p w14:paraId="3DB39540" w14:textId="77777777" w:rsidR="007B31C7" w:rsidRPr="007D1F0D" w:rsidRDefault="007B31C7" w:rsidP="004175E5">
            <w:pPr>
              <w:jc w:val="center"/>
              <w:rPr>
                <w:b/>
                <w:sz w:val="22"/>
                <w:szCs w:val="22"/>
              </w:rPr>
            </w:pPr>
            <w:r w:rsidRPr="007D1F0D">
              <w:rPr>
                <w:b/>
                <w:sz w:val="22"/>
                <w:szCs w:val="22"/>
              </w:rPr>
              <w:t>Наименование должности</w:t>
            </w:r>
            <w:r>
              <w:rPr>
                <w:b/>
                <w:sz w:val="22"/>
                <w:szCs w:val="22"/>
              </w:rPr>
              <w:t>, профессии</w:t>
            </w:r>
          </w:p>
        </w:tc>
        <w:tc>
          <w:tcPr>
            <w:tcW w:w="5495" w:type="dxa"/>
            <w:tcBorders>
              <w:bottom w:val="single" w:sz="4" w:space="0" w:color="auto"/>
            </w:tcBorders>
            <w:shd w:val="clear" w:color="auto" w:fill="auto"/>
            <w:vAlign w:val="center"/>
          </w:tcPr>
          <w:p w14:paraId="2D718248" w14:textId="77777777" w:rsidR="007B31C7" w:rsidRPr="007D1F0D" w:rsidRDefault="007B31C7" w:rsidP="004175E5">
            <w:pPr>
              <w:jc w:val="center"/>
              <w:rPr>
                <w:b/>
                <w:sz w:val="22"/>
                <w:szCs w:val="22"/>
              </w:rPr>
            </w:pPr>
            <w:r w:rsidRPr="007D1F0D">
              <w:rPr>
                <w:b/>
                <w:sz w:val="22"/>
                <w:szCs w:val="22"/>
              </w:rPr>
              <w:t xml:space="preserve">Наименование </w:t>
            </w:r>
            <w:proofErr w:type="gramStart"/>
            <w:r w:rsidRPr="007D1F0D">
              <w:rPr>
                <w:b/>
                <w:sz w:val="22"/>
                <w:szCs w:val="22"/>
              </w:rPr>
              <w:t>СИЗ</w:t>
            </w:r>
            <w:proofErr w:type="gramEnd"/>
          </w:p>
        </w:tc>
        <w:tc>
          <w:tcPr>
            <w:tcW w:w="1134" w:type="dxa"/>
            <w:tcBorders>
              <w:bottom w:val="single" w:sz="4" w:space="0" w:color="auto"/>
            </w:tcBorders>
            <w:shd w:val="clear" w:color="auto" w:fill="auto"/>
            <w:vAlign w:val="center"/>
          </w:tcPr>
          <w:p w14:paraId="769FC950" w14:textId="77777777" w:rsidR="007B31C7" w:rsidRPr="007D1F0D" w:rsidRDefault="007B31C7" w:rsidP="004175E5">
            <w:pPr>
              <w:jc w:val="center"/>
              <w:rPr>
                <w:b/>
                <w:sz w:val="22"/>
                <w:szCs w:val="22"/>
              </w:rPr>
            </w:pPr>
            <w:r w:rsidRPr="007D1F0D">
              <w:rPr>
                <w:b/>
                <w:sz w:val="22"/>
                <w:szCs w:val="22"/>
              </w:rPr>
              <w:t xml:space="preserve">Норма выдачи на год </w:t>
            </w:r>
          </w:p>
          <w:p w14:paraId="6AFAF500" w14:textId="77777777" w:rsidR="007B31C7" w:rsidRPr="007D1F0D" w:rsidRDefault="007B31C7" w:rsidP="004175E5">
            <w:pPr>
              <w:jc w:val="center"/>
              <w:rPr>
                <w:b/>
                <w:sz w:val="22"/>
                <w:szCs w:val="22"/>
              </w:rPr>
            </w:pPr>
            <w:r w:rsidRPr="007D1F0D">
              <w:rPr>
                <w:b/>
                <w:sz w:val="22"/>
                <w:szCs w:val="22"/>
              </w:rPr>
              <w:t>(штуки, пары, комплекты)</w:t>
            </w:r>
          </w:p>
        </w:tc>
        <w:tc>
          <w:tcPr>
            <w:tcW w:w="1134" w:type="dxa"/>
            <w:shd w:val="clear" w:color="auto" w:fill="auto"/>
            <w:vAlign w:val="center"/>
          </w:tcPr>
          <w:p w14:paraId="3895F36B" w14:textId="77777777" w:rsidR="007B31C7" w:rsidRPr="007D1F0D" w:rsidRDefault="007B31C7" w:rsidP="004175E5">
            <w:pPr>
              <w:jc w:val="center"/>
              <w:rPr>
                <w:b/>
                <w:sz w:val="22"/>
                <w:szCs w:val="22"/>
              </w:rPr>
            </w:pPr>
            <w:r w:rsidRPr="007D1F0D">
              <w:rPr>
                <w:b/>
                <w:sz w:val="22"/>
                <w:szCs w:val="22"/>
              </w:rPr>
              <w:t xml:space="preserve">Пункт типовых норм/ </w:t>
            </w:r>
            <w:proofErr w:type="spellStart"/>
            <w:r w:rsidRPr="007D1F0D">
              <w:rPr>
                <w:b/>
                <w:sz w:val="22"/>
                <w:szCs w:val="22"/>
              </w:rPr>
              <w:t>СанПин</w:t>
            </w:r>
            <w:proofErr w:type="spellEnd"/>
          </w:p>
        </w:tc>
      </w:tr>
      <w:tr w:rsidR="007B31C7" w:rsidRPr="007D1F0D" w14:paraId="4BAF77B6" w14:textId="77777777" w:rsidTr="004175E5">
        <w:tc>
          <w:tcPr>
            <w:tcW w:w="468" w:type="dxa"/>
            <w:vMerge w:val="restart"/>
            <w:shd w:val="clear" w:color="auto" w:fill="auto"/>
          </w:tcPr>
          <w:p w14:paraId="29B1A6B1" w14:textId="77777777" w:rsidR="007B31C7" w:rsidRPr="007D1F0D" w:rsidRDefault="007B31C7" w:rsidP="00223622">
            <w:pPr>
              <w:numPr>
                <w:ilvl w:val="0"/>
                <w:numId w:val="21"/>
              </w:numPr>
              <w:rPr>
                <w:color w:val="0000FF"/>
              </w:rPr>
            </w:pPr>
          </w:p>
        </w:tc>
        <w:tc>
          <w:tcPr>
            <w:tcW w:w="1800" w:type="dxa"/>
            <w:vMerge w:val="restart"/>
            <w:shd w:val="clear" w:color="auto" w:fill="auto"/>
          </w:tcPr>
          <w:p w14:paraId="1F54A659" w14:textId="77777777" w:rsidR="007B31C7" w:rsidRPr="007D1F0D" w:rsidRDefault="007B31C7" w:rsidP="004175E5">
            <w:pPr>
              <w:jc w:val="center"/>
            </w:pPr>
            <w:r w:rsidRPr="007D1F0D">
              <w:t xml:space="preserve">Дворник </w:t>
            </w:r>
          </w:p>
        </w:tc>
        <w:tc>
          <w:tcPr>
            <w:tcW w:w="5495" w:type="dxa"/>
            <w:tcBorders>
              <w:bottom w:val="dotted" w:sz="4" w:space="0" w:color="auto"/>
            </w:tcBorders>
            <w:shd w:val="clear" w:color="auto" w:fill="auto"/>
          </w:tcPr>
          <w:p w14:paraId="0D7E7A34" w14:textId="77777777" w:rsidR="007B31C7" w:rsidRPr="007D1F0D" w:rsidRDefault="007B31C7" w:rsidP="004175E5">
            <w:r w:rsidRPr="007D1F0D">
              <w:t>Костюм для защиты от общих производственных загрязнений и механических воздействий</w:t>
            </w:r>
          </w:p>
        </w:tc>
        <w:tc>
          <w:tcPr>
            <w:tcW w:w="1134" w:type="dxa"/>
            <w:tcBorders>
              <w:bottom w:val="dotted" w:sz="4" w:space="0" w:color="auto"/>
            </w:tcBorders>
            <w:shd w:val="clear" w:color="auto" w:fill="auto"/>
          </w:tcPr>
          <w:p w14:paraId="4822D683" w14:textId="77777777" w:rsidR="007B31C7" w:rsidRPr="007D1F0D" w:rsidRDefault="007B31C7" w:rsidP="004175E5">
            <w:pPr>
              <w:jc w:val="center"/>
            </w:pPr>
            <w:r w:rsidRPr="007D1F0D">
              <w:t>1 шт.</w:t>
            </w:r>
          </w:p>
        </w:tc>
        <w:tc>
          <w:tcPr>
            <w:tcW w:w="1134" w:type="dxa"/>
            <w:vMerge w:val="restart"/>
            <w:shd w:val="clear" w:color="auto" w:fill="auto"/>
          </w:tcPr>
          <w:p w14:paraId="7B8C2D36" w14:textId="77777777" w:rsidR="007B31C7" w:rsidRPr="007D1F0D" w:rsidRDefault="007B31C7" w:rsidP="004175E5">
            <w:pPr>
              <w:jc w:val="center"/>
            </w:pPr>
            <w:r w:rsidRPr="007D1F0D">
              <w:t>п. 23 типовых норм</w:t>
            </w:r>
          </w:p>
        </w:tc>
      </w:tr>
      <w:tr w:rsidR="007B31C7" w:rsidRPr="007D1F0D" w14:paraId="1494FDDF" w14:textId="77777777" w:rsidTr="004175E5">
        <w:tc>
          <w:tcPr>
            <w:tcW w:w="468" w:type="dxa"/>
            <w:vMerge/>
            <w:shd w:val="clear" w:color="auto" w:fill="auto"/>
          </w:tcPr>
          <w:p w14:paraId="25906E24" w14:textId="77777777" w:rsidR="007B31C7" w:rsidRPr="007D1F0D" w:rsidRDefault="007B31C7" w:rsidP="00223622">
            <w:pPr>
              <w:numPr>
                <w:ilvl w:val="0"/>
                <w:numId w:val="21"/>
              </w:numPr>
              <w:rPr>
                <w:color w:val="0000FF"/>
              </w:rPr>
            </w:pPr>
          </w:p>
        </w:tc>
        <w:tc>
          <w:tcPr>
            <w:tcW w:w="1800" w:type="dxa"/>
            <w:vMerge/>
            <w:shd w:val="clear" w:color="auto" w:fill="auto"/>
          </w:tcPr>
          <w:p w14:paraId="30DE1992" w14:textId="77777777" w:rsidR="007B31C7" w:rsidRPr="007D1F0D" w:rsidRDefault="007B31C7" w:rsidP="004175E5">
            <w:pPr>
              <w:jc w:val="center"/>
            </w:pPr>
          </w:p>
        </w:tc>
        <w:tc>
          <w:tcPr>
            <w:tcW w:w="5495" w:type="dxa"/>
            <w:tcBorders>
              <w:top w:val="dotted" w:sz="4" w:space="0" w:color="auto"/>
              <w:bottom w:val="dotted" w:sz="4" w:space="0" w:color="auto"/>
            </w:tcBorders>
            <w:shd w:val="clear" w:color="auto" w:fill="auto"/>
          </w:tcPr>
          <w:p w14:paraId="5387BC3F" w14:textId="77777777" w:rsidR="007B31C7" w:rsidRPr="007D1F0D" w:rsidRDefault="007B31C7" w:rsidP="004175E5">
            <w:pPr>
              <w:jc w:val="both"/>
            </w:pPr>
            <w:r w:rsidRPr="007D1F0D">
              <w:t>Фартук из полимерных материалов с нагрудником</w:t>
            </w:r>
          </w:p>
        </w:tc>
        <w:tc>
          <w:tcPr>
            <w:tcW w:w="1134" w:type="dxa"/>
            <w:tcBorders>
              <w:top w:val="dotted" w:sz="4" w:space="0" w:color="auto"/>
              <w:bottom w:val="dotted" w:sz="4" w:space="0" w:color="auto"/>
            </w:tcBorders>
            <w:shd w:val="clear" w:color="auto" w:fill="auto"/>
          </w:tcPr>
          <w:p w14:paraId="194D9E4C" w14:textId="77777777" w:rsidR="007B31C7" w:rsidRPr="007D1F0D" w:rsidRDefault="007B31C7" w:rsidP="004175E5">
            <w:pPr>
              <w:jc w:val="center"/>
            </w:pPr>
            <w:r w:rsidRPr="007D1F0D">
              <w:t>2 шт.</w:t>
            </w:r>
          </w:p>
        </w:tc>
        <w:tc>
          <w:tcPr>
            <w:tcW w:w="1134" w:type="dxa"/>
            <w:vMerge/>
            <w:shd w:val="clear" w:color="auto" w:fill="auto"/>
          </w:tcPr>
          <w:p w14:paraId="51BE822E" w14:textId="77777777" w:rsidR="007B31C7" w:rsidRPr="007D1F0D" w:rsidRDefault="007B31C7" w:rsidP="004175E5">
            <w:pPr>
              <w:jc w:val="center"/>
              <w:rPr>
                <w:color w:val="0000FF"/>
              </w:rPr>
            </w:pPr>
          </w:p>
        </w:tc>
      </w:tr>
      <w:tr w:rsidR="007B31C7" w:rsidRPr="007D1F0D" w14:paraId="58543472" w14:textId="77777777" w:rsidTr="004175E5">
        <w:tc>
          <w:tcPr>
            <w:tcW w:w="468" w:type="dxa"/>
            <w:vMerge/>
            <w:shd w:val="clear" w:color="auto" w:fill="auto"/>
          </w:tcPr>
          <w:p w14:paraId="32DC21B7" w14:textId="77777777" w:rsidR="007B31C7" w:rsidRPr="007D1F0D" w:rsidRDefault="007B31C7" w:rsidP="00223622">
            <w:pPr>
              <w:numPr>
                <w:ilvl w:val="0"/>
                <w:numId w:val="21"/>
              </w:numPr>
              <w:rPr>
                <w:color w:val="0000FF"/>
              </w:rPr>
            </w:pPr>
          </w:p>
        </w:tc>
        <w:tc>
          <w:tcPr>
            <w:tcW w:w="1800" w:type="dxa"/>
            <w:vMerge/>
            <w:shd w:val="clear" w:color="auto" w:fill="auto"/>
          </w:tcPr>
          <w:p w14:paraId="42062AD1" w14:textId="77777777" w:rsidR="007B31C7" w:rsidRPr="007D1F0D" w:rsidRDefault="007B31C7" w:rsidP="004175E5">
            <w:pPr>
              <w:jc w:val="center"/>
            </w:pPr>
          </w:p>
        </w:tc>
        <w:tc>
          <w:tcPr>
            <w:tcW w:w="5495" w:type="dxa"/>
            <w:tcBorders>
              <w:top w:val="dotted" w:sz="4" w:space="0" w:color="auto"/>
              <w:bottom w:val="dotted" w:sz="4" w:space="0" w:color="auto"/>
            </w:tcBorders>
            <w:shd w:val="clear" w:color="auto" w:fill="auto"/>
          </w:tcPr>
          <w:p w14:paraId="01A57CC1" w14:textId="77777777" w:rsidR="007B31C7" w:rsidRPr="007D1F0D" w:rsidRDefault="007B31C7" w:rsidP="004175E5">
            <w:pPr>
              <w:jc w:val="both"/>
            </w:pPr>
            <w:r w:rsidRPr="007D1F0D">
              <w:t xml:space="preserve">Сапоги резиновые с </w:t>
            </w:r>
            <w:proofErr w:type="gramStart"/>
            <w:r w:rsidRPr="007D1F0D">
              <w:t>защитным</w:t>
            </w:r>
            <w:proofErr w:type="gramEnd"/>
            <w:r w:rsidRPr="007D1F0D">
              <w:t xml:space="preserve"> </w:t>
            </w:r>
            <w:proofErr w:type="spellStart"/>
            <w:r w:rsidRPr="007D1F0D">
              <w:t>подноском</w:t>
            </w:r>
            <w:proofErr w:type="spellEnd"/>
          </w:p>
        </w:tc>
        <w:tc>
          <w:tcPr>
            <w:tcW w:w="1134" w:type="dxa"/>
            <w:tcBorders>
              <w:top w:val="dotted" w:sz="4" w:space="0" w:color="auto"/>
              <w:bottom w:val="dotted" w:sz="4" w:space="0" w:color="auto"/>
            </w:tcBorders>
            <w:shd w:val="clear" w:color="auto" w:fill="auto"/>
          </w:tcPr>
          <w:p w14:paraId="44AFB003" w14:textId="77777777" w:rsidR="007B31C7" w:rsidRPr="007D1F0D" w:rsidRDefault="007B31C7" w:rsidP="004175E5">
            <w:pPr>
              <w:jc w:val="center"/>
            </w:pPr>
            <w:r w:rsidRPr="007D1F0D">
              <w:t xml:space="preserve">1 пара </w:t>
            </w:r>
          </w:p>
        </w:tc>
        <w:tc>
          <w:tcPr>
            <w:tcW w:w="1134" w:type="dxa"/>
            <w:vMerge/>
            <w:shd w:val="clear" w:color="auto" w:fill="auto"/>
          </w:tcPr>
          <w:p w14:paraId="230029E6" w14:textId="77777777" w:rsidR="007B31C7" w:rsidRPr="007D1F0D" w:rsidRDefault="007B31C7" w:rsidP="004175E5">
            <w:pPr>
              <w:jc w:val="center"/>
              <w:rPr>
                <w:color w:val="0000FF"/>
              </w:rPr>
            </w:pPr>
          </w:p>
        </w:tc>
      </w:tr>
      <w:tr w:rsidR="007B31C7" w:rsidRPr="007D1F0D" w14:paraId="769BE417" w14:textId="77777777" w:rsidTr="004175E5">
        <w:tc>
          <w:tcPr>
            <w:tcW w:w="468" w:type="dxa"/>
            <w:vMerge/>
            <w:shd w:val="clear" w:color="auto" w:fill="auto"/>
          </w:tcPr>
          <w:p w14:paraId="316CD5BA" w14:textId="77777777" w:rsidR="007B31C7" w:rsidRPr="007D1F0D" w:rsidRDefault="007B31C7" w:rsidP="00223622">
            <w:pPr>
              <w:numPr>
                <w:ilvl w:val="0"/>
                <w:numId w:val="21"/>
              </w:numPr>
              <w:rPr>
                <w:color w:val="0000FF"/>
              </w:rPr>
            </w:pPr>
          </w:p>
        </w:tc>
        <w:tc>
          <w:tcPr>
            <w:tcW w:w="1800" w:type="dxa"/>
            <w:vMerge/>
            <w:shd w:val="clear" w:color="auto" w:fill="auto"/>
          </w:tcPr>
          <w:p w14:paraId="37501205" w14:textId="77777777" w:rsidR="007B31C7" w:rsidRPr="007D1F0D" w:rsidRDefault="007B31C7" w:rsidP="004175E5">
            <w:pPr>
              <w:jc w:val="center"/>
            </w:pPr>
          </w:p>
        </w:tc>
        <w:tc>
          <w:tcPr>
            <w:tcW w:w="5495" w:type="dxa"/>
            <w:tcBorders>
              <w:top w:val="dotted" w:sz="4" w:space="0" w:color="auto"/>
              <w:bottom w:val="dotted" w:sz="4" w:space="0" w:color="auto"/>
            </w:tcBorders>
            <w:shd w:val="clear" w:color="auto" w:fill="auto"/>
          </w:tcPr>
          <w:p w14:paraId="15D00E4E" w14:textId="77777777" w:rsidR="007B31C7" w:rsidRPr="007D1F0D" w:rsidRDefault="007B31C7" w:rsidP="004175E5">
            <w:pPr>
              <w:jc w:val="both"/>
            </w:pPr>
            <w:r w:rsidRPr="007D1F0D">
              <w:t>Перчатки с полимерным покрытием</w:t>
            </w:r>
          </w:p>
        </w:tc>
        <w:tc>
          <w:tcPr>
            <w:tcW w:w="1134" w:type="dxa"/>
            <w:tcBorders>
              <w:top w:val="dotted" w:sz="4" w:space="0" w:color="auto"/>
              <w:bottom w:val="dotted" w:sz="4" w:space="0" w:color="auto"/>
            </w:tcBorders>
            <w:shd w:val="clear" w:color="auto" w:fill="auto"/>
          </w:tcPr>
          <w:p w14:paraId="69C17A8F" w14:textId="77777777" w:rsidR="007B31C7" w:rsidRPr="007D1F0D" w:rsidRDefault="007B31C7" w:rsidP="004175E5">
            <w:pPr>
              <w:jc w:val="center"/>
            </w:pPr>
            <w:r w:rsidRPr="007D1F0D">
              <w:t>6 пар</w:t>
            </w:r>
          </w:p>
        </w:tc>
        <w:tc>
          <w:tcPr>
            <w:tcW w:w="1134" w:type="dxa"/>
            <w:vMerge/>
            <w:shd w:val="clear" w:color="auto" w:fill="auto"/>
          </w:tcPr>
          <w:p w14:paraId="3E87B0F1" w14:textId="77777777" w:rsidR="007B31C7" w:rsidRPr="007D1F0D" w:rsidRDefault="007B31C7" w:rsidP="004175E5">
            <w:pPr>
              <w:jc w:val="center"/>
              <w:rPr>
                <w:color w:val="0000FF"/>
              </w:rPr>
            </w:pPr>
          </w:p>
        </w:tc>
      </w:tr>
      <w:tr w:rsidR="007B31C7" w:rsidRPr="007D1F0D" w14:paraId="39B288F4" w14:textId="77777777" w:rsidTr="004175E5">
        <w:tc>
          <w:tcPr>
            <w:tcW w:w="468" w:type="dxa"/>
            <w:vMerge/>
            <w:shd w:val="clear" w:color="auto" w:fill="auto"/>
          </w:tcPr>
          <w:p w14:paraId="558A3EB0" w14:textId="77777777" w:rsidR="007B31C7" w:rsidRPr="007D1F0D" w:rsidRDefault="007B31C7" w:rsidP="00223622">
            <w:pPr>
              <w:numPr>
                <w:ilvl w:val="0"/>
                <w:numId w:val="21"/>
              </w:numPr>
              <w:rPr>
                <w:color w:val="0000FF"/>
              </w:rPr>
            </w:pPr>
          </w:p>
        </w:tc>
        <w:tc>
          <w:tcPr>
            <w:tcW w:w="1800" w:type="dxa"/>
            <w:vMerge/>
            <w:shd w:val="clear" w:color="auto" w:fill="auto"/>
          </w:tcPr>
          <w:p w14:paraId="3393DB5A" w14:textId="77777777" w:rsidR="007B31C7" w:rsidRPr="007D1F0D" w:rsidRDefault="007B31C7" w:rsidP="004175E5">
            <w:pPr>
              <w:jc w:val="center"/>
            </w:pPr>
          </w:p>
        </w:tc>
        <w:tc>
          <w:tcPr>
            <w:tcW w:w="5495" w:type="dxa"/>
            <w:tcBorders>
              <w:top w:val="dotted" w:sz="4" w:space="0" w:color="auto"/>
              <w:bottom w:val="dotted" w:sz="4" w:space="0" w:color="auto"/>
            </w:tcBorders>
            <w:shd w:val="clear" w:color="auto" w:fill="auto"/>
          </w:tcPr>
          <w:p w14:paraId="4A52D75F" w14:textId="77777777" w:rsidR="007B31C7" w:rsidRPr="007D1F0D" w:rsidRDefault="007B31C7" w:rsidP="004175E5">
            <w:pPr>
              <w:jc w:val="center"/>
            </w:pPr>
            <w:r w:rsidRPr="007D1F0D">
              <w:rPr>
                <w:i/>
              </w:rPr>
              <w:t>При наружных работах зимой дополнительно:</w:t>
            </w:r>
          </w:p>
        </w:tc>
        <w:tc>
          <w:tcPr>
            <w:tcW w:w="1134" w:type="dxa"/>
            <w:tcBorders>
              <w:top w:val="dotted" w:sz="4" w:space="0" w:color="auto"/>
              <w:bottom w:val="dotted" w:sz="4" w:space="0" w:color="auto"/>
            </w:tcBorders>
            <w:shd w:val="clear" w:color="auto" w:fill="auto"/>
          </w:tcPr>
          <w:p w14:paraId="671D42E2" w14:textId="77777777" w:rsidR="007B31C7" w:rsidRPr="007D1F0D" w:rsidRDefault="007B31C7" w:rsidP="004175E5">
            <w:pPr>
              <w:jc w:val="center"/>
            </w:pPr>
          </w:p>
        </w:tc>
        <w:tc>
          <w:tcPr>
            <w:tcW w:w="1134" w:type="dxa"/>
            <w:vMerge/>
            <w:shd w:val="clear" w:color="auto" w:fill="auto"/>
          </w:tcPr>
          <w:p w14:paraId="689BBD1A" w14:textId="77777777" w:rsidR="007B31C7" w:rsidRPr="007D1F0D" w:rsidRDefault="007B31C7" w:rsidP="004175E5">
            <w:pPr>
              <w:jc w:val="center"/>
              <w:rPr>
                <w:color w:val="0000FF"/>
              </w:rPr>
            </w:pPr>
          </w:p>
        </w:tc>
      </w:tr>
      <w:tr w:rsidR="007B31C7" w:rsidRPr="007D1F0D" w14:paraId="3C3ECAB8" w14:textId="77777777" w:rsidTr="004175E5">
        <w:tc>
          <w:tcPr>
            <w:tcW w:w="468" w:type="dxa"/>
            <w:vMerge/>
            <w:shd w:val="clear" w:color="auto" w:fill="auto"/>
          </w:tcPr>
          <w:p w14:paraId="113CD1CF" w14:textId="77777777" w:rsidR="007B31C7" w:rsidRPr="007D1F0D" w:rsidRDefault="007B31C7" w:rsidP="00223622">
            <w:pPr>
              <w:numPr>
                <w:ilvl w:val="0"/>
                <w:numId w:val="21"/>
              </w:numPr>
              <w:rPr>
                <w:color w:val="0000FF"/>
              </w:rPr>
            </w:pPr>
          </w:p>
        </w:tc>
        <w:tc>
          <w:tcPr>
            <w:tcW w:w="1800" w:type="dxa"/>
            <w:vMerge/>
            <w:shd w:val="clear" w:color="auto" w:fill="auto"/>
          </w:tcPr>
          <w:p w14:paraId="6549AB84" w14:textId="77777777" w:rsidR="007B31C7" w:rsidRPr="007D1F0D" w:rsidRDefault="007B31C7" w:rsidP="004175E5">
            <w:pPr>
              <w:jc w:val="center"/>
            </w:pPr>
          </w:p>
        </w:tc>
        <w:tc>
          <w:tcPr>
            <w:tcW w:w="5495" w:type="dxa"/>
            <w:tcBorders>
              <w:top w:val="dotted" w:sz="4" w:space="0" w:color="auto"/>
              <w:bottom w:val="dotted" w:sz="4" w:space="0" w:color="auto"/>
            </w:tcBorders>
            <w:shd w:val="clear" w:color="auto" w:fill="auto"/>
          </w:tcPr>
          <w:p w14:paraId="5645E56E" w14:textId="77777777" w:rsidR="007B31C7" w:rsidRPr="007D1F0D" w:rsidRDefault="007B31C7" w:rsidP="004175E5">
            <w:pPr>
              <w:jc w:val="both"/>
            </w:pPr>
            <w:r w:rsidRPr="007D1F0D">
              <w:t>Костюм для защиты от общих производственных загрязнений и механических воздействий на утепляющей прокладке или куртка для защиты от общих производственных загрязнений и механических воздействий на утепляющей подкладке.</w:t>
            </w:r>
          </w:p>
        </w:tc>
        <w:tc>
          <w:tcPr>
            <w:tcW w:w="1134" w:type="dxa"/>
            <w:tcBorders>
              <w:top w:val="dotted" w:sz="4" w:space="0" w:color="auto"/>
              <w:bottom w:val="dotted" w:sz="4" w:space="0" w:color="auto"/>
            </w:tcBorders>
            <w:shd w:val="clear" w:color="auto" w:fill="auto"/>
          </w:tcPr>
          <w:p w14:paraId="527F9E2D" w14:textId="77777777" w:rsidR="007B31C7" w:rsidRPr="007D1F0D" w:rsidRDefault="007B31C7" w:rsidP="004175E5">
            <w:pPr>
              <w:jc w:val="center"/>
            </w:pPr>
            <w:r w:rsidRPr="007D1F0D">
              <w:t>1 шт. на 2 года</w:t>
            </w:r>
          </w:p>
        </w:tc>
        <w:tc>
          <w:tcPr>
            <w:tcW w:w="1134" w:type="dxa"/>
            <w:vMerge/>
            <w:shd w:val="clear" w:color="auto" w:fill="auto"/>
          </w:tcPr>
          <w:p w14:paraId="04E40FCC" w14:textId="77777777" w:rsidR="007B31C7" w:rsidRPr="007D1F0D" w:rsidRDefault="007B31C7" w:rsidP="004175E5">
            <w:pPr>
              <w:jc w:val="center"/>
              <w:rPr>
                <w:color w:val="0000FF"/>
              </w:rPr>
            </w:pPr>
          </w:p>
        </w:tc>
      </w:tr>
      <w:tr w:rsidR="007B31C7" w:rsidRPr="007D1F0D" w14:paraId="6BDD1319" w14:textId="77777777" w:rsidTr="004175E5">
        <w:tc>
          <w:tcPr>
            <w:tcW w:w="468" w:type="dxa"/>
            <w:vMerge/>
            <w:shd w:val="clear" w:color="auto" w:fill="auto"/>
          </w:tcPr>
          <w:p w14:paraId="4FF3C4DE" w14:textId="77777777" w:rsidR="007B31C7" w:rsidRPr="007D1F0D" w:rsidRDefault="007B31C7" w:rsidP="00223622">
            <w:pPr>
              <w:numPr>
                <w:ilvl w:val="0"/>
                <w:numId w:val="21"/>
              </w:numPr>
              <w:rPr>
                <w:color w:val="0000FF"/>
              </w:rPr>
            </w:pPr>
          </w:p>
        </w:tc>
        <w:tc>
          <w:tcPr>
            <w:tcW w:w="1800" w:type="dxa"/>
            <w:vMerge/>
            <w:shd w:val="clear" w:color="auto" w:fill="auto"/>
          </w:tcPr>
          <w:p w14:paraId="55D45230" w14:textId="77777777" w:rsidR="007B31C7" w:rsidRPr="007D1F0D" w:rsidRDefault="007B31C7" w:rsidP="004175E5">
            <w:pPr>
              <w:jc w:val="center"/>
            </w:pPr>
          </w:p>
        </w:tc>
        <w:tc>
          <w:tcPr>
            <w:tcW w:w="5495" w:type="dxa"/>
            <w:tcBorders>
              <w:top w:val="dotted" w:sz="4" w:space="0" w:color="auto"/>
              <w:bottom w:val="dotted" w:sz="4" w:space="0" w:color="auto"/>
            </w:tcBorders>
            <w:shd w:val="clear" w:color="auto" w:fill="auto"/>
          </w:tcPr>
          <w:p w14:paraId="4D61D799" w14:textId="77777777" w:rsidR="007B31C7" w:rsidRPr="007D1F0D" w:rsidRDefault="007B31C7" w:rsidP="004175E5">
            <w:pPr>
              <w:jc w:val="both"/>
            </w:pPr>
            <w:r w:rsidRPr="007D1F0D">
              <w:t>Валенки с резиновым низом.</w:t>
            </w:r>
          </w:p>
        </w:tc>
        <w:tc>
          <w:tcPr>
            <w:tcW w:w="1134" w:type="dxa"/>
            <w:tcBorders>
              <w:top w:val="dotted" w:sz="4" w:space="0" w:color="auto"/>
              <w:bottom w:val="dotted" w:sz="4" w:space="0" w:color="auto"/>
            </w:tcBorders>
            <w:shd w:val="clear" w:color="auto" w:fill="auto"/>
          </w:tcPr>
          <w:p w14:paraId="3D98F275" w14:textId="77777777" w:rsidR="007B31C7" w:rsidRPr="007D1F0D" w:rsidRDefault="007B31C7" w:rsidP="004175E5">
            <w:pPr>
              <w:jc w:val="center"/>
            </w:pPr>
            <w:r w:rsidRPr="007D1F0D">
              <w:t xml:space="preserve">1 пара </w:t>
            </w:r>
          </w:p>
          <w:p w14:paraId="2F9A3F3B" w14:textId="77777777" w:rsidR="007B31C7" w:rsidRPr="007D1F0D" w:rsidRDefault="007B31C7" w:rsidP="004175E5">
            <w:pPr>
              <w:jc w:val="center"/>
            </w:pPr>
            <w:r w:rsidRPr="007D1F0D">
              <w:t>на 2,5 года</w:t>
            </w:r>
          </w:p>
        </w:tc>
        <w:tc>
          <w:tcPr>
            <w:tcW w:w="1134" w:type="dxa"/>
            <w:vMerge/>
            <w:shd w:val="clear" w:color="auto" w:fill="auto"/>
          </w:tcPr>
          <w:p w14:paraId="4B789446" w14:textId="77777777" w:rsidR="007B31C7" w:rsidRPr="007D1F0D" w:rsidRDefault="007B31C7" w:rsidP="004175E5">
            <w:pPr>
              <w:jc w:val="center"/>
              <w:rPr>
                <w:color w:val="0000FF"/>
              </w:rPr>
            </w:pPr>
          </w:p>
        </w:tc>
      </w:tr>
      <w:tr w:rsidR="007B31C7" w:rsidRPr="007D1F0D" w14:paraId="21F45479" w14:textId="77777777" w:rsidTr="004175E5">
        <w:trPr>
          <w:trHeight w:val="550"/>
        </w:trPr>
        <w:tc>
          <w:tcPr>
            <w:tcW w:w="468" w:type="dxa"/>
            <w:vMerge/>
            <w:shd w:val="clear" w:color="auto" w:fill="auto"/>
          </w:tcPr>
          <w:p w14:paraId="1B32A5D6" w14:textId="77777777" w:rsidR="007B31C7" w:rsidRPr="007D1F0D" w:rsidRDefault="007B31C7" w:rsidP="00223622">
            <w:pPr>
              <w:numPr>
                <w:ilvl w:val="0"/>
                <w:numId w:val="21"/>
              </w:numPr>
              <w:rPr>
                <w:color w:val="0000FF"/>
              </w:rPr>
            </w:pPr>
          </w:p>
        </w:tc>
        <w:tc>
          <w:tcPr>
            <w:tcW w:w="1800" w:type="dxa"/>
            <w:vMerge/>
            <w:shd w:val="clear" w:color="auto" w:fill="auto"/>
          </w:tcPr>
          <w:p w14:paraId="0110D10C" w14:textId="77777777" w:rsidR="007B31C7" w:rsidRPr="007D1F0D" w:rsidRDefault="007B31C7" w:rsidP="004175E5">
            <w:pPr>
              <w:jc w:val="center"/>
            </w:pPr>
          </w:p>
        </w:tc>
        <w:tc>
          <w:tcPr>
            <w:tcW w:w="5495" w:type="dxa"/>
            <w:tcBorders>
              <w:top w:val="dotted" w:sz="4" w:space="0" w:color="auto"/>
            </w:tcBorders>
            <w:shd w:val="clear" w:color="auto" w:fill="auto"/>
          </w:tcPr>
          <w:p w14:paraId="7D3065B7" w14:textId="77777777" w:rsidR="007B31C7" w:rsidRPr="007D1F0D" w:rsidRDefault="007B31C7" w:rsidP="004175E5">
            <w:r w:rsidRPr="007D1F0D">
              <w:t>Перчатки с защитным покрытием, морозостойкие с утепляющими вкладышами.</w:t>
            </w:r>
          </w:p>
        </w:tc>
        <w:tc>
          <w:tcPr>
            <w:tcW w:w="1134" w:type="dxa"/>
            <w:tcBorders>
              <w:top w:val="dotted" w:sz="4" w:space="0" w:color="auto"/>
            </w:tcBorders>
            <w:shd w:val="clear" w:color="auto" w:fill="auto"/>
          </w:tcPr>
          <w:p w14:paraId="44BB0BB4" w14:textId="77777777" w:rsidR="007B31C7" w:rsidRPr="007D1F0D" w:rsidRDefault="007B31C7" w:rsidP="004175E5">
            <w:pPr>
              <w:jc w:val="center"/>
            </w:pPr>
            <w:r w:rsidRPr="007D1F0D">
              <w:t>3 пары</w:t>
            </w:r>
          </w:p>
        </w:tc>
        <w:tc>
          <w:tcPr>
            <w:tcW w:w="1134" w:type="dxa"/>
            <w:vMerge/>
            <w:shd w:val="clear" w:color="auto" w:fill="auto"/>
          </w:tcPr>
          <w:p w14:paraId="56BCBEE6" w14:textId="77777777" w:rsidR="007B31C7" w:rsidRPr="007D1F0D" w:rsidRDefault="007B31C7" w:rsidP="004175E5">
            <w:pPr>
              <w:jc w:val="center"/>
              <w:rPr>
                <w:color w:val="0000FF"/>
              </w:rPr>
            </w:pPr>
          </w:p>
        </w:tc>
      </w:tr>
      <w:tr w:rsidR="007B31C7" w:rsidRPr="007D1F0D" w14:paraId="5968F0D4" w14:textId="77777777" w:rsidTr="004175E5">
        <w:tc>
          <w:tcPr>
            <w:tcW w:w="468" w:type="dxa"/>
            <w:vMerge/>
            <w:shd w:val="clear" w:color="auto" w:fill="auto"/>
          </w:tcPr>
          <w:p w14:paraId="35597468" w14:textId="77777777" w:rsidR="007B31C7" w:rsidRPr="007D1F0D" w:rsidRDefault="007B31C7" w:rsidP="00223622">
            <w:pPr>
              <w:numPr>
                <w:ilvl w:val="0"/>
                <w:numId w:val="21"/>
              </w:numPr>
              <w:rPr>
                <w:color w:val="0000FF"/>
              </w:rPr>
            </w:pPr>
          </w:p>
        </w:tc>
        <w:tc>
          <w:tcPr>
            <w:tcW w:w="1800" w:type="dxa"/>
            <w:vMerge/>
            <w:shd w:val="clear" w:color="auto" w:fill="auto"/>
          </w:tcPr>
          <w:p w14:paraId="43D39A70" w14:textId="77777777" w:rsidR="007B31C7" w:rsidRPr="007D1F0D" w:rsidRDefault="007B31C7" w:rsidP="004175E5">
            <w:pPr>
              <w:jc w:val="center"/>
            </w:pPr>
          </w:p>
        </w:tc>
        <w:tc>
          <w:tcPr>
            <w:tcW w:w="5495" w:type="dxa"/>
            <w:tcBorders>
              <w:top w:val="dotted" w:sz="4" w:space="0" w:color="auto"/>
              <w:bottom w:val="dotted" w:sz="4" w:space="0" w:color="auto"/>
            </w:tcBorders>
            <w:shd w:val="clear" w:color="auto" w:fill="auto"/>
          </w:tcPr>
          <w:p w14:paraId="27D8A0AB" w14:textId="77777777" w:rsidR="007B31C7" w:rsidRPr="007D1F0D" w:rsidRDefault="007B31C7" w:rsidP="004175E5">
            <w:pPr>
              <w:jc w:val="center"/>
              <w:rPr>
                <w:i/>
              </w:rPr>
            </w:pPr>
            <w:r w:rsidRPr="007D1F0D">
              <w:rPr>
                <w:i/>
              </w:rPr>
              <w:t>При работе в условиях повышенного шума (при работе с газонокосилкой и снегоуборочной машиной):</w:t>
            </w:r>
          </w:p>
          <w:p w14:paraId="3C987BC4" w14:textId="77777777" w:rsidR="007B31C7" w:rsidRPr="007D1F0D" w:rsidRDefault="007B31C7" w:rsidP="004175E5">
            <w:r w:rsidRPr="007D1F0D">
              <w:t xml:space="preserve">Вкладыши </w:t>
            </w:r>
            <w:proofErr w:type="spellStart"/>
            <w:r w:rsidRPr="007D1F0D">
              <w:t>противошумные</w:t>
            </w:r>
            <w:proofErr w:type="spellEnd"/>
            <w:r w:rsidRPr="007D1F0D">
              <w:t>.</w:t>
            </w:r>
          </w:p>
        </w:tc>
        <w:tc>
          <w:tcPr>
            <w:tcW w:w="1134" w:type="dxa"/>
            <w:tcBorders>
              <w:top w:val="dotted" w:sz="4" w:space="0" w:color="auto"/>
              <w:bottom w:val="dotted" w:sz="4" w:space="0" w:color="auto"/>
            </w:tcBorders>
            <w:shd w:val="clear" w:color="auto" w:fill="auto"/>
          </w:tcPr>
          <w:p w14:paraId="40D0D828" w14:textId="77777777" w:rsidR="007B31C7" w:rsidRPr="007D1F0D" w:rsidRDefault="007B31C7" w:rsidP="004175E5">
            <w:pPr>
              <w:jc w:val="center"/>
            </w:pPr>
          </w:p>
          <w:p w14:paraId="27015B16" w14:textId="77777777" w:rsidR="007B31C7" w:rsidRPr="007D1F0D" w:rsidRDefault="007B31C7" w:rsidP="004175E5">
            <w:pPr>
              <w:jc w:val="center"/>
            </w:pPr>
            <w:r w:rsidRPr="007D1F0D">
              <w:t>1 пара до износа</w:t>
            </w:r>
          </w:p>
        </w:tc>
        <w:tc>
          <w:tcPr>
            <w:tcW w:w="1134" w:type="dxa"/>
            <w:vMerge/>
            <w:shd w:val="clear" w:color="auto" w:fill="auto"/>
          </w:tcPr>
          <w:p w14:paraId="7A102BB0" w14:textId="77777777" w:rsidR="007B31C7" w:rsidRPr="007D1F0D" w:rsidRDefault="007B31C7" w:rsidP="004175E5">
            <w:pPr>
              <w:jc w:val="center"/>
              <w:rPr>
                <w:color w:val="0000FF"/>
              </w:rPr>
            </w:pPr>
          </w:p>
        </w:tc>
      </w:tr>
      <w:tr w:rsidR="007B31C7" w:rsidRPr="007D1F0D" w14:paraId="6B97330B" w14:textId="77777777" w:rsidTr="004175E5">
        <w:trPr>
          <w:trHeight w:val="471"/>
        </w:trPr>
        <w:tc>
          <w:tcPr>
            <w:tcW w:w="468" w:type="dxa"/>
            <w:vMerge/>
            <w:shd w:val="clear" w:color="auto" w:fill="auto"/>
          </w:tcPr>
          <w:p w14:paraId="29EBD274" w14:textId="77777777" w:rsidR="007B31C7" w:rsidRPr="007D1F0D" w:rsidRDefault="007B31C7" w:rsidP="00223622">
            <w:pPr>
              <w:numPr>
                <w:ilvl w:val="0"/>
                <w:numId w:val="21"/>
              </w:numPr>
              <w:rPr>
                <w:color w:val="0000FF"/>
              </w:rPr>
            </w:pPr>
          </w:p>
        </w:tc>
        <w:tc>
          <w:tcPr>
            <w:tcW w:w="1800" w:type="dxa"/>
            <w:vMerge/>
            <w:shd w:val="clear" w:color="auto" w:fill="auto"/>
          </w:tcPr>
          <w:p w14:paraId="56F57306" w14:textId="77777777" w:rsidR="007B31C7" w:rsidRPr="007D1F0D" w:rsidRDefault="007B31C7" w:rsidP="004175E5">
            <w:pPr>
              <w:jc w:val="center"/>
            </w:pPr>
          </w:p>
        </w:tc>
        <w:tc>
          <w:tcPr>
            <w:tcW w:w="5495" w:type="dxa"/>
            <w:tcBorders>
              <w:top w:val="dotted" w:sz="4" w:space="0" w:color="auto"/>
              <w:bottom w:val="dotted" w:sz="4" w:space="0" w:color="auto"/>
            </w:tcBorders>
            <w:shd w:val="clear" w:color="auto" w:fill="auto"/>
          </w:tcPr>
          <w:p w14:paraId="214A8094" w14:textId="77777777" w:rsidR="007B31C7" w:rsidRPr="007D1F0D" w:rsidRDefault="007B31C7" w:rsidP="004175E5">
            <w:pPr>
              <w:jc w:val="center"/>
              <w:rPr>
                <w:i/>
              </w:rPr>
            </w:pPr>
            <w:r w:rsidRPr="007D1F0D">
              <w:rPr>
                <w:i/>
              </w:rPr>
              <w:t>Для защиты от атмосферных осадков:</w:t>
            </w:r>
          </w:p>
          <w:p w14:paraId="4233679C" w14:textId="77777777" w:rsidR="007B31C7" w:rsidRPr="007D1F0D" w:rsidRDefault="007B31C7" w:rsidP="004175E5">
            <w:r w:rsidRPr="007D1F0D">
              <w:t>Плащ для защиты от воды.</w:t>
            </w:r>
          </w:p>
        </w:tc>
        <w:tc>
          <w:tcPr>
            <w:tcW w:w="1134" w:type="dxa"/>
            <w:tcBorders>
              <w:top w:val="dotted" w:sz="4" w:space="0" w:color="auto"/>
              <w:bottom w:val="dotted" w:sz="4" w:space="0" w:color="auto"/>
            </w:tcBorders>
            <w:shd w:val="clear" w:color="auto" w:fill="auto"/>
          </w:tcPr>
          <w:p w14:paraId="491AAE34" w14:textId="77777777" w:rsidR="007B31C7" w:rsidRPr="007D1F0D" w:rsidRDefault="007B31C7" w:rsidP="004175E5">
            <w:pPr>
              <w:jc w:val="center"/>
            </w:pPr>
            <w:r w:rsidRPr="007D1F0D">
              <w:t>1 шт. на 2 года</w:t>
            </w:r>
          </w:p>
        </w:tc>
        <w:tc>
          <w:tcPr>
            <w:tcW w:w="1134" w:type="dxa"/>
            <w:vMerge/>
            <w:shd w:val="clear" w:color="auto" w:fill="auto"/>
          </w:tcPr>
          <w:p w14:paraId="1F99D543" w14:textId="77777777" w:rsidR="007B31C7" w:rsidRPr="007D1F0D" w:rsidRDefault="007B31C7" w:rsidP="004175E5">
            <w:pPr>
              <w:jc w:val="center"/>
              <w:rPr>
                <w:color w:val="0000FF"/>
              </w:rPr>
            </w:pPr>
          </w:p>
        </w:tc>
      </w:tr>
      <w:tr w:rsidR="007B31C7" w:rsidRPr="007D1F0D" w14:paraId="51B8DB47" w14:textId="77777777" w:rsidTr="004175E5">
        <w:trPr>
          <w:trHeight w:val="471"/>
        </w:trPr>
        <w:tc>
          <w:tcPr>
            <w:tcW w:w="468" w:type="dxa"/>
            <w:vMerge/>
            <w:shd w:val="clear" w:color="auto" w:fill="auto"/>
          </w:tcPr>
          <w:p w14:paraId="228E26AF" w14:textId="77777777" w:rsidR="007B31C7" w:rsidRPr="007D1F0D" w:rsidRDefault="007B31C7" w:rsidP="00223622">
            <w:pPr>
              <w:numPr>
                <w:ilvl w:val="0"/>
                <w:numId w:val="21"/>
              </w:numPr>
              <w:rPr>
                <w:color w:val="0000FF"/>
              </w:rPr>
            </w:pPr>
          </w:p>
        </w:tc>
        <w:tc>
          <w:tcPr>
            <w:tcW w:w="1800" w:type="dxa"/>
            <w:vMerge/>
            <w:shd w:val="clear" w:color="auto" w:fill="auto"/>
          </w:tcPr>
          <w:p w14:paraId="426EBA73" w14:textId="77777777" w:rsidR="007B31C7" w:rsidRPr="007D1F0D" w:rsidRDefault="007B31C7" w:rsidP="004175E5">
            <w:pPr>
              <w:jc w:val="center"/>
            </w:pPr>
          </w:p>
        </w:tc>
        <w:tc>
          <w:tcPr>
            <w:tcW w:w="5495" w:type="dxa"/>
            <w:tcBorders>
              <w:top w:val="dotted" w:sz="4" w:space="0" w:color="auto"/>
              <w:bottom w:val="single" w:sz="4" w:space="0" w:color="auto"/>
            </w:tcBorders>
            <w:shd w:val="clear" w:color="auto" w:fill="auto"/>
          </w:tcPr>
          <w:p w14:paraId="2CF3B46E" w14:textId="77777777" w:rsidR="007B31C7" w:rsidRPr="007D1F0D" w:rsidRDefault="007B31C7" w:rsidP="004175E5">
            <w:pPr>
              <w:jc w:val="center"/>
              <w:rPr>
                <w:i/>
              </w:rPr>
            </w:pPr>
            <w:r w:rsidRPr="007D1F0D">
              <w:rPr>
                <w:i/>
              </w:rPr>
              <w:t>В весенне-летний период:</w:t>
            </w:r>
          </w:p>
          <w:p w14:paraId="1C5DB3F5" w14:textId="77777777" w:rsidR="007B31C7" w:rsidRPr="007D1F0D" w:rsidRDefault="007B31C7" w:rsidP="004175E5">
            <w:pPr>
              <w:jc w:val="both"/>
            </w:pPr>
            <w:r w:rsidRPr="007D1F0D">
              <w:t>Костюм для защиты от вредных биологических факторов (кровососущих насекомых)</w:t>
            </w:r>
          </w:p>
        </w:tc>
        <w:tc>
          <w:tcPr>
            <w:tcW w:w="1134" w:type="dxa"/>
            <w:tcBorders>
              <w:top w:val="dotted" w:sz="4" w:space="0" w:color="auto"/>
              <w:bottom w:val="single" w:sz="4" w:space="0" w:color="auto"/>
            </w:tcBorders>
            <w:shd w:val="clear" w:color="auto" w:fill="auto"/>
          </w:tcPr>
          <w:p w14:paraId="51CD893B" w14:textId="77777777" w:rsidR="007B31C7" w:rsidRPr="007D1F0D" w:rsidRDefault="007B31C7" w:rsidP="004175E5">
            <w:pPr>
              <w:jc w:val="center"/>
            </w:pPr>
          </w:p>
          <w:p w14:paraId="5516845C" w14:textId="77777777" w:rsidR="007B31C7" w:rsidRPr="007D1F0D" w:rsidRDefault="007B31C7" w:rsidP="004175E5">
            <w:pPr>
              <w:jc w:val="center"/>
            </w:pPr>
            <w:r w:rsidRPr="007D1F0D">
              <w:t>1 шт. на 3 года</w:t>
            </w:r>
          </w:p>
        </w:tc>
        <w:tc>
          <w:tcPr>
            <w:tcW w:w="1134" w:type="dxa"/>
            <w:vMerge/>
            <w:shd w:val="clear" w:color="auto" w:fill="auto"/>
          </w:tcPr>
          <w:p w14:paraId="5BE094C9" w14:textId="77777777" w:rsidR="007B31C7" w:rsidRPr="007D1F0D" w:rsidRDefault="007B31C7" w:rsidP="004175E5">
            <w:pPr>
              <w:jc w:val="center"/>
              <w:rPr>
                <w:color w:val="0000FF"/>
              </w:rPr>
            </w:pPr>
          </w:p>
        </w:tc>
      </w:tr>
      <w:tr w:rsidR="007B31C7" w:rsidRPr="007D1F0D" w14:paraId="3E14AC18" w14:textId="77777777" w:rsidTr="004175E5">
        <w:trPr>
          <w:trHeight w:val="1608"/>
        </w:trPr>
        <w:tc>
          <w:tcPr>
            <w:tcW w:w="468" w:type="dxa"/>
            <w:shd w:val="clear" w:color="auto" w:fill="auto"/>
          </w:tcPr>
          <w:p w14:paraId="3BC12117" w14:textId="77777777" w:rsidR="007B31C7" w:rsidRPr="007D1F0D" w:rsidRDefault="007B31C7" w:rsidP="00223622">
            <w:pPr>
              <w:numPr>
                <w:ilvl w:val="0"/>
                <w:numId w:val="21"/>
              </w:numPr>
            </w:pPr>
          </w:p>
        </w:tc>
        <w:tc>
          <w:tcPr>
            <w:tcW w:w="1800" w:type="dxa"/>
            <w:shd w:val="clear" w:color="auto" w:fill="auto"/>
          </w:tcPr>
          <w:p w14:paraId="7B1F3137" w14:textId="77777777" w:rsidR="007B31C7" w:rsidRPr="007D1F0D" w:rsidRDefault="007B31C7" w:rsidP="004175E5">
            <w:pPr>
              <w:jc w:val="center"/>
            </w:pPr>
            <w:r w:rsidRPr="007D1F0D">
              <w:t xml:space="preserve">Кастелянша </w:t>
            </w:r>
          </w:p>
        </w:tc>
        <w:tc>
          <w:tcPr>
            <w:tcW w:w="5495" w:type="dxa"/>
            <w:tcBorders>
              <w:top w:val="single" w:sz="4" w:space="0" w:color="auto"/>
              <w:bottom w:val="single" w:sz="4" w:space="0" w:color="auto"/>
            </w:tcBorders>
            <w:shd w:val="clear" w:color="auto" w:fill="auto"/>
          </w:tcPr>
          <w:p w14:paraId="76AFFE38" w14:textId="77777777" w:rsidR="007B31C7" w:rsidRPr="007D1F0D" w:rsidRDefault="007B31C7" w:rsidP="004175E5">
            <w:pPr>
              <w:jc w:val="both"/>
            </w:pPr>
            <w:r w:rsidRPr="007D1F0D">
              <w:t>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w:t>
            </w:r>
          </w:p>
        </w:tc>
        <w:tc>
          <w:tcPr>
            <w:tcW w:w="1134" w:type="dxa"/>
            <w:tcBorders>
              <w:top w:val="single" w:sz="4" w:space="0" w:color="auto"/>
              <w:bottom w:val="single" w:sz="4" w:space="0" w:color="auto"/>
            </w:tcBorders>
            <w:shd w:val="clear" w:color="auto" w:fill="auto"/>
          </w:tcPr>
          <w:p w14:paraId="58B89245" w14:textId="77777777" w:rsidR="007B31C7" w:rsidRPr="007D1F0D" w:rsidRDefault="007B31C7" w:rsidP="004175E5">
            <w:pPr>
              <w:jc w:val="center"/>
            </w:pPr>
            <w:r w:rsidRPr="007D1F0D">
              <w:t>1 шт.</w:t>
            </w:r>
          </w:p>
        </w:tc>
        <w:tc>
          <w:tcPr>
            <w:tcW w:w="1134" w:type="dxa"/>
            <w:shd w:val="clear" w:color="auto" w:fill="auto"/>
          </w:tcPr>
          <w:p w14:paraId="3BD03882" w14:textId="77777777" w:rsidR="007B31C7" w:rsidRPr="007D1F0D" w:rsidRDefault="007B31C7" w:rsidP="004175E5">
            <w:pPr>
              <w:jc w:val="center"/>
            </w:pPr>
            <w:r w:rsidRPr="007D1F0D">
              <w:t>п. 48 типовых норм</w:t>
            </w:r>
          </w:p>
        </w:tc>
      </w:tr>
      <w:tr w:rsidR="007B31C7" w:rsidRPr="007D1F0D" w14:paraId="3E42BCA4" w14:textId="77777777" w:rsidTr="004175E5">
        <w:tc>
          <w:tcPr>
            <w:tcW w:w="468" w:type="dxa"/>
            <w:vMerge w:val="restart"/>
            <w:shd w:val="clear" w:color="auto" w:fill="auto"/>
          </w:tcPr>
          <w:p w14:paraId="3A1AD888" w14:textId="77777777" w:rsidR="007B31C7" w:rsidRPr="007D1F0D" w:rsidRDefault="007B31C7" w:rsidP="00223622">
            <w:pPr>
              <w:numPr>
                <w:ilvl w:val="0"/>
                <w:numId w:val="21"/>
              </w:numPr>
            </w:pPr>
          </w:p>
        </w:tc>
        <w:tc>
          <w:tcPr>
            <w:tcW w:w="1800" w:type="dxa"/>
            <w:vMerge w:val="restart"/>
            <w:shd w:val="clear" w:color="auto" w:fill="auto"/>
          </w:tcPr>
          <w:p w14:paraId="32F19BA5" w14:textId="77777777" w:rsidR="007B31C7" w:rsidRPr="007D1F0D" w:rsidRDefault="007B31C7" w:rsidP="004175E5">
            <w:pPr>
              <w:jc w:val="center"/>
            </w:pPr>
            <w:r w:rsidRPr="007D1F0D">
              <w:t>Машинист по стирке и ремонту спецодежды</w:t>
            </w:r>
          </w:p>
        </w:tc>
        <w:tc>
          <w:tcPr>
            <w:tcW w:w="5495" w:type="dxa"/>
            <w:shd w:val="clear" w:color="auto" w:fill="auto"/>
          </w:tcPr>
          <w:p w14:paraId="79ECD24B" w14:textId="77777777" w:rsidR="007B31C7" w:rsidRPr="007D1F0D" w:rsidRDefault="007B31C7" w:rsidP="004175E5">
            <w:pPr>
              <w:jc w:val="both"/>
            </w:pPr>
            <w:r w:rsidRPr="007D1F0D">
              <w:t>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w:t>
            </w:r>
          </w:p>
        </w:tc>
        <w:tc>
          <w:tcPr>
            <w:tcW w:w="1134" w:type="dxa"/>
            <w:shd w:val="clear" w:color="auto" w:fill="auto"/>
          </w:tcPr>
          <w:p w14:paraId="0D4C80C9" w14:textId="77777777" w:rsidR="007B31C7" w:rsidRPr="007D1F0D" w:rsidRDefault="007B31C7" w:rsidP="004175E5">
            <w:pPr>
              <w:jc w:val="center"/>
            </w:pPr>
            <w:r w:rsidRPr="007D1F0D">
              <w:t>1 шт.</w:t>
            </w:r>
          </w:p>
        </w:tc>
        <w:tc>
          <w:tcPr>
            <w:tcW w:w="1134" w:type="dxa"/>
            <w:vMerge w:val="restart"/>
            <w:shd w:val="clear" w:color="auto" w:fill="auto"/>
          </w:tcPr>
          <w:p w14:paraId="4AF5441C" w14:textId="77777777" w:rsidR="007B31C7" w:rsidRPr="007D1F0D" w:rsidRDefault="007B31C7" w:rsidP="004175E5">
            <w:pPr>
              <w:jc w:val="center"/>
            </w:pPr>
            <w:r w:rsidRPr="007D1F0D">
              <w:t>п. 115 типовых норм</w:t>
            </w:r>
          </w:p>
        </w:tc>
      </w:tr>
      <w:tr w:rsidR="007B31C7" w:rsidRPr="007D1F0D" w14:paraId="6D89DBA0" w14:textId="77777777" w:rsidTr="004175E5">
        <w:tc>
          <w:tcPr>
            <w:tcW w:w="468" w:type="dxa"/>
            <w:vMerge/>
            <w:shd w:val="clear" w:color="auto" w:fill="auto"/>
          </w:tcPr>
          <w:p w14:paraId="214BAA95" w14:textId="77777777" w:rsidR="007B31C7" w:rsidRPr="007D1F0D" w:rsidRDefault="007B31C7" w:rsidP="00223622">
            <w:pPr>
              <w:numPr>
                <w:ilvl w:val="0"/>
                <w:numId w:val="21"/>
              </w:numPr>
            </w:pPr>
          </w:p>
        </w:tc>
        <w:tc>
          <w:tcPr>
            <w:tcW w:w="1800" w:type="dxa"/>
            <w:vMerge/>
            <w:shd w:val="clear" w:color="auto" w:fill="auto"/>
          </w:tcPr>
          <w:p w14:paraId="6EDBE926" w14:textId="77777777" w:rsidR="007B31C7" w:rsidRPr="007D1F0D" w:rsidRDefault="007B31C7" w:rsidP="004175E5">
            <w:pPr>
              <w:jc w:val="center"/>
            </w:pPr>
          </w:p>
        </w:tc>
        <w:tc>
          <w:tcPr>
            <w:tcW w:w="5495" w:type="dxa"/>
            <w:shd w:val="clear" w:color="auto" w:fill="auto"/>
          </w:tcPr>
          <w:p w14:paraId="058C3A8A" w14:textId="77777777" w:rsidR="007B31C7" w:rsidRPr="007D1F0D" w:rsidRDefault="007B31C7" w:rsidP="004175E5">
            <w:pPr>
              <w:jc w:val="both"/>
            </w:pPr>
            <w:r w:rsidRPr="007D1F0D">
              <w:t>Фартук из полимерных материалов с нагрудником.</w:t>
            </w:r>
          </w:p>
        </w:tc>
        <w:tc>
          <w:tcPr>
            <w:tcW w:w="1134" w:type="dxa"/>
            <w:shd w:val="clear" w:color="auto" w:fill="auto"/>
          </w:tcPr>
          <w:p w14:paraId="6FAE6A9D" w14:textId="77777777" w:rsidR="007B31C7" w:rsidRPr="007D1F0D" w:rsidRDefault="007B31C7" w:rsidP="004175E5">
            <w:pPr>
              <w:jc w:val="center"/>
            </w:pPr>
            <w:r w:rsidRPr="007D1F0D">
              <w:t>дежурный</w:t>
            </w:r>
          </w:p>
        </w:tc>
        <w:tc>
          <w:tcPr>
            <w:tcW w:w="1134" w:type="dxa"/>
            <w:vMerge/>
            <w:shd w:val="clear" w:color="auto" w:fill="auto"/>
          </w:tcPr>
          <w:p w14:paraId="113D08DE" w14:textId="77777777" w:rsidR="007B31C7" w:rsidRPr="007D1F0D" w:rsidRDefault="007B31C7" w:rsidP="004175E5">
            <w:pPr>
              <w:jc w:val="center"/>
            </w:pPr>
          </w:p>
        </w:tc>
      </w:tr>
      <w:tr w:rsidR="007B31C7" w:rsidRPr="007D1F0D" w14:paraId="096890D8" w14:textId="77777777" w:rsidTr="004175E5">
        <w:tc>
          <w:tcPr>
            <w:tcW w:w="468" w:type="dxa"/>
            <w:vMerge/>
            <w:shd w:val="clear" w:color="auto" w:fill="auto"/>
          </w:tcPr>
          <w:p w14:paraId="5CBB850E" w14:textId="77777777" w:rsidR="007B31C7" w:rsidRPr="007D1F0D" w:rsidRDefault="007B31C7" w:rsidP="00223622">
            <w:pPr>
              <w:numPr>
                <w:ilvl w:val="0"/>
                <w:numId w:val="21"/>
              </w:numPr>
            </w:pPr>
          </w:p>
        </w:tc>
        <w:tc>
          <w:tcPr>
            <w:tcW w:w="1800" w:type="dxa"/>
            <w:vMerge/>
            <w:shd w:val="clear" w:color="auto" w:fill="auto"/>
          </w:tcPr>
          <w:p w14:paraId="20EC54B6" w14:textId="77777777" w:rsidR="007B31C7" w:rsidRPr="007D1F0D" w:rsidRDefault="007B31C7" w:rsidP="004175E5">
            <w:pPr>
              <w:jc w:val="center"/>
            </w:pPr>
          </w:p>
        </w:tc>
        <w:tc>
          <w:tcPr>
            <w:tcW w:w="5495" w:type="dxa"/>
            <w:shd w:val="clear" w:color="auto" w:fill="auto"/>
          </w:tcPr>
          <w:p w14:paraId="257A8FCD" w14:textId="77777777" w:rsidR="007B31C7" w:rsidRPr="007D1F0D" w:rsidRDefault="007B31C7" w:rsidP="004175E5">
            <w:pPr>
              <w:jc w:val="both"/>
            </w:pPr>
            <w:r w:rsidRPr="007D1F0D">
              <w:t>Перчатки с полимерным покрытием.</w:t>
            </w:r>
          </w:p>
        </w:tc>
        <w:tc>
          <w:tcPr>
            <w:tcW w:w="1134" w:type="dxa"/>
            <w:shd w:val="clear" w:color="auto" w:fill="auto"/>
          </w:tcPr>
          <w:p w14:paraId="69EB8276" w14:textId="77777777" w:rsidR="007B31C7" w:rsidRPr="007D1F0D" w:rsidRDefault="007B31C7" w:rsidP="004175E5">
            <w:pPr>
              <w:jc w:val="center"/>
            </w:pPr>
            <w:r w:rsidRPr="007D1F0D">
              <w:t>6 пар</w:t>
            </w:r>
          </w:p>
        </w:tc>
        <w:tc>
          <w:tcPr>
            <w:tcW w:w="1134" w:type="dxa"/>
            <w:vMerge/>
            <w:shd w:val="clear" w:color="auto" w:fill="auto"/>
          </w:tcPr>
          <w:p w14:paraId="0AF8E4A7" w14:textId="77777777" w:rsidR="007B31C7" w:rsidRPr="007D1F0D" w:rsidRDefault="007B31C7" w:rsidP="004175E5">
            <w:pPr>
              <w:jc w:val="center"/>
            </w:pPr>
          </w:p>
        </w:tc>
      </w:tr>
      <w:tr w:rsidR="007B31C7" w:rsidRPr="007D1F0D" w14:paraId="2EAAFF6C" w14:textId="77777777" w:rsidTr="004175E5">
        <w:trPr>
          <w:trHeight w:val="479"/>
        </w:trPr>
        <w:tc>
          <w:tcPr>
            <w:tcW w:w="468" w:type="dxa"/>
            <w:vMerge/>
            <w:shd w:val="clear" w:color="auto" w:fill="auto"/>
          </w:tcPr>
          <w:p w14:paraId="0B896E76" w14:textId="77777777" w:rsidR="007B31C7" w:rsidRPr="007D1F0D" w:rsidRDefault="007B31C7" w:rsidP="00223622">
            <w:pPr>
              <w:numPr>
                <w:ilvl w:val="0"/>
                <w:numId w:val="21"/>
              </w:numPr>
            </w:pPr>
          </w:p>
        </w:tc>
        <w:tc>
          <w:tcPr>
            <w:tcW w:w="1800" w:type="dxa"/>
            <w:vMerge/>
            <w:shd w:val="clear" w:color="auto" w:fill="auto"/>
          </w:tcPr>
          <w:p w14:paraId="325F5CFD" w14:textId="77777777" w:rsidR="007B31C7" w:rsidRPr="007D1F0D" w:rsidRDefault="007B31C7" w:rsidP="004175E5">
            <w:pPr>
              <w:jc w:val="center"/>
            </w:pPr>
          </w:p>
        </w:tc>
        <w:tc>
          <w:tcPr>
            <w:tcW w:w="5495" w:type="dxa"/>
            <w:shd w:val="clear" w:color="auto" w:fill="auto"/>
          </w:tcPr>
          <w:p w14:paraId="0F7F31A0" w14:textId="77777777" w:rsidR="007B31C7" w:rsidRPr="007D1F0D" w:rsidRDefault="007B31C7" w:rsidP="004175E5">
            <w:pPr>
              <w:jc w:val="both"/>
            </w:pPr>
            <w:r w:rsidRPr="007D1F0D">
              <w:t>Перчатки резиновые или из полимерных материалов.</w:t>
            </w:r>
          </w:p>
        </w:tc>
        <w:tc>
          <w:tcPr>
            <w:tcW w:w="1134" w:type="dxa"/>
            <w:shd w:val="clear" w:color="auto" w:fill="auto"/>
          </w:tcPr>
          <w:p w14:paraId="1D9F8731" w14:textId="77777777" w:rsidR="007B31C7" w:rsidRPr="007D1F0D" w:rsidRDefault="007B31C7" w:rsidP="004175E5">
            <w:pPr>
              <w:jc w:val="center"/>
            </w:pPr>
            <w:r w:rsidRPr="007D1F0D">
              <w:t>дежурные</w:t>
            </w:r>
          </w:p>
        </w:tc>
        <w:tc>
          <w:tcPr>
            <w:tcW w:w="1134" w:type="dxa"/>
            <w:vMerge/>
            <w:shd w:val="clear" w:color="auto" w:fill="auto"/>
          </w:tcPr>
          <w:p w14:paraId="0C1221E5" w14:textId="77777777" w:rsidR="007B31C7" w:rsidRPr="007D1F0D" w:rsidRDefault="007B31C7" w:rsidP="004175E5">
            <w:pPr>
              <w:jc w:val="center"/>
            </w:pPr>
          </w:p>
        </w:tc>
      </w:tr>
      <w:tr w:rsidR="007B31C7" w:rsidRPr="007D1F0D" w14:paraId="6495ED83" w14:textId="77777777" w:rsidTr="004175E5">
        <w:tc>
          <w:tcPr>
            <w:tcW w:w="468" w:type="dxa"/>
            <w:vMerge w:val="restart"/>
            <w:shd w:val="clear" w:color="auto" w:fill="auto"/>
          </w:tcPr>
          <w:p w14:paraId="711592AC" w14:textId="77777777" w:rsidR="007B31C7" w:rsidRPr="007D1F0D" w:rsidRDefault="007B31C7" w:rsidP="00223622">
            <w:pPr>
              <w:numPr>
                <w:ilvl w:val="0"/>
                <w:numId w:val="21"/>
              </w:numPr>
            </w:pPr>
          </w:p>
        </w:tc>
        <w:tc>
          <w:tcPr>
            <w:tcW w:w="1800" w:type="dxa"/>
            <w:vMerge w:val="restart"/>
            <w:shd w:val="clear" w:color="auto" w:fill="auto"/>
          </w:tcPr>
          <w:p w14:paraId="63A8B26A" w14:textId="77777777" w:rsidR="007B31C7" w:rsidRPr="007D1F0D" w:rsidRDefault="007B31C7" w:rsidP="004175E5">
            <w:pPr>
              <w:jc w:val="center"/>
            </w:pPr>
            <w:r w:rsidRPr="007D1F0D">
              <w:t>Рабочий по комплексному обслуживанию и ремонту здани</w:t>
            </w:r>
            <w:r>
              <w:t>й</w:t>
            </w:r>
          </w:p>
        </w:tc>
        <w:tc>
          <w:tcPr>
            <w:tcW w:w="5495" w:type="dxa"/>
            <w:tcBorders>
              <w:bottom w:val="dotted" w:sz="4" w:space="0" w:color="auto"/>
            </w:tcBorders>
            <w:shd w:val="clear" w:color="auto" w:fill="auto"/>
          </w:tcPr>
          <w:p w14:paraId="59D175EE" w14:textId="77777777" w:rsidR="007B31C7" w:rsidRPr="007D1F0D" w:rsidRDefault="007B31C7" w:rsidP="004175E5">
            <w:r w:rsidRPr="007D1F0D">
              <w:t>Костюм для защиты от общих производственных загрязнений и механических воздействий.</w:t>
            </w:r>
          </w:p>
        </w:tc>
        <w:tc>
          <w:tcPr>
            <w:tcW w:w="1134" w:type="dxa"/>
            <w:tcBorders>
              <w:bottom w:val="dotted" w:sz="4" w:space="0" w:color="auto"/>
            </w:tcBorders>
            <w:shd w:val="clear" w:color="auto" w:fill="auto"/>
          </w:tcPr>
          <w:p w14:paraId="53A61B1A" w14:textId="77777777" w:rsidR="007B31C7" w:rsidRPr="007D1F0D" w:rsidRDefault="007B31C7" w:rsidP="004175E5">
            <w:pPr>
              <w:jc w:val="center"/>
            </w:pPr>
            <w:r w:rsidRPr="007D1F0D">
              <w:t>1 шт.</w:t>
            </w:r>
          </w:p>
        </w:tc>
        <w:tc>
          <w:tcPr>
            <w:tcW w:w="1134" w:type="dxa"/>
            <w:vMerge w:val="restart"/>
            <w:shd w:val="clear" w:color="auto" w:fill="auto"/>
          </w:tcPr>
          <w:p w14:paraId="266AA703" w14:textId="77777777" w:rsidR="007B31C7" w:rsidRPr="007D1F0D" w:rsidRDefault="007B31C7" w:rsidP="004175E5">
            <w:pPr>
              <w:jc w:val="center"/>
            </w:pPr>
            <w:r w:rsidRPr="007D1F0D">
              <w:t>п.  135 типовых норм</w:t>
            </w:r>
          </w:p>
        </w:tc>
      </w:tr>
      <w:tr w:rsidR="007B31C7" w:rsidRPr="007D1F0D" w14:paraId="7A4B4904" w14:textId="77777777" w:rsidTr="004175E5">
        <w:tc>
          <w:tcPr>
            <w:tcW w:w="468" w:type="dxa"/>
            <w:vMerge/>
            <w:shd w:val="clear" w:color="auto" w:fill="auto"/>
          </w:tcPr>
          <w:p w14:paraId="66C5A91B" w14:textId="77777777" w:rsidR="007B31C7" w:rsidRPr="007D1F0D" w:rsidRDefault="007B31C7" w:rsidP="00223622">
            <w:pPr>
              <w:numPr>
                <w:ilvl w:val="0"/>
                <w:numId w:val="21"/>
              </w:numPr>
            </w:pPr>
          </w:p>
        </w:tc>
        <w:tc>
          <w:tcPr>
            <w:tcW w:w="1800" w:type="dxa"/>
            <w:vMerge/>
            <w:shd w:val="clear" w:color="auto" w:fill="auto"/>
          </w:tcPr>
          <w:p w14:paraId="47F56DF0" w14:textId="77777777" w:rsidR="007B31C7" w:rsidRPr="007D1F0D" w:rsidRDefault="007B31C7" w:rsidP="004175E5">
            <w:pPr>
              <w:jc w:val="center"/>
            </w:pPr>
          </w:p>
        </w:tc>
        <w:tc>
          <w:tcPr>
            <w:tcW w:w="5495" w:type="dxa"/>
            <w:tcBorders>
              <w:top w:val="dotted" w:sz="4" w:space="0" w:color="auto"/>
              <w:bottom w:val="dotted" w:sz="4" w:space="0" w:color="auto"/>
            </w:tcBorders>
            <w:shd w:val="clear" w:color="auto" w:fill="auto"/>
          </w:tcPr>
          <w:p w14:paraId="2D877711" w14:textId="77777777" w:rsidR="007B31C7" w:rsidRPr="007D1F0D" w:rsidRDefault="007B31C7" w:rsidP="004175E5">
            <w:r w:rsidRPr="007D1F0D">
              <w:t xml:space="preserve">Сапоги резиновые с </w:t>
            </w:r>
            <w:proofErr w:type="gramStart"/>
            <w:r w:rsidRPr="007D1F0D">
              <w:t>защитным</w:t>
            </w:r>
            <w:proofErr w:type="gramEnd"/>
            <w:r w:rsidRPr="007D1F0D">
              <w:t xml:space="preserve"> </w:t>
            </w:r>
            <w:proofErr w:type="spellStart"/>
            <w:r w:rsidRPr="007D1F0D">
              <w:t>подноском</w:t>
            </w:r>
            <w:proofErr w:type="spellEnd"/>
            <w:r w:rsidRPr="007D1F0D">
              <w:t>.</w:t>
            </w:r>
          </w:p>
        </w:tc>
        <w:tc>
          <w:tcPr>
            <w:tcW w:w="1134" w:type="dxa"/>
            <w:tcBorders>
              <w:top w:val="dotted" w:sz="4" w:space="0" w:color="auto"/>
              <w:bottom w:val="dotted" w:sz="4" w:space="0" w:color="auto"/>
            </w:tcBorders>
            <w:shd w:val="clear" w:color="auto" w:fill="auto"/>
          </w:tcPr>
          <w:p w14:paraId="40EF89B6" w14:textId="77777777" w:rsidR="007B31C7" w:rsidRPr="007D1F0D" w:rsidRDefault="007B31C7" w:rsidP="004175E5">
            <w:pPr>
              <w:jc w:val="center"/>
            </w:pPr>
            <w:r w:rsidRPr="007D1F0D">
              <w:t>1 пара</w:t>
            </w:r>
          </w:p>
        </w:tc>
        <w:tc>
          <w:tcPr>
            <w:tcW w:w="1134" w:type="dxa"/>
            <w:vMerge/>
            <w:shd w:val="clear" w:color="auto" w:fill="auto"/>
          </w:tcPr>
          <w:p w14:paraId="4082F058" w14:textId="77777777" w:rsidR="007B31C7" w:rsidRPr="007D1F0D" w:rsidRDefault="007B31C7" w:rsidP="004175E5">
            <w:pPr>
              <w:jc w:val="center"/>
            </w:pPr>
          </w:p>
        </w:tc>
      </w:tr>
      <w:tr w:rsidR="007B31C7" w:rsidRPr="007D1F0D" w14:paraId="5C368C8E" w14:textId="77777777" w:rsidTr="004175E5">
        <w:tc>
          <w:tcPr>
            <w:tcW w:w="468" w:type="dxa"/>
            <w:vMerge/>
            <w:shd w:val="clear" w:color="auto" w:fill="auto"/>
          </w:tcPr>
          <w:p w14:paraId="353D119E" w14:textId="77777777" w:rsidR="007B31C7" w:rsidRPr="007D1F0D" w:rsidRDefault="007B31C7" w:rsidP="00223622">
            <w:pPr>
              <w:numPr>
                <w:ilvl w:val="0"/>
                <w:numId w:val="21"/>
              </w:numPr>
            </w:pPr>
          </w:p>
        </w:tc>
        <w:tc>
          <w:tcPr>
            <w:tcW w:w="1800" w:type="dxa"/>
            <w:vMerge/>
            <w:shd w:val="clear" w:color="auto" w:fill="auto"/>
          </w:tcPr>
          <w:p w14:paraId="02D9BB49" w14:textId="77777777" w:rsidR="007B31C7" w:rsidRPr="007D1F0D" w:rsidRDefault="007B31C7" w:rsidP="004175E5">
            <w:pPr>
              <w:jc w:val="center"/>
            </w:pPr>
          </w:p>
        </w:tc>
        <w:tc>
          <w:tcPr>
            <w:tcW w:w="5495" w:type="dxa"/>
            <w:tcBorders>
              <w:top w:val="dotted" w:sz="4" w:space="0" w:color="auto"/>
              <w:bottom w:val="dotted" w:sz="4" w:space="0" w:color="auto"/>
            </w:tcBorders>
            <w:shd w:val="clear" w:color="auto" w:fill="auto"/>
          </w:tcPr>
          <w:p w14:paraId="75F28DAC" w14:textId="77777777" w:rsidR="007B31C7" w:rsidRPr="007D1F0D" w:rsidRDefault="007B31C7" w:rsidP="004175E5">
            <w:r w:rsidRPr="007D1F0D">
              <w:t>Перчатки с полимерным покрытием.</w:t>
            </w:r>
          </w:p>
        </w:tc>
        <w:tc>
          <w:tcPr>
            <w:tcW w:w="1134" w:type="dxa"/>
            <w:tcBorders>
              <w:top w:val="dotted" w:sz="4" w:space="0" w:color="auto"/>
              <w:bottom w:val="dotted" w:sz="4" w:space="0" w:color="auto"/>
            </w:tcBorders>
            <w:shd w:val="clear" w:color="auto" w:fill="auto"/>
          </w:tcPr>
          <w:p w14:paraId="7531FB7D" w14:textId="77777777" w:rsidR="007B31C7" w:rsidRPr="007D1F0D" w:rsidRDefault="007B31C7" w:rsidP="004175E5">
            <w:pPr>
              <w:jc w:val="center"/>
            </w:pPr>
            <w:r w:rsidRPr="007D1F0D">
              <w:t>6 пар</w:t>
            </w:r>
          </w:p>
        </w:tc>
        <w:tc>
          <w:tcPr>
            <w:tcW w:w="1134" w:type="dxa"/>
            <w:vMerge/>
            <w:shd w:val="clear" w:color="auto" w:fill="auto"/>
          </w:tcPr>
          <w:p w14:paraId="1989F2DB" w14:textId="77777777" w:rsidR="007B31C7" w:rsidRPr="007D1F0D" w:rsidRDefault="007B31C7" w:rsidP="004175E5">
            <w:pPr>
              <w:jc w:val="center"/>
            </w:pPr>
          </w:p>
        </w:tc>
      </w:tr>
      <w:tr w:rsidR="007B31C7" w:rsidRPr="007D1F0D" w14:paraId="30F7ECFB" w14:textId="77777777" w:rsidTr="004175E5">
        <w:tc>
          <w:tcPr>
            <w:tcW w:w="468" w:type="dxa"/>
            <w:vMerge/>
            <w:shd w:val="clear" w:color="auto" w:fill="auto"/>
          </w:tcPr>
          <w:p w14:paraId="33BB0AFD" w14:textId="77777777" w:rsidR="007B31C7" w:rsidRPr="007D1F0D" w:rsidRDefault="007B31C7" w:rsidP="00223622">
            <w:pPr>
              <w:numPr>
                <w:ilvl w:val="0"/>
                <w:numId w:val="21"/>
              </w:numPr>
            </w:pPr>
          </w:p>
        </w:tc>
        <w:tc>
          <w:tcPr>
            <w:tcW w:w="1800" w:type="dxa"/>
            <w:vMerge/>
            <w:shd w:val="clear" w:color="auto" w:fill="auto"/>
          </w:tcPr>
          <w:p w14:paraId="29A158DD" w14:textId="77777777" w:rsidR="007B31C7" w:rsidRPr="007D1F0D" w:rsidRDefault="007B31C7" w:rsidP="004175E5">
            <w:pPr>
              <w:jc w:val="center"/>
            </w:pPr>
          </w:p>
        </w:tc>
        <w:tc>
          <w:tcPr>
            <w:tcW w:w="5495" w:type="dxa"/>
            <w:tcBorders>
              <w:top w:val="dotted" w:sz="4" w:space="0" w:color="auto"/>
              <w:bottom w:val="dotted" w:sz="4" w:space="0" w:color="auto"/>
            </w:tcBorders>
            <w:shd w:val="clear" w:color="auto" w:fill="auto"/>
          </w:tcPr>
          <w:p w14:paraId="2DDADEAB" w14:textId="77777777" w:rsidR="007B31C7" w:rsidRPr="007D1F0D" w:rsidRDefault="007B31C7" w:rsidP="004175E5">
            <w:r w:rsidRPr="007D1F0D">
              <w:t>Перчатки резиновые или из полимерных материалов.</w:t>
            </w:r>
          </w:p>
        </w:tc>
        <w:tc>
          <w:tcPr>
            <w:tcW w:w="1134" w:type="dxa"/>
            <w:tcBorders>
              <w:top w:val="dotted" w:sz="4" w:space="0" w:color="auto"/>
              <w:bottom w:val="dotted" w:sz="4" w:space="0" w:color="auto"/>
            </w:tcBorders>
            <w:shd w:val="clear" w:color="auto" w:fill="auto"/>
          </w:tcPr>
          <w:p w14:paraId="409D0B6E" w14:textId="77777777" w:rsidR="007B31C7" w:rsidRPr="007D1F0D" w:rsidRDefault="007B31C7" w:rsidP="004175E5">
            <w:pPr>
              <w:jc w:val="center"/>
            </w:pPr>
            <w:r w:rsidRPr="007D1F0D">
              <w:t>12 пар</w:t>
            </w:r>
          </w:p>
        </w:tc>
        <w:tc>
          <w:tcPr>
            <w:tcW w:w="1134" w:type="dxa"/>
            <w:vMerge/>
            <w:shd w:val="clear" w:color="auto" w:fill="auto"/>
          </w:tcPr>
          <w:p w14:paraId="63CC5579" w14:textId="77777777" w:rsidR="007B31C7" w:rsidRPr="007D1F0D" w:rsidRDefault="007B31C7" w:rsidP="004175E5">
            <w:pPr>
              <w:jc w:val="center"/>
            </w:pPr>
          </w:p>
        </w:tc>
      </w:tr>
      <w:tr w:rsidR="007B31C7" w:rsidRPr="007D1F0D" w14:paraId="76EB7987" w14:textId="77777777" w:rsidTr="004175E5">
        <w:tc>
          <w:tcPr>
            <w:tcW w:w="468" w:type="dxa"/>
            <w:vMerge/>
            <w:shd w:val="clear" w:color="auto" w:fill="auto"/>
          </w:tcPr>
          <w:p w14:paraId="324B33D9" w14:textId="77777777" w:rsidR="007B31C7" w:rsidRPr="007D1F0D" w:rsidRDefault="007B31C7" w:rsidP="00223622">
            <w:pPr>
              <w:numPr>
                <w:ilvl w:val="0"/>
                <w:numId w:val="21"/>
              </w:numPr>
            </w:pPr>
          </w:p>
        </w:tc>
        <w:tc>
          <w:tcPr>
            <w:tcW w:w="1800" w:type="dxa"/>
            <w:vMerge/>
            <w:shd w:val="clear" w:color="auto" w:fill="auto"/>
          </w:tcPr>
          <w:p w14:paraId="0A10DD6F" w14:textId="77777777" w:rsidR="007B31C7" w:rsidRPr="007D1F0D" w:rsidRDefault="007B31C7" w:rsidP="004175E5">
            <w:pPr>
              <w:jc w:val="center"/>
            </w:pPr>
          </w:p>
        </w:tc>
        <w:tc>
          <w:tcPr>
            <w:tcW w:w="5495" w:type="dxa"/>
            <w:tcBorders>
              <w:top w:val="dotted" w:sz="4" w:space="0" w:color="auto"/>
              <w:bottom w:val="dotted" w:sz="4" w:space="0" w:color="auto"/>
            </w:tcBorders>
            <w:shd w:val="clear" w:color="auto" w:fill="auto"/>
          </w:tcPr>
          <w:p w14:paraId="440B9762" w14:textId="77777777" w:rsidR="007B31C7" w:rsidRPr="007D1F0D" w:rsidRDefault="007B31C7" w:rsidP="004175E5">
            <w:r w:rsidRPr="007D1F0D">
              <w:t>Щиток защитный лицевой или очки защитные.</w:t>
            </w:r>
          </w:p>
        </w:tc>
        <w:tc>
          <w:tcPr>
            <w:tcW w:w="1134" w:type="dxa"/>
            <w:tcBorders>
              <w:top w:val="dotted" w:sz="4" w:space="0" w:color="auto"/>
              <w:bottom w:val="dotted" w:sz="4" w:space="0" w:color="auto"/>
            </w:tcBorders>
            <w:shd w:val="clear" w:color="auto" w:fill="auto"/>
          </w:tcPr>
          <w:p w14:paraId="0BBB5CF4" w14:textId="77777777" w:rsidR="007B31C7" w:rsidRPr="007D1F0D" w:rsidRDefault="007B31C7" w:rsidP="004175E5">
            <w:pPr>
              <w:jc w:val="center"/>
            </w:pPr>
            <w:r w:rsidRPr="007D1F0D">
              <w:t>До износа</w:t>
            </w:r>
          </w:p>
        </w:tc>
        <w:tc>
          <w:tcPr>
            <w:tcW w:w="1134" w:type="dxa"/>
            <w:vMerge/>
            <w:shd w:val="clear" w:color="auto" w:fill="auto"/>
          </w:tcPr>
          <w:p w14:paraId="2DE9A1A8" w14:textId="77777777" w:rsidR="007B31C7" w:rsidRPr="007D1F0D" w:rsidRDefault="007B31C7" w:rsidP="004175E5">
            <w:pPr>
              <w:jc w:val="center"/>
            </w:pPr>
          </w:p>
        </w:tc>
      </w:tr>
      <w:tr w:rsidR="007B31C7" w:rsidRPr="007D1F0D" w14:paraId="01A383B6" w14:textId="77777777" w:rsidTr="004175E5">
        <w:trPr>
          <w:trHeight w:val="701"/>
        </w:trPr>
        <w:tc>
          <w:tcPr>
            <w:tcW w:w="468" w:type="dxa"/>
            <w:vMerge/>
            <w:shd w:val="clear" w:color="auto" w:fill="auto"/>
          </w:tcPr>
          <w:p w14:paraId="42A22588" w14:textId="77777777" w:rsidR="007B31C7" w:rsidRPr="007D1F0D" w:rsidRDefault="007B31C7" w:rsidP="00223622">
            <w:pPr>
              <w:numPr>
                <w:ilvl w:val="0"/>
                <w:numId w:val="21"/>
              </w:numPr>
            </w:pPr>
          </w:p>
        </w:tc>
        <w:tc>
          <w:tcPr>
            <w:tcW w:w="1800" w:type="dxa"/>
            <w:vMerge/>
            <w:shd w:val="clear" w:color="auto" w:fill="auto"/>
          </w:tcPr>
          <w:p w14:paraId="6186A50D" w14:textId="77777777" w:rsidR="007B31C7" w:rsidRPr="007D1F0D" w:rsidRDefault="007B31C7" w:rsidP="004175E5">
            <w:pPr>
              <w:jc w:val="center"/>
            </w:pPr>
          </w:p>
        </w:tc>
        <w:tc>
          <w:tcPr>
            <w:tcW w:w="5495" w:type="dxa"/>
            <w:tcBorders>
              <w:top w:val="dotted" w:sz="4" w:space="0" w:color="auto"/>
            </w:tcBorders>
            <w:shd w:val="clear" w:color="auto" w:fill="auto"/>
          </w:tcPr>
          <w:p w14:paraId="0576CAFA" w14:textId="77777777" w:rsidR="007B31C7" w:rsidRPr="007D1F0D" w:rsidRDefault="007B31C7" w:rsidP="004175E5">
            <w:r w:rsidRPr="007D1F0D">
              <w:t>Средство индивидуальной защиты органов дыхания фильтрующее.</w:t>
            </w:r>
          </w:p>
        </w:tc>
        <w:tc>
          <w:tcPr>
            <w:tcW w:w="1134" w:type="dxa"/>
            <w:tcBorders>
              <w:top w:val="dotted" w:sz="4" w:space="0" w:color="auto"/>
            </w:tcBorders>
            <w:shd w:val="clear" w:color="auto" w:fill="auto"/>
          </w:tcPr>
          <w:p w14:paraId="395597D6" w14:textId="77777777" w:rsidR="007B31C7" w:rsidRPr="007D1F0D" w:rsidRDefault="007B31C7" w:rsidP="004175E5">
            <w:pPr>
              <w:jc w:val="center"/>
            </w:pPr>
            <w:r w:rsidRPr="007D1F0D">
              <w:t>До износа</w:t>
            </w:r>
          </w:p>
        </w:tc>
        <w:tc>
          <w:tcPr>
            <w:tcW w:w="1134" w:type="dxa"/>
            <w:vMerge/>
            <w:shd w:val="clear" w:color="auto" w:fill="auto"/>
          </w:tcPr>
          <w:p w14:paraId="23AEBD5E" w14:textId="77777777" w:rsidR="007B31C7" w:rsidRPr="007D1F0D" w:rsidRDefault="007B31C7" w:rsidP="004175E5">
            <w:pPr>
              <w:jc w:val="center"/>
            </w:pPr>
          </w:p>
        </w:tc>
      </w:tr>
      <w:tr w:rsidR="007B31C7" w:rsidRPr="007D1F0D" w14:paraId="4CC0AC42" w14:textId="77777777" w:rsidTr="004175E5">
        <w:tblPrEx>
          <w:tblLook w:val="04A0" w:firstRow="1" w:lastRow="0" w:firstColumn="1" w:lastColumn="0" w:noHBand="0" w:noVBand="1"/>
        </w:tblPrEx>
        <w:trPr>
          <w:trHeight w:val="621"/>
        </w:trPr>
        <w:tc>
          <w:tcPr>
            <w:tcW w:w="468" w:type="dxa"/>
            <w:vMerge w:val="restart"/>
            <w:shd w:val="clear" w:color="auto" w:fill="auto"/>
          </w:tcPr>
          <w:p w14:paraId="7900984F" w14:textId="77777777" w:rsidR="007B31C7" w:rsidRPr="007D1F0D" w:rsidRDefault="007B31C7" w:rsidP="00223622">
            <w:pPr>
              <w:numPr>
                <w:ilvl w:val="0"/>
                <w:numId w:val="21"/>
              </w:numPr>
            </w:pPr>
          </w:p>
        </w:tc>
        <w:tc>
          <w:tcPr>
            <w:tcW w:w="1800" w:type="dxa"/>
            <w:vMerge w:val="restart"/>
            <w:shd w:val="clear" w:color="auto" w:fill="auto"/>
          </w:tcPr>
          <w:p w14:paraId="26DFFB93" w14:textId="77777777" w:rsidR="007B31C7" w:rsidRPr="007D1F0D" w:rsidRDefault="007B31C7" w:rsidP="004175E5">
            <w:pPr>
              <w:jc w:val="center"/>
            </w:pPr>
            <w:r w:rsidRPr="007D1F0D">
              <w:t xml:space="preserve">Вахтер </w:t>
            </w:r>
          </w:p>
        </w:tc>
        <w:tc>
          <w:tcPr>
            <w:tcW w:w="5495" w:type="dxa"/>
            <w:shd w:val="clear" w:color="auto" w:fill="auto"/>
          </w:tcPr>
          <w:p w14:paraId="79C2F291" w14:textId="77777777" w:rsidR="007B31C7" w:rsidRPr="007D1F0D" w:rsidRDefault="007B31C7" w:rsidP="004175E5">
            <w:pPr>
              <w:jc w:val="both"/>
            </w:pPr>
            <w:r w:rsidRPr="007D1F0D">
              <w:t>Костюм для защиты от общих производственных загрязнений и механических воздействий.</w:t>
            </w:r>
          </w:p>
        </w:tc>
        <w:tc>
          <w:tcPr>
            <w:tcW w:w="1134" w:type="dxa"/>
            <w:shd w:val="clear" w:color="auto" w:fill="auto"/>
          </w:tcPr>
          <w:p w14:paraId="46E09F69" w14:textId="77777777" w:rsidR="007B31C7" w:rsidRPr="007D1F0D" w:rsidRDefault="007B31C7" w:rsidP="004175E5">
            <w:pPr>
              <w:jc w:val="center"/>
            </w:pPr>
            <w:r w:rsidRPr="007D1F0D">
              <w:t>1 шт.</w:t>
            </w:r>
          </w:p>
        </w:tc>
        <w:tc>
          <w:tcPr>
            <w:tcW w:w="1134" w:type="dxa"/>
            <w:vMerge w:val="restart"/>
            <w:shd w:val="clear" w:color="auto" w:fill="auto"/>
          </w:tcPr>
          <w:p w14:paraId="32504700" w14:textId="77777777" w:rsidR="007B31C7" w:rsidRPr="007D1F0D" w:rsidRDefault="007B31C7" w:rsidP="004175E5">
            <w:pPr>
              <w:jc w:val="center"/>
            </w:pPr>
            <w:r w:rsidRPr="007D1F0D">
              <w:t>п. 163 типовых норм</w:t>
            </w:r>
          </w:p>
        </w:tc>
      </w:tr>
      <w:tr w:rsidR="007B31C7" w:rsidRPr="007D1F0D" w14:paraId="414B2088" w14:textId="77777777" w:rsidTr="004175E5">
        <w:tblPrEx>
          <w:tblLook w:val="04A0" w:firstRow="1" w:lastRow="0" w:firstColumn="1" w:lastColumn="0" w:noHBand="0" w:noVBand="1"/>
        </w:tblPrEx>
        <w:trPr>
          <w:trHeight w:val="320"/>
        </w:trPr>
        <w:tc>
          <w:tcPr>
            <w:tcW w:w="468" w:type="dxa"/>
            <w:vMerge/>
            <w:shd w:val="clear" w:color="auto" w:fill="auto"/>
          </w:tcPr>
          <w:p w14:paraId="169D30FA" w14:textId="77777777" w:rsidR="007B31C7" w:rsidRPr="007D1F0D" w:rsidRDefault="007B31C7" w:rsidP="00223622">
            <w:pPr>
              <w:numPr>
                <w:ilvl w:val="0"/>
                <w:numId w:val="21"/>
              </w:numPr>
            </w:pPr>
          </w:p>
        </w:tc>
        <w:tc>
          <w:tcPr>
            <w:tcW w:w="1800" w:type="dxa"/>
            <w:vMerge/>
            <w:shd w:val="clear" w:color="auto" w:fill="auto"/>
          </w:tcPr>
          <w:p w14:paraId="276CA7DC" w14:textId="77777777" w:rsidR="007B31C7" w:rsidRPr="007D1F0D" w:rsidRDefault="007B31C7" w:rsidP="004175E5">
            <w:pPr>
              <w:jc w:val="center"/>
            </w:pPr>
          </w:p>
        </w:tc>
        <w:tc>
          <w:tcPr>
            <w:tcW w:w="5495" w:type="dxa"/>
            <w:shd w:val="clear" w:color="auto" w:fill="auto"/>
          </w:tcPr>
          <w:p w14:paraId="0E706FE0" w14:textId="77777777" w:rsidR="007B31C7" w:rsidRPr="007D1F0D" w:rsidRDefault="007B31C7" w:rsidP="004175E5">
            <w:r w:rsidRPr="007D1F0D">
              <w:t>Перчатки с полимерным покрытием.</w:t>
            </w:r>
          </w:p>
        </w:tc>
        <w:tc>
          <w:tcPr>
            <w:tcW w:w="1134" w:type="dxa"/>
            <w:shd w:val="clear" w:color="auto" w:fill="auto"/>
          </w:tcPr>
          <w:p w14:paraId="0A80ACC2" w14:textId="77777777" w:rsidR="007B31C7" w:rsidRPr="007D1F0D" w:rsidRDefault="007B31C7" w:rsidP="004175E5">
            <w:pPr>
              <w:jc w:val="center"/>
            </w:pPr>
            <w:r w:rsidRPr="007D1F0D">
              <w:t>12 пар</w:t>
            </w:r>
          </w:p>
        </w:tc>
        <w:tc>
          <w:tcPr>
            <w:tcW w:w="1134" w:type="dxa"/>
            <w:vMerge/>
            <w:shd w:val="clear" w:color="auto" w:fill="auto"/>
          </w:tcPr>
          <w:p w14:paraId="057053CA" w14:textId="77777777" w:rsidR="007B31C7" w:rsidRPr="007D1F0D" w:rsidRDefault="007B31C7" w:rsidP="004175E5">
            <w:pPr>
              <w:jc w:val="center"/>
            </w:pPr>
          </w:p>
        </w:tc>
      </w:tr>
      <w:tr w:rsidR="007B31C7" w:rsidRPr="007D1F0D" w14:paraId="51209EC4" w14:textId="77777777" w:rsidTr="004175E5">
        <w:tblPrEx>
          <w:tblLook w:val="04A0" w:firstRow="1" w:lastRow="0" w:firstColumn="1" w:lastColumn="0" w:noHBand="0" w:noVBand="1"/>
        </w:tblPrEx>
        <w:trPr>
          <w:trHeight w:val="281"/>
        </w:trPr>
        <w:tc>
          <w:tcPr>
            <w:tcW w:w="468" w:type="dxa"/>
            <w:vMerge/>
            <w:shd w:val="clear" w:color="auto" w:fill="auto"/>
          </w:tcPr>
          <w:p w14:paraId="7A2BEB6D" w14:textId="77777777" w:rsidR="007B31C7" w:rsidRPr="007D1F0D" w:rsidRDefault="007B31C7" w:rsidP="00223622">
            <w:pPr>
              <w:numPr>
                <w:ilvl w:val="0"/>
                <w:numId w:val="21"/>
              </w:numPr>
            </w:pPr>
          </w:p>
        </w:tc>
        <w:tc>
          <w:tcPr>
            <w:tcW w:w="1800" w:type="dxa"/>
            <w:vMerge/>
            <w:shd w:val="clear" w:color="auto" w:fill="auto"/>
          </w:tcPr>
          <w:p w14:paraId="01F3B5A1" w14:textId="77777777" w:rsidR="007B31C7" w:rsidRPr="007D1F0D" w:rsidRDefault="007B31C7" w:rsidP="004175E5">
            <w:pPr>
              <w:jc w:val="center"/>
            </w:pPr>
          </w:p>
        </w:tc>
        <w:tc>
          <w:tcPr>
            <w:tcW w:w="5495" w:type="dxa"/>
            <w:shd w:val="clear" w:color="auto" w:fill="auto"/>
          </w:tcPr>
          <w:p w14:paraId="7D8B8CDE" w14:textId="77777777" w:rsidR="007B31C7" w:rsidRPr="007D1F0D" w:rsidRDefault="007B31C7" w:rsidP="004175E5">
            <w:r w:rsidRPr="007D1F0D">
              <w:t xml:space="preserve">Сапоги резиновые с </w:t>
            </w:r>
            <w:proofErr w:type="gramStart"/>
            <w:r w:rsidRPr="007D1F0D">
              <w:t>защитным</w:t>
            </w:r>
            <w:proofErr w:type="gramEnd"/>
            <w:r w:rsidRPr="007D1F0D">
              <w:t xml:space="preserve"> </w:t>
            </w:r>
            <w:proofErr w:type="spellStart"/>
            <w:r w:rsidRPr="007D1F0D">
              <w:t>подноском</w:t>
            </w:r>
            <w:proofErr w:type="spellEnd"/>
            <w:r w:rsidRPr="007D1F0D">
              <w:t>.</w:t>
            </w:r>
          </w:p>
        </w:tc>
        <w:tc>
          <w:tcPr>
            <w:tcW w:w="1134" w:type="dxa"/>
            <w:shd w:val="clear" w:color="auto" w:fill="auto"/>
          </w:tcPr>
          <w:p w14:paraId="6DA8275F" w14:textId="77777777" w:rsidR="007B31C7" w:rsidRPr="007D1F0D" w:rsidRDefault="007B31C7" w:rsidP="004175E5">
            <w:pPr>
              <w:jc w:val="center"/>
            </w:pPr>
            <w:r w:rsidRPr="007D1F0D">
              <w:t>1 пара</w:t>
            </w:r>
          </w:p>
        </w:tc>
        <w:tc>
          <w:tcPr>
            <w:tcW w:w="1134" w:type="dxa"/>
            <w:vMerge/>
            <w:shd w:val="clear" w:color="auto" w:fill="auto"/>
          </w:tcPr>
          <w:p w14:paraId="66FB48B1" w14:textId="77777777" w:rsidR="007B31C7" w:rsidRPr="007D1F0D" w:rsidRDefault="007B31C7" w:rsidP="004175E5">
            <w:pPr>
              <w:jc w:val="center"/>
            </w:pPr>
          </w:p>
        </w:tc>
      </w:tr>
      <w:tr w:rsidR="007B31C7" w:rsidRPr="007D1F0D" w14:paraId="78099AB4" w14:textId="77777777" w:rsidTr="004175E5">
        <w:tblPrEx>
          <w:tblLook w:val="04A0" w:firstRow="1" w:lastRow="0" w:firstColumn="1" w:lastColumn="0" w:noHBand="0" w:noVBand="1"/>
        </w:tblPrEx>
        <w:trPr>
          <w:trHeight w:val="550"/>
        </w:trPr>
        <w:tc>
          <w:tcPr>
            <w:tcW w:w="468" w:type="dxa"/>
            <w:vMerge w:val="restart"/>
            <w:shd w:val="clear" w:color="auto" w:fill="auto"/>
          </w:tcPr>
          <w:p w14:paraId="6B77B7B1" w14:textId="77777777" w:rsidR="007B31C7" w:rsidRPr="007D1F0D" w:rsidRDefault="007B31C7" w:rsidP="00223622">
            <w:pPr>
              <w:numPr>
                <w:ilvl w:val="0"/>
                <w:numId w:val="21"/>
              </w:numPr>
            </w:pPr>
          </w:p>
        </w:tc>
        <w:tc>
          <w:tcPr>
            <w:tcW w:w="1800" w:type="dxa"/>
            <w:vMerge w:val="restart"/>
            <w:shd w:val="clear" w:color="auto" w:fill="auto"/>
          </w:tcPr>
          <w:p w14:paraId="6ACEF01E" w14:textId="77777777" w:rsidR="007B31C7" w:rsidRPr="007D1F0D" w:rsidRDefault="007B31C7" w:rsidP="004175E5">
            <w:pPr>
              <w:jc w:val="center"/>
            </w:pPr>
            <w:r w:rsidRPr="007D1F0D">
              <w:t>Сторож</w:t>
            </w:r>
          </w:p>
          <w:p w14:paraId="1FDEA19E" w14:textId="77777777" w:rsidR="007B31C7" w:rsidRPr="007D1F0D" w:rsidRDefault="007B31C7" w:rsidP="004175E5">
            <w:pPr>
              <w:jc w:val="center"/>
            </w:pPr>
          </w:p>
        </w:tc>
        <w:tc>
          <w:tcPr>
            <w:tcW w:w="5495" w:type="dxa"/>
            <w:shd w:val="clear" w:color="auto" w:fill="auto"/>
          </w:tcPr>
          <w:p w14:paraId="3AEAE179" w14:textId="77777777" w:rsidR="007B31C7" w:rsidRPr="007D1F0D" w:rsidRDefault="007B31C7" w:rsidP="004175E5">
            <w:pPr>
              <w:jc w:val="both"/>
            </w:pPr>
            <w:r w:rsidRPr="007D1F0D">
              <w:t>Костюм для защиты от общих производственных загрязнений и механических воздействий.</w:t>
            </w:r>
          </w:p>
        </w:tc>
        <w:tc>
          <w:tcPr>
            <w:tcW w:w="1134" w:type="dxa"/>
            <w:shd w:val="clear" w:color="auto" w:fill="auto"/>
          </w:tcPr>
          <w:p w14:paraId="5FD8A5D6" w14:textId="77777777" w:rsidR="007B31C7" w:rsidRPr="007D1F0D" w:rsidRDefault="007B31C7" w:rsidP="004175E5">
            <w:pPr>
              <w:jc w:val="center"/>
            </w:pPr>
            <w:r w:rsidRPr="007D1F0D">
              <w:t>1 шт.</w:t>
            </w:r>
          </w:p>
        </w:tc>
        <w:tc>
          <w:tcPr>
            <w:tcW w:w="1134" w:type="dxa"/>
            <w:vMerge w:val="restart"/>
            <w:shd w:val="clear" w:color="auto" w:fill="auto"/>
          </w:tcPr>
          <w:p w14:paraId="155EFC81" w14:textId="77777777" w:rsidR="007B31C7" w:rsidRPr="007D1F0D" w:rsidRDefault="007B31C7" w:rsidP="004175E5">
            <w:pPr>
              <w:jc w:val="center"/>
            </w:pPr>
            <w:r w:rsidRPr="007D1F0D">
              <w:t>п. 163 типовых норм</w:t>
            </w:r>
          </w:p>
        </w:tc>
      </w:tr>
      <w:tr w:rsidR="007B31C7" w:rsidRPr="007D1F0D" w14:paraId="7700D93D" w14:textId="77777777" w:rsidTr="004175E5">
        <w:tblPrEx>
          <w:tblLook w:val="04A0" w:firstRow="1" w:lastRow="0" w:firstColumn="1" w:lastColumn="0" w:noHBand="0" w:noVBand="1"/>
        </w:tblPrEx>
        <w:trPr>
          <w:trHeight w:val="254"/>
        </w:trPr>
        <w:tc>
          <w:tcPr>
            <w:tcW w:w="468" w:type="dxa"/>
            <w:vMerge/>
            <w:shd w:val="clear" w:color="auto" w:fill="auto"/>
          </w:tcPr>
          <w:p w14:paraId="2380F449" w14:textId="77777777" w:rsidR="007B31C7" w:rsidRPr="007D1F0D" w:rsidRDefault="007B31C7" w:rsidP="00223622">
            <w:pPr>
              <w:numPr>
                <w:ilvl w:val="0"/>
                <w:numId w:val="21"/>
              </w:numPr>
              <w:rPr>
                <w:color w:val="0000FF"/>
              </w:rPr>
            </w:pPr>
          </w:p>
        </w:tc>
        <w:tc>
          <w:tcPr>
            <w:tcW w:w="1800" w:type="dxa"/>
            <w:vMerge/>
            <w:shd w:val="clear" w:color="auto" w:fill="auto"/>
          </w:tcPr>
          <w:p w14:paraId="252868F7" w14:textId="77777777" w:rsidR="007B31C7" w:rsidRPr="007D1F0D" w:rsidRDefault="007B31C7" w:rsidP="004175E5">
            <w:pPr>
              <w:jc w:val="center"/>
            </w:pPr>
          </w:p>
        </w:tc>
        <w:tc>
          <w:tcPr>
            <w:tcW w:w="5495" w:type="dxa"/>
            <w:shd w:val="clear" w:color="auto" w:fill="auto"/>
          </w:tcPr>
          <w:p w14:paraId="1A4F9A68" w14:textId="77777777" w:rsidR="007B31C7" w:rsidRPr="007D1F0D" w:rsidRDefault="007B31C7" w:rsidP="004175E5">
            <w:pPr>
              <w:jc w:val="both"/>
            </w:pPr>
            <w:r w:rsidRPr="007D1F0D">
              <w:t>Перчатки с полимерным покрытием.</w:t>
            </w:r>
          </w:p>
        </w:tc>
        <w:tc>
          <w:tcPr>
            <w:tcW w:w="1134" w:type="dxa"/>
            <w:shd w:val="clear" w:color="auto" w:fill="auto"/>
          </w:tcPr>
          <w:p w14:paraId="7AE356FA" w14:textId="77777777" w:rsidR="007B31C7" w:rsidRPr="007D1F0D" w:rsidRDefault="007B31C7" w:rsidP="004175E5">
            <w:pPr>
              <w:jc w:val="center"/>
            </w:pPr>
            <w:r w:rsidRPr="007D1F0D">
              <w:t>12 пар</w:t>
            </w:r>
          </w:p>
        </w:tc>
        <w:tc>
          <w:tcPr>
            <w:tcW w:w="1134" w:type="dxa"/>
            <w:vMerge/>
            <w:shd w:val="clear" w:color="auto" w:fill="auto"/>
          </w:tcPr>
          <w:p w14:paraId="7E8CB4CB" w14:textId="77777777" w:rsidR="007B31C7" w:rsidRPr="007D1F0D" w:rsidRDefault="007B31C7" w:rsidP="004175E5">
            <w:pPr>
              <w:jc w:val="center"/>
            </w:pPr>
          </w:p>
        </w:tc>
      </w:tr>
      <w:tr w:rsidR="007B31C7" w:rsidRPr="007D1F0D" w14:paraId="117C449D" w14:textId="77777777" w:rsidTr="004175E5">
        <w:tblPrEx>
          <w:tblLook w:val="04A0" w:firstRow="1" w:lastRow="0" w:firstColumn="1" w:lastColumn="0" w:noHBand="0" w:noVBand="1"/>
        </w:tblPrEx>
        <w:trPr>
          <w:trHeight w:val="254"/>
        </w:trPr>
        <w:tc>
          <w:tcPr>
            <w:tcW w:w="468" w:type="dxa"/>
            <w:vMerge/>
            <w:shd w:val="clear" w:color="auto" w:fill="auto"/>
          </w:tcPr>
          <w:p w14:paraId="769ADEFC" w14:textId="77777777" w:rsidR="007B31C7" w:rsidRPr="007D1F0D" w:rsidRDefault="007B31C7" w:rsidP="00223622">
            <w:pPr>
              <w:numPr>
                <w:ilvl w:val="0"/>
                <w:numId w:val="21"/>
              </w:numPr>
              <w:rPr>
                <w:color w:val="0000FF"/>
              </w:rPr>
            </w:pPr>
          </w:p>
        </w:tc>
        <w:tc>
          <w:tcPr>
            <w:tcW w:w="1800" w:type="dxa"/>
            <w:vMerge/>
            <w:shd w:val="clear" w:color="auto" w:fill="auto"/>
          </w:tcPr>
          <w:p w14:paraId="2E69640E" w14:textId="77777777" w:rsidR="007B31C7" w:rsidRPr="007D1F0D" w:rsidRDefault="007B31C7" w:rsidP="004175E5">
            <w:pPr>
              <w:jc w:val="center"/>
            </w:pPr>
          </w:p>
        </w:tc>
        <w:tc>
          <w:tcPr>
            <w:tcW w:w="5495" w:type="dxa"/>
            <w:shd w:val="clear" w:color="auto" w:fill="auto"/>
          </w:tcPr>
          <w:p w14:paraId="1C304654" w14:textId="77777777" w:rsidR="007B31C7" w:rsidRPr="007D1F0D" w:rsidRDefault="007B31C7" w:rsidP="004175E5">
            <w:pPr>
              <w:jc w:val="both"/>
            </w:pPr>
            <w:r w:rsidRPr="007D1F0D">
              <w:t xml:space="preserve">Сапоги резиновые с </w:t>
            </w:r>
            <w:proofErr w:type="gramStart"/>
            <w:r w:rsidRPr="007D1F0D">
              <w:t>защитным</w:t>
            </w:r>
            <w:proofErr w:type="gramEnd"/>
            <w:r w:rsidRPr="007D1F0D">
              <w:t xml:space="preserve"> </w:t>
            </w:r>
            <w:proofErr w:type="spellStart"/>
            <w:r w:rsidRPr="007D1F0D">
              <w:t>подноском</w:t>
            </w:r>
            <w:proofErr w:type="spellEnd"/>
            <w:r w:rsidRPr="007D1F0D">
              <w:t>.</w:t>
            </w:r>
          </w:p>
        </w:tc>
        <w:tc>
          <w:tcPr>
            <w:tcW w:w="1134" w:type="dxa"/>
            <w:shd w:val="clear" w:color="auto" w:fill="auto"/>
          </w:tcPr>
          <w:p w14:paraId="0306C4CF" w14:textId="77777777" w:rsidR="007B31C7" w:rsidRPr="007D1F0D" w:rsidRDefault="007B31C7" w:rsidP="004175E5">
            <w:pPr>
              <w:jc w:val="center"/>
            </w:pPr>
            <w:r w:rsidRPr="007D1F0D">
              <w:t>1 пара</w:t>
            </w:r>
          </w:p>
        </w:tc>
        <w:tc>
          <w:tcPr>
            <w:tcW w:w="1134" w:type="dxa"/>
            <w:vMerge/>
            <w:shd w:val="clear" w:color="auto" w:fill="auto"/>
          </w:tcPr>
          <w:p w14:paraId="35B8E6D5" w14:textId="77777777" w:rsidR="007B31C7" w:rsidRPr="007D1F0D" w:rsidRDefault="007B31C7" w:rsidP="004175E5">
            <w:pPr>
              <w:jc w:val="center"/>
            </w:pPr>
          </w:p>
        </w:tc>
      </w:tr>
      <w:tr w:rsidR="007B31C7" w:rsidRPr="007D1F0D" w14:paraId="53E57423" w14:textId="77777777" w:rsidTr="004175E5">
        <w:tblPrEx>
          <w:tblLook w:val="04A0" w:firstRow="1" w:lastRow="0" w:firstColumn="1" w:lastColumn="0" w:noHBand="0" w:noVBand="1"/>
        </w:tblPrEx>
        <w:trPr>
          <w:trHeight w:val="254"/>
        </w:trPr>
        <w:tc>
          <w:tcPr>
            <w:tcW w:w="468" w:type="dxa"/>
            <w:vMerge/>
            <w:shd w:val="clear" w:color="auto" w:fill="auto"/>
          </w:tcPr>
          <w:p w14:paraId="6760ED3C" w14:textId="77777777" w:rsidR="007B31C7" w:rsidRPr="007D1F0D" w:rsidRDefault="007B31C7" w:rsidP="00223622">
            <w:pPr>
              <w:numPr>
                <w:ilvl w:val="0"/>
                <w:numId w:val="21"/>
              </w:numPr>
              <w:rPr>
                <w:color w:val="0000FF"/>
              </w:rPr>
            </w:pPr>
          </w:p>
        </w:tc>
        <w:tc>
          <w:tcPr>
            <w:tcW w:w="1800" w:type="dxa"/>
            <w:vMerge/>
            <w:shd w:val="clear" w:color="auto" w:fill="auto"/>
          </w:tcPr>
          <w:p w14:paraId="0C7A0B77" w14:textId="77777777" w:rsidR="007B31C7" w:rsidRPr="007D1F0D" w:rsidRDefault="007B31C7" w:rsidP="004175E5">
            <w:pPr>
              <w:jc w:val="center"/>
            </w:pPr>
          </w:p>
        </w:tc>
        <w:tc>
          <w:tcPr>
            <w:tcW w:w="5495" w:type="dxa"/>
            <w:shd w:val="clear" w:color="auto" w:fill="auto"/>
          </w:tcPr>
          <w:p w14:paraId="41168097" w14:textId="77777777" w:rsidR="007B31C7" w:rsidRPr="007D1F0D" w:rsidRDefault="007B31C7" w:rsidP="004175E5">
            <w:pPr>
              <w:jc w:val="center"/>
            </w:pPr>
            <w:r w:rsidRPr="007D1F0D">
              <w:rPr>
                <w:i/>
              </w:rPr>
              <w:t>Зимой дополнительно:</w:t>
            </w:r>
          </w:p>
          <w:p w14:paraId="174FE8B7" w14:textId="77777777" w:rsidR="007B31C7" w:rsidRPr="007D1F0D" w:rsidRDefault="007B31C7" w:rsidP="004175E5">
            <w:pPr>
              <w:jc w:val="both"/>
            </w:pPr>
            <w:r w:rsidRPr="007D1F0D">
              <w:t>Костюм для защиты от общих производственных загрязнений и механических воздействий на утепляющей прокладке или куртка для защиты от общих производственных загрязнений и механических воздействий на утепляющей прокладке.</w:t>
            </w:r>
          </w:p>
        </w:tc>
        <w:tc>
          <w:tcPr>
            <w:tcW w:w="1134" w:type="dxa"/>
            <w:shd w:val="clear" w:color="auto" w:fill="auto"/>
          </w:tcPr>
          <w:p w14:paraId="6F9F6F5F" w14:textId="77777777" w:rsidR="007B31C7" w:rsidRPr="007D1F0D" w:rsidRDefault="007B31C7" w:rsidP="004175E5">
            <w:pPr>
              <w:jc w:val="center"/>
            </w:pPr>
          </w:p>
          <w:p w14:paraId="528086DF" w14:textId="77777777" w:rsidR="007B31C7" w:rsidRPr="007D1F0D" w:rsidRDefault="007B31C7" w:rsidP="004175E5">
            <w:pPr>
              <w:jc w:val="center"/>
            </w:pPr>
            <w:r w:rsidRPr="007D1F0D">
              <w:t>дежурный</w:t>
            </w:r>
          </w:p>
          <w:p w14:paraId="27C3007D" w14:textId="77777777" w:rsidR="007B31C7" w:rsidRPr="007D1F0D" w:rsidRDefault="007B31C7" w:rsidP="004175E5">
            <w:pPr>
              <w:jc w:val="center"/>
            </w:pPr>
          </w:p>
        </w:tc>
        <w:tc>
          <w:tcPr>
            <w:tcW w:w="1134" w:type="dxa"/>
            <w:vMerge/>
            <w:shd w:val="clear" w:color="auto" w:fill="auto"/>
          </w:tcPr>
          <w:p w14:paraId="7EF68F54" w14:textId="77777777" w:rsidR="007B31C7" w:rsidRPr="007D1F0D" w:rsidRDefault="007B31C7" w:rsidP="004175E5">
            <w:pPr>
              <w:jc w:val="center"/>
            </w:pPr>
          </w:p>
        </w:tc>
      </w:tr>
      <w:tr w:rsidR="007B31C7" w:rsidRPr="007D1F0D" w14:paraId="490F7B87" w14:textId="77777777" w:rsidTr="004175E5">
        <w:tblPrEx>
          <w:tblLook w:val="04A0" w:firstRow="1" w:lastRow="0" w:firstColumn="1" w:lastColumn="0" w:noHBand="0" w:noVBand="1"/>
        </w:tblPrEx>
        <w:trPr>
          <w:trHeight w:val="254"/>
        </w:trPr>
        <w:tc>
          <w:tcPr>
            <w:tcW w:w="468" w:type="dxa"/>
            <w:vMerge/>
            <w:shd w:val="clear" w:color="auto" w:fill="auto"/>
          </w:tcPr>
          <w:p w14:paraId="24A54ED7" w14:textId="77777777" w:rsidR="007B31C7" w:rsidRPr="007D1F0D" w:rsidRDefault="007B31C7" w:rsidP="00223622">
            <w:pPr>
              <w:numPr>
                <w:ilvl w:val="0"/>
                <w:numId w:val="21"/>
              </w:numPr>
              <w:rPr>
                <w:color w:val="0000FF"/>
              </w:rPr>
            </w:pPr>
          </w:p>
        </w:tc>
        <w:tc>
          <w:tcPr>
            <w:tcW w:w="1800" w:type="dxa"/>
            <w:vMerge/>
            <w:shd w:val="clear" w:color="auto" w:fill="auto"/>
          </w:tcPr>
          <w:p w14:paraId="74CE45B3" w14:textId="77777777" w:rsidR="007B31C7" w:rsidRPr="007D1F0D" w:rsidRDefault="007B31C7" w:rsidP="004175E5">
            <w:pPr>
              <w:jc w:val="center"/>
            </w:pPr>
          </w:p>
        </w:tc>
        <w:tc>
          <w:tcPr>
            <w:tcW w:w="5495" w:type="dxa"/>
            <w:shd w:val="clear" w:color="auto" w:fill="auto"/>
          </w:tcPr>
          <w:p w14:paraId="2854DBB1" w14:textId="77777777" w:rsidR="007B31C7" w:rsidRPr="007D1F0D" w:rsidRDefault="007B31C7" w:rsidP="004175E5">
            <w:pPr>
              <w:jc w:val="both"/>
            </w:pPr>
            <w:r w:rsidRPr="007D1F0D">
              <w:t>Ботинки кожаные утепленные или сапоги кожаные утепленные, или валенки с резиновым низом.</w:t>
            </w:r>
          </w:p>
        </w:tc>
        <w:tc>
          <w:tcPr>
            <w:tcW w:w="1134" w:type="dxa"/>
            <w:shd w:val="clear" w:color="auto" w:fill="auto"/>
          </w:tcPr>
          <w:p w14:paraId="5A7CCBEC" w14:textId="77777777" w:rsidR="007B31C7" w:rsidRPr="007D1F0D" w:rsidRDefault="007B31C7" w:rsidP="004175E5">
            <w:pPr>
              <w:jc w:val="center"/>
            </w:pPr>
            <w:r w:rsidRPr="007D1F0D">
              <w:t>дежурные</w:t>
            </w:r>
          </w:p>
        </w:tc>
        <w:tc>
          <w:tcPr>
            <w:tcW w:w="1134" w:type="dxa"/>
            <w:vMerge/>
            <w:shd w:val="clear" w:color="auto" w:fill="auto"/>
          </w:tcPr>
          <w:p w14:paraId="00A8068A" w14:textId="77777777" w:rsidR="007B31C7" w:rsidRPr="007D1F0D" w:rsidRDefault="007B31C7" w:rsidP="004175E5">
            <w:pPr>
              <w:jc w:val="center"/>
            </w:pPr>
          </w:p>
        </w:tc>
      </w:tr>
      <w:tr w:rsidR="007B31C7" w:rsidRPr="007D1F0D" w14:paraId="705966D6" w14:textId="77777777" w:rsidTr="004175E5">
        <w:tblPrEx>
          <w:tblLook w:val="04A0" w:firstRow="1" w:lastRow="0" w:firstColumn="1" w:lastColumn="0" w:noHBand="0" w:noVBand="1"/>
        </w:tblPrEx>
        <w:trPr>
          <w:trHeight w:val="507"/>
        </w:trPr>
        <w:tc>
          <w:tcPr>
            <w:tcW w:w="468" w:type="dxa"/>
            <w:vMerge/>
            <w:shd w:val="clear" w:color="auto" w:fill="auto"/>
          </w:tcPr>
          <w:p w14:paraId="7202C800" w14:textId="77777777" w:rsidR="007B31C7" w:rsidRPr="007D1F0D" w:rsidRDefault="007B31C7" w:rsidP="00223622">
            <w:pPr>
              <w:numPr>
                <w:ilvl w:val="0"/>
                <w:numId w:val="21"/>
              </w:numPr>
              <w:rPr>
                <w:color w:val="0000FF"/>
              </w:rPr>
            </w:pPr>
          </w:p>
        </w:tc>
        <w:tc>
          <w:tcPr>
            <w:tcW w:w="1800" w:type="dxa"/>
            <w:vMerge/>
            <w:shd w:val="clear" w:color="auto" w:fill="auto"/>
          </w:tcPr>
          <w:p w14:paraId="6FBFAB1F" w14:textId="77777777" w:rsidR="007B31C7" w:rsidRPr="007D1F0D" w:rsidRDefault="007B31C7" w:rsidP="004175E5">
            <w:pPr>
              <w:jc w:val="center"/>
            </w:pPr>
          </w:p>
        </w:tc>
        <w:tc>
          <w:tcPr>
            <w:tcW w:w="5495" w:type="dxa"/>
            <w:shd w:val="clear" w:color="auto" w:fill="auto"/>
          </w:tcPr>
          <w:p w14:paraId="2714BFAC" w14:textId="77777777" w:rsidR="007B31C7" w:rsidRPr="007D1F0D" w:rsidRDefault="007B31C7" w:rsidP="004175E5">
            <w:r w:rsidRPr="007D1F0D">
              <w:t>Перчатки с защитным покрытием, морозостойкие с утепляющими вкладышами.</w:t>
            </w:r>
          </w:p>
        </w:tc>
        <w:tc>
          <w:tcPr>
            <w:tcW w:w="1134" w:type="dxa"/>
            <w:shd w:val="clear" w:color="auto" w:fill="auto"/>
          </w:tcPr>
          <w:p w14:paraId="6209E341" w14:textId="77777777" w:rsidR="007B31C7" w:rsidRPr="007D1F0D" w:rsidRDefault="007B31C7" w:rsidP="004175E5">
            <w:pPr>
              <w:jc w:val="center"/>
            </w:pPr>
            <w:r w:rsidRPr="007D1F0D">
              <w:t>дежурные</w:t>
            </w:r>
          </w:p>
        </w:tc>
        <w:tc>
          <w:tcPr>
            <w:tcW w:w="1134" w:type="dxa"/>
            <w:vMerge/>
            <w:shd w:val="clear" w:color="auto" w:fill="auto"/>
          </w:tcPr>
          <w:p w14:paraId="3060102D" w14:textId="77777777" w:rsidR="007B31C7" w:rsidRPr="007D1F0D" w:rsidRDefault="007B31C7" w:rsidP="004175E5">
            <w:pPr>
              <w:jc w:val="center"/>
            </w:pPr>
          </w:p>
        </w:tc>
      </w:tr>
      <w:tr w:rsidR="007B31C7" w:rsidRPr="007D1F0D" w14:paraId="5F3C8615" w14:textId="77777777" w:rsidTr="004175E5">
        <w:tc>
          <w:tcPr>
            <w:tcW w:w="468" w:type="dxa"/>
            <w:vMerge w:val="restart"/>
            <w:shd w:val="clear" w:color="auto" w:fill="auto"/>
          </w:tcPr>
          <w:p w14:paraId="30CB0D70" w14:textId="77777777" w:rsidR="007B31C7" w:rsidRPr="007D1F0D" w:rsidRDefault="007B31C7" w:rsidP="00223622">
            <w:pPr>
              <w:numPr>
                <w:ilvl w:val="0"/>
                <w:numId w:val="21"/>
              </w:numPr>
            </w:pPr>
          </w:p>
        </w:tc>
        <w:tc>
          <w:tcPr>
            <w:tcW w:w="1800" w:type="dxa"/>
            <w:vMerge w:val="restart"/>
            <w:shd w:val="clear" w:color="auto" w:fill="auto"/>
          </w:tcPr>
          <w:p w14:paraId="78CF5887" w14:textId="77777777" w:rsidR="007B31C7" w:rsidRPr="007D1F0D" w:rsidRDefault="007B31C7" w:rsidP="004175E5">
            <w:pPr>
              <w:jc w:val="center"/>
            </w:pPr>
            <w:r w:rsidRPr="007D1F0D">
              <w:t>Уборщик служебных помещений</w:t>
            </w:r>
          </w:p>
        </w:tc>
        <w:tc>
          <w:tcPr>
            <w:tcW w:w="5495" w:type="dxa"/>
            <w:shd w:val="clear" w:color="auto" w:fill="auto"/>
          </w:tcPr>
          <w:p w14:paraId="458420E3" w14:textId="77777777" w:rsidR="007B31C7" w:rsidRPr="007D1F0D" w:rsidRDefault="007B31C7" w:rsidP="004175E5">
            <w:pPr>
              <w:jc w:val="both"/>
            </w:pPr>
            <w:r w:rsidRPr="007D1F0D">
              <w:t>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w:t>
            </w:r>
          </w:p>
        </w:tc>
        <w:tc>
          <w:tcPr>
            <w:tcW w:w="1134" w:type="dxa"/>
            <w:shd w:val="clear" w:color="auto" w:fill="auto"/>
          </w:tcPr>
          <w:p w14:paraId="78EE8964" w14:textId="77777777" w:rsidR="007B31C7" w:rsidRPr="007D1F0D" w:rsidRDefault="007B31C7" w:rsidP="004175E5">
            <w:pPr>
              <w:jc w:val="center"/>
            </w:pPr>
            <w:r w:rsidRPr="007D1F0D">
              <w:t>1 шт.</w:t>
            </w:r>
          </w:p>
        </w:tc>
        <w:tc>
          <w:tcPr>
            <w:tcW w:w="1134" w:type="dxa"/>
            <w:vMerge w:val="restart"/>
            <w:shd w:val="clear" w:color="auto" w:fill="auto"/>
          </w:tcPr>
          <w:p w14:paraId="7219B4DD" w14:textId="77777777" w:rsidR="007B31C7" w:rsidRPr="007D1F0D" w:rsidRDefault="007B31C7" w:rsidP="004175E5">
            <w:pPr>
              <w:jc w:val="center"/>
            </w:pPr>
            <w:r w:rsidRPr="007D1F0D">
              <w:t>п. 171 типовых норм</w:t>
            </w:r>
          </w:p>
        </w:tc>
      </w:tr>
      <w:tr w:rsidR="007B31C7" w:rsidRPr="007D1F0D" w14:paraId="65FCA0C5" w14:textId="77777777" w:rsidTr="004175E5">
        <w:tc>
          <w:tcPr>
            <w:tcW w:w="468" w:type="dxa"/>
            <w:vMerge/>
            <w:shd w:val="clear" w:color="auto" w:fill="auto"/>
          </w:tcPr>
          <w:p w14:paraId="2FF0C0F3" w14:textId="77777777" w:rsidR="007B31C7" w:rsidRPr="007D1F0D" w:rsidRDefault="007B31C7" w:rsidP="00223622">
            <w:pPr>
              <w:numPr>
                <w:ilvl w:val="0"/>
                <w:numId w:val="21"/>
              </w:numPr>
            </w:pPr>
          </w:p>
        </w:tc>
        <w:tc>
          <w:tcPr>
            <w:tcW w:w="1800" w:type="dxa"/>
            <w:vMerge/>
            <w:shd w:val="clear" w:color="auto" w:fill="auto"/>
          </w:tcPr>
          <w:p w14:paraId="422704A4" w14:textId="77777777" w:rsidR="007B31C7" w:rsidRPr="007D1F0D" w:rsidRDefault="007B31C7" w:rsidP="004175E5">
            <w:pPr>
              <w:jc w:val="center"/>
            </w:pPr>
          </w:p>
        </w:tc>
        <w:tc>
          <w:tcPr>
            <w:tcW w:w="5495" w:type="dxa"/>
            <w:shd w:val="clear" w:color="auto" w:fill="auto"/>
          </w:tcPr>
          <w:p w14:paraId="6DE9E3AA" w14:textId="77777777" w:rsidR="007B31C7" w:rsidRPr="007D1F0D" w:rsidRDefault="007B31C7" w:rsidP="004175E5">
            <w:pPr>
              <w:jc w:val="both"/>
            </w:pPr>
            <w:r w:rsidRPr="007D1F0D">
              <w:t>Перчатки с полимерным покрытием.</w:t>
            </w:r>
          </w:p>
        </w:tc>
        <w:tc>
          <w:tcPr>
            <w:tcW w:w="1134" w:type="dxa"/>
            <w:shd w:val="clear" w:color="auto" w:fill="auto"/>
          </w:tcPr>
          <w:p w14:paraId="40CFD3AA" w14:textId="77777777" w:rsidR="007B31C7" w:rsidRPr="007D1F0D" w:rsidRDefault="007B31C7" w:rsidP="004175E5">
            <w:pPr>
              <w:jc w:val="center"/>
            </w:pPr>
            <w:r w:rsidRPr="007D1F0D">
              <w:t>6 пар</w:t>
            </w:r>
          </w:p>
        </w:tc>
        <w:tc>
          <w:tcPr>
            <w:tcW w:w="1134" w:type="dxa"/>
            <w:vMerge/>
            <w:shd w:val="clear" w:color="auto" w:fill="auto"/>
          </w:tcPr>
          <w:p w14:paraId="7FF7F19A" w14:textId="77777777" w:rsidR="007B31C7" w:rsidRPr="007D1F0D" w:rsidRDefault="007B31C7" w:rsidP="004175E5">
            <w:pPr>
              <w:jc w:val="center"/>
            </w:pPr>
          </w:p>
        </w:tc>
      </w:tr>
      <w:tr w:rsidR="007B31C7" w:rsidRPr="007D1F0D" w14:paraId="0E906A00" w14:textId="77777777" w:rsidTr="004175E5">
        <w:trPr>
          <w:trHeight w:val="739"/>
        </w:trPr>
        <w:tc>
          <w:tcPr>
            <w:tcW w:w="468" w:type="dxa"/>
            <w:vMerge/>
            <w:shd w:val="clear" w:color="auto" w:fill="auto"/>
          </w:tcPr>
          <w:p w14:paraId="27B0A146" w14:textId="77777777" w:rsidR="007B31C7" w:rsidRPr="007D1F0D" w:rsidRDefault="007B31C7" w:rsidP="00223622">
            <w:pPr>
              <w:numPr>
                <w:ilvl w:val="0"/>
                <w:numId w:val="21"/>
              </w:numPr>
            </w:pPr>
          </w:p>
        </w:tc>
        <w:tc>
          <w:tcPr>
            <w:tcW w:w="1800" w:type="dxa"/>
            <w:vMerge/>
            <w:shd w:val="clear" w:color="auto" w:fill="auto"/>
          </w:tcPr>
          <w:p w14:paraId="3E27D000" w14:textId="77777777" w:rsidR="007B31C7" w:rsidRPr="007D1F0D" w:rsidRDefault="007B31C7" w:rsidP="004175E5">
            <w:pPr>
              <w:jc w:val="center"/>
            </w:pPr>
          </w:p>
        </w:tc>
        <w:tc>
          <w:tcPr>
            <w:tcW w:w="5495" w:type="dxa"/>
            <w:shd w:val="clear" w:color="auto" w:fill="auto"/>
          </w:tcPr>
          <w:p w14:paraId="1863541D" w14:textId="77777777" w:rsidR="007B31C7" w:rsidRPr="007D1F0D" w:rsidRDefault="007B31C7" w:rsidP="004175E5">
            <w:pPr>
              <w:jc w:val="both"/>
            </w:pPr>
            <w:r w:rsidRPr="007D1F0D">
              <w:t>Перчатки резиновые или из полимерных материалов.</w:t>
            </w:r>
          </w:p>
        </w:tc>
        <w:tc>
          <w:tcPr>
            <w:tcW w:w="1134" w:type="dxa"/>
            <w:shd w:val="clear" w:color="auto" w:fill="auto"/>
          </w:tcPr>
          <w:p w14:paraId="359E9448" w14:textId="77777777" w:rsidR="007B31C7" w:rsidRPr="007D1F0D" w:rsidRDefault="007B31C7" w:rsidP="004175E5">
            <w:pPr>
              <w:jc w:val="center"/>
            </w:pPr>
            <w:r w:rsidRPr="007D1F0D">
              <w:t>12 пар</w:t>
            </w:r>
          </w:p>
        </w:tc>
        <w:tc>
          <w:tcPr>
            <w:tcW w:w="1134" w:type="dxa"/>
            <w:vMerge/>
            <w:shd w:val="clear" w:color="auto" w:fill="auto"/>
          </w:tcPr>
          <w:p w14:paraId="1FAB6D64" w14:textId="77777777" w:rsidR="007B31C7" w:rsidRPr="007D1F0D" w:rsidRDefault="007B31C7" w:rsidP="004175E5">
            <w:pPr>
              <w:jc w:val="center"/>
            </w:pPr>
          </w:p>
        </w:tc>
      </w:tr>
      <w:tr w:rsidR="007B31C7" w:rsidRPr="007D1F0D" w14:paraId="394672AE" w14:textId="77777777" w:rsidTr="004175E5">
        <w:trPr>
          <w:trHeight w:val="558"/>
        </w:trPr>
        <w:tc>
          <w:tcPr>
            <w:tcW w:w="468" w:type="dxa"/>
            <w:vMerge w:val="restart"/>
            <w:shd w:val="clear" w:color="auto" w:fill="auto"/>
          </w:tcPr>
          <w:p w14:paraId="553F3F37" w14:textId="77777777" w:rsidR="007B31C7" w:rsidRPr="007D1F0D" w:rsidRDefault="007B31C7" w:rsidP="00223622">
            <w:pPr>
              <w:numPr>
                <w:ilvl w:val="0"/>
                <w:numId w:val="21"/>
              </w:numPr>
            </w:pPr>
          </w:p>
        </w:tc>
        <w:tc>
          <w:tcPr>
            <w:tcW w:w="1800" w:type="dxa"/>
            <w:vMerge w:val="restart"/>
            <w:shd w:val="clear" w:color="auto" w:fill="auto"/>
          </w:tcPr>
          <w:p w14:paraId="76690A2D" w14:textId="77777777" w:rsidR="007B31C7" w:rsidRPr="007D1F0D" w:rsidRDefault="007B31C7" w:rsidP="004175E5">
            <w:pPr>
              <w:jc w:val="center"/>
            </w:pPr>
            <w:r w:rsidRPr="007D1F0D">
              <w:t xml:space="preserve">Грузчик </w:t>
            </w:r>
          </w:p>
        </w:tc>
        <w:tc>
          <w:tcPr>
            <w:tcW w:w="5495" w:type="dxa"/>
            <w:shd w:val="clear" w:color="auto" w:fill="auto"/>
          </w:tcPr>
          <w:p w14:paraId="36B86173" w14:textId="77777777" w:rsidR="007B31C7" w:rsidRPr="007D1F0D" w:rsidRDefault="007B31C7" w:rsidP="004175E5">
            <w:pPr>
              <w:jc w:val="both"/>
            </w:pPr>
            <w:r w:rsidRPr="007D1F0D">
              <w:t>Костюм для защиты от общих производственных загрязнений и механических воздействий.</w:t>
            </w:r>
          </w:p>
        </w:tc>
        <w:tc>
          <w:tcPr>
            <w:tcW w:w="1134" w:type="dxa"/>
            <w:shd w:val="clear" w:color="auto" w:fill="auto"/>
          </w:tcPr>
          <w:p w14:paraId="5A7F516B" w14:textId="77777777" w:rsidR="007B31C7" w:rsidRPr="007D1F0D" w:rsidRDefault="007B31C7" w:rsidP="004175E5">
            <w:pPr>
              <w:jc w:val="center"/>
            </w:pPr>
            <w:r w:rsidRPr="007D1F0D">
              <w:t>1 шт.</w:t>
            </w:r>
          </w:p>
        </w:tc>
        <w:tc>
          <w:tcPr>
            <w:tcW w:w="1134" w:type="dxa"/>
            <w:vMerge w:val="restart"/>
            <w:shd w:val="clear" w:color="auto" w:fill="auto"/>
          </w:tcPr>
          <w:p w14:paraId="61634B23" w14:textId="77777777" w:rsidR="007B31C7" w:rsidRPr="007D1F0D" w:rsidRDefault="007B31C7" w:rsidP="004175E5">
            <w:pPr>
              <w:jc w:val="center"/>
            </w:pPr>
            <w:r w:rsidRPr="007D1F0D">
              <w:t>п.21 типовых норм</w:t>
            </w:r>
          </w:p>
        </w:tc>
      </w:tr>
      <w:tr w:rsidR="007B31C7" w:rsidRPr="007D1F0D" w14:paraId="1AF2AD07" w14:textId="77777777" w:rsidTr="004175E5">
        <w:trPr>
          <w:trHeight w:val="267"/>
        </w:trPr>
        <w:tc>
          <w:tcPr>
            <w:tcW w:w="468" w:type="dxa"/>
            <w:vMerge/>
            <w:shd w:val="clear" w:color="auto" w:fill="auto"/>
          </w:tcPr>
          <w:p w14:paraId="5EAA4571" w14:textId="77777777" w:rsidR="007B31C7" w:rsidRPr="007D1F0D" w:rsidRDefault="007B31C7" w:rsidP="00223622">
            <w:pPr>
              <w:numPr>
                <w:ilvl w:val="0"/>
                <w:numId w:val="21"/>
              </w:numPr>
            </w:pPr>
          </w:p>
        </w:tc>
        <w:tc>
          <w:tcPr>
            <w:tcW w:w="1800" w:type="dxa"/>
            <w:vMerge/>
            <w:shd w:val="clear" w:color="auto" w:fill="auto"/>
          </w:tcPr>
          <w:p w14:paraId="4536DDC9" w14:textId="77777777" w:rsidR="007B31C7" w:rsidRPr="007D1F0D" w:rsidRDefault="007B31C7" w:rsidP="004175E5">
            <w:pPr>
              <w:jc w:val="center"/>
            </w:pPr>
          </w:p>
        </w:tc>
        <w:tc>
          <w:tcPr>
            <w:tcW w:w="5495" w:type="dxa"/>
            <w:shd w:val="clear" w:color="auto" w:fill="auto"/>
          </w:tcPr>
          <w:p w14:paraId="64E74AC6" w14:textId="77777777" w:rsidR="007B31C7" w:rsidRPr="007D1F0D" w:rsidRDefault="007B31C7" w:rsidP="004175E5">
            <w:pPr>
              <w:jc w:val="both"/>
            </w:pPr>
            <w:r w:rsidRPr="007D1F0D">
              <w:t>Перчатки с полимерным покрытием.</w:t>
            </w:r>
          </w:p>
        </w:tc>
        <w:tc>
          <w:tcPr>
            <w:tcW w:w="1134" w:type="dxa"/>
            <w:shd w:val="clear" w:color="auto" w:fill="auto"/>
          </w:tcPr>
          <w:p w14:paraId="182C7735" w14:textId="77777777" w:rsidR="007B31C7" w:rsidRPr="007D1F0D" w:rsidRDefault="007B31C7" w:rsidP="004175E5">
            <w:pPr>
              <w:jc w:val="center"/>
            </w:pPr>
            <w:r w:rsidRPr="007D1F0D">
              <w:t>12 пар</w:t>
            </w:r>
          </w:p>
        </w:tc>
        <w:tc>
          <w:tcPr>
            <w:tcW w:w="1134" w:type="dxa"/>
            <w:vMerge/>
            <w:shd w:val="clear" w:color="auto" w:fill="auto"/>
          </w:tcPr>
          <w:p w14:paraId="7CE5E798" w14:textId="77777777" w:rsidR="007B31C7" w:rsidRPr="007D1F0D" w:rsidRDefault="007B31C7" w:rsidP="004175E5">
            <w:pPr>
              <w:jc w:val="center"/>
            </w:pPr>
          </w:p>
        </w:tc>
      </w:tr>
      <w:tr w:rsidR="007B31C7" w:rsidRPr="007D1F0D" w14:paraId="71C30CFB" w14:textId="77777777" w:rsidTr="004175E5">
        <w:trPr>
          <w:trHeight w:val="739"/>
        </w:trPr>
        <w:tc>
          <w:tcPr>
            <w:tcW w:w="468" w:type="dxa"/>
            <w:vMerge w:val="restart"/>
            <w:shd w:val="clear" w:color="auto" w:fill="auto"/>
          </w:tcPr>
          <w:p w14:paraId="6AE4B44A" w14:textId="77777777" w:rsidR="007B31C7" w:rsidRPr="007D1F0D" w:rsidRDefault="007B31C7" w:rsidP="00223622">
            <w:pPr>
              <w:numPr>
                <w:ilvl w:val="0"/>
                <w:numId w:val="21"/>
              </w:numPr>
            </w:pPr>
          </w:p>
        </w:tc>
        <w:tc>
          <w:tcPr>
            <w:tcW w:w="1800" w:type="dxa"/>
            <w:vMerge w:val="restart"/>
            <w:shd w:val="clear" w:color="auto" w:fill="auto"/>
          </w:tcPr>
          <w:p w14:paraId="62E57769" w14:textId="77777777" w:rsidR="007B31C7" w:rsidRPr="007D1F0D" w:rsidRDefault="007B31C7" w:rsidP="004175E5">
            <w:pPr>
              <w:jc w:val="center"/>
            </w:pPr>
            <w:r w:rsidRPr="007D1F0D">
              <w:t xml:space="preserve">Кладовщик </w:t>
            </w:r>
          </w:p>
        </w:tc>
        <w:tc>
          <w:tcPr>
            <w:tcW w:w="5495" w:type="dxa"/>
            <w:shd w:val="clear" w:color="auto" w:fill="auto"/>
          </w:tcPr>
          <w:p w14:paraId="1822F327" w14:textId="77777777" w:rsidR="007B31C7" w:rsidRPr="007D1F0D" w:rsidRDefault="007B31C7" w:rsidP="004175E5">
            <w:pPr>
              <w:jc w:val="both"/>
            </w:pPr>
            <w:r w:rsidRPr="007D1F0D">
              <w:t>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w:t>
            </w:r>
          </w:p>
        </w:tc>
        <w:tc>
          <w:tcPr>
            <w:tcW w:w="1134" w:type="dxa"/>
            <w:shd w:val="clear" w:color="auto" w:fill="auto"/>
          </w:tcPr>
          <w:p w14:paraId="0FD6EA40" w14:textId="77777777" w:rsidR="007B31C7" w:rsidRPr="007D1F0D" w:rsidRDefault="007B31C7" w:rsidP="004175E5">
            <w:pPr>
              <w:jc w:val="center"/>
            </w:pPr>
            <w:r w:rsidRPr="007D1F0D">
              <w:t>1 шт.</w:t>
            </w:r>
          </w:p>
        </w:tc>
        <w:tc>
          <w:tcPr>
            <w:tcW w:w="1134" w:type="dxa"/>
            <w:vMerge w:val="restart"/>
            <w:shd w:val="clear" w:color="auto" w:fill="auto"/>
          </w:tcPr>
          <w:p w14:paraId="42E54CE0" w14:textId="77777777" w:rsidR="007B31C7" w:rsidRPr="007D1F0D" w:rsidRDefault="007B31C7" w:rsidP="004175E5">
            <w:pPr>
              <w:jc w:val="center"/>
            </w:pPr>
            <w:r w:rsidRPr="007D1F0D">
              <w:t>п.49 типовых норм</w:t>
            </w:r>
          </w:p>
        </w:tc>
      </w:tr>
      <w:tr w:rsidR="007B31C7" w:rsidRPr="007D1F0D" w14:paraId="5D2FEFC0" w14:textId="77777777" w:rsidTr="004175E5">
        <w:trPr>
          <w:trHeight w:val="300"/>
        </w:trPr>
        <w:tc>
          <w:tcPr>
            <w:tcW w:w="468" w:type="dxa"/>
            <w:vMerge/>
            <w:shd w:val="clear" w:color="auto" w:fill="auto"/>
          </w:tcPr>
          <w:p w14:paraId="62D5F0B1" w14:textId="77777777" w:rsidR="007B31C7" w:rsidRPr="007D1F0D" w:rsidRDefault="007B31C7" w:rsidP="00223622">
            <w:pPr>
              <w:numPr>
                <w:ilvl w:val="0"/>
                <w:numId w:val="21"/>
              </w:numPr>
            </w:pPr>
          </w:p>
        </w:tc>
        <w:tc>
          <w:tcPr>
            <w:tcW w:w="1800" w:type="dxa"/>
            <w:vMerge/>
            <w:shd w:val="clear" w:color="auto" w:fill="auto"/>
          </w:tcPr>
          <w:p w14:paraId="447FABB7" w14:textId="77777777" w:rsidR="007B31C7" w:rsidRPr="007D1F0D" w:rsidRDefault="007B31C7" w:rsidP="004175E5">
            <w:pPr>
              <w:jc w:val="center"/>
            </w:pPr>
          </w:p>
        </w:tc>
        <w:tc>
          <w:tcPr>
            <w:tcW w:w="5495" w:type="dxa"/>
            <w:shd w:val="clear" w:color="auto" w:fill="auto"/>
          </w:tcPr>
          <w:p w14:paraId="70EB5728" w14:textId="77777777" w:rsidR="007B31C7" w:rsidRPr="007D1F0D" w:rsidRDefault="007B31C7" w:rsidP="004175E5">
            <w:pPr>
              <w:jc w:val="both"/>
            </w:pPr>
            <w:r w:rsidRPr="007D1F0D">
              <w:t>Перчатки с полимерным покрытием.</w:t>
            </w:r>
          </w:p>
        </w:tc>
        <w:tc>
          <w:tcPr>
            <w:tcW w:w="1134" w:type="dxa"/>
            <w:shd w:val="clear" w:color="auto" w:fill="auto"/>
          </w:tcPr>
          <w:p w14:paraId="0F7B84E8" w14:textId="77777777" w:rsidR="007B31C7" w:rsidRPr="007D1F0D" w:rsidRDefault="007B31C7" w:rsidP="004175E5">
            <w:pPr>
              <w:jc w:val="center"/>
            </w:pPr>
            <w:r w:rsidRPr="007D1F0D">
              <w:t>6 пар</w:t>
            </w:r>
          </w:p>
        </w:tc>
        <w:tc>
          <w:tcPr>
            <w:tcW w:w="1134" w:type="dxa"/>
            <w:vMerge/>
            <w:shd w:val="clear" w:color="auto" w:fill="auto"/>
          </w:tcPr>
          <w:p w14:paraId="10A67700" w14:textId="77777777" w:rsidR="007B31C7" w:rsidRPr="007D1F0D" w:rsidRDefault="007B31C7" w:rsidP="004175E5">
            <w:pPr>
              <w:jc w:val="center"/>
            </w:pPr>
          </w:p>
        </w:tc>
      </w:tr>
      <w:tr w:rsidR="007B31C7" w:rsidRPr="007D1F0D" w14:paraId="46FBF1B7" w14:textId="77777777" w:rsidTr="004175E5">
        <w:trPr>
          <w:trHeight w:val="546"/>
        </w:trPr>
        <w:tc>
          <w:tcPr>
            <w:tcW w:w="468" w:type="dxa"/>
            <w:vMerge w:val="restart"/>
            <w:shd w:val="clear" w:color="auto" w:fill="auto"/>
          </w:tcPr>
          <w:p w14:paraId="130D6DCC" w14:textId="77777777" w:rsidR="007B31C7" w:rsidRPr="007D1F0D" w:rsidRDefault="007B31C7" w:rsidP="00223622">
            <w:pPr>
              <w:numPr>
                <w:ilvl w:val="0"/>
                <w:numId w:val="21"/>
              </w:numPr>
            </w:pPr>
          </w:p>
        </w:tc>
        <w:tc>
          <w:tcPr>
            <w:tcW w:w="1800" w:type="dxa"/>
            <w:vMerge w:val="restart"/>
            <w:shd w:val="clear" w:color="auto" w:fill="auto"/>
          </w:tcPr>
          <w:p w14:paraId="0539E4CF" w14:textId="77777777" w:rsidR="007B31C7" w:rsidRPr="007D1F0D" w:rsidRDefault="007B31C7" w:rsidP="004175E5">
            <w:pPr>
              <w:jc w:val="center"/>
            </w:pPr>
            <w:r w:rsidRPr="007D1F0D">
              <w:t xml:space="preserve">Повар, </w:t>
            </w:r>
          </w:p>
          <w:p w14:paraId="190B876F" w14:textId="77777777" w:rsidR="007B31C7" w:rsidRPr="007D1F0D" w:rsidRDefault="007B31C7" w:rsidP="004175E5">
            <w:pPr>
              <w:jc w:val="center"/>
            </w:pPr>
            <w:r w:rsidRPr="007D1F0D">
              <w:t>шеф-повар</w:t>
            </w:r>
          </w:p>
        </w:tc>
        <w:tc>
          <w:tcPr>
            <w:tcW w:w="5495" w:type="dxa"/>
            <w:shd w:val="clear" w:color="auto" w:fill="auto"/>
          </w:tcPr>
          <w:p w14:paraId="6A576392" w14:textId="77777777" w:rsidR="007B31C7" w:rsidRPr="007D1F0D" w:rsidRDefault="007B31C7" w:rsidP="004175E5">
            <w:pPr>
              <w:jc w:val="both"/>
            </w:pPr>
            <w:r w:rsidRPr="007D1F0D">
              <w:t>Костюм для защиты от общих производственных загрязнений и механических воздействий светлых тонов.</w:t>
            </w:r>
          </w:p>
        </w:tc>
        <w:tc>
          <w:tcPr>
            <w:tcW w:w="1134" w:type="dxa"/>
            <w:shd w:val="clear" w:color="auto" w:fill="auto"/>
          </w:tcPr>
          <w:p w14:paraId="3593C55C" w14:textId="77777777" w:rsidR="007B31C7" w:rsidRPr="007D1F0D" w:rsidRDefault="007B31C7" w:rsidP="004175E5">
            <w:pPr>
              <w:jc w:val="center"/>
            </w:pPr>
            <w:r w:rsidRPr="007D1F0D">
              <w:t>3 шт.</w:t>
            </w:r>
          </w:p>
        </w:tc>
        <w:tc>
          <w:tcPr>
            <w:tcW w:w="1134" w:type="dxa"/>
            <w:vMerge w:val="restart"/>
            <w:shd w:val="clear" w:color="auto" w:fill="auto"/>
          </w:tcPr>
          <w:p w14:paraId="010734CA" w14:textId="77777777" w:rsidR="007B31C7" w:rsidRPr="007D1F0D" w:rsidRDefault="007B31C7" w:rsidP="004175E5">
            <w:pPr>
              <w:jc w:val="center"/>
            </w:pPr>
            <w:r w:rsidRPr="007D1F0D">
              <w:t>п.122 типовых норм</w:t>
            </w:r>
          </w:p>
          <w:p w14:paraId="0C80DF1C" w14:textId="77777777" w:rsidR="007B31C7" w:rsidRPr="007D1F0D" w:rsidRDefault="007B31C7" w:rsidP="004175E5">
            <w:pPr>
              <w:jc w:val="center"/>
            </w:pPr>
            <w:r w:rsidRPr="007D1F0D">
              <w:t>п.19.5 СанПиН</w:t>
            </w:r>
          </w:p>
        </w:tc>
      </w:tr>
      <w:tr w:rsidR="007B31C7" w:rsidRPr="007D1F0D" w14:paraId="756866DB" w14:textId="77777777" w:rsidTr="004175E5">
        <w:trPr>
          <w:trHeight w:val="412"/>
        </w:trPr>
        <w:tc>
          <w:tcPr>
            <w:tcW w:w="468" w:type="dxa"/>
            <w:vMerge/>
            <w:shd w:val="clear" w:color="auto" w:fill="auto"/>
          </w:tcPr>
          <w:p w14:paraId="4A74D5D4" w14:textId="77777777" w:rsidR="007B31C7" w:rsidRPr="007D1F0D" w:rsidRDefault="007B31C7" w:rsidP="00223622">
            <w:pPr>
              <w:numPr>
                <w:ilvl w:val="0"/>
                <w:numId w:val="21"/>
              </w:numPr>
            </w:pPr>
          </w:p>
        </w:tc>
        <w:tc>
          <w:tcPr>
            <w:tcW w:w="1800" w:type="dxa"/>
            <w:vMerge/>
            <w:shd w:val="clear" w:color="auto" w:fill="auto"/>
          </w:tcPr>
          <w:p w14:paraId="7F3C0E2A" w14:textId="77777777" w:rsidR="007B31C7" w:rsidRPr="007D1F0D" w:rsidRDefault="007B31C7" w:rsidP="004175E5">
            <w:pPr>
              <w:jc w:val="center"/>
            </w:pPr>
          </w:p>
        </w:tc>
        <w:tc>
          <w:tcPr>
            <w:tcW w:w="5495" w:type="dxa"/>
            <w:shd w:val="clear" w:color="auto" w:fill="auto"/>
          </w:tcPr>
          <w:p w14:paraId="3DF84D88" w14:textId="77777777" w:rsidR="007B31C7" w:rsidRPr="007D1F0D" w:rsidRDefault="007B31C7" w:rsidP="004175E5">
            <w:pPr>
              <w:jc w:val="both"/>
            </w:pPr>
            <w:r w:rsidRPr="007D1F0D">
              <w:t>Фартук из полимерных материалов с нагрудником.</w:t>
            </w:r>
          </w:p>
        </w:tc>
        <w:tc>
          <w:tcPr>
            <w:tcW w:w="1134" w:type="dxa"/>
            <w:shd w:val="clear" w:color="auto" w:fill="auto"/>
          </w:tcPr>
          <w:p w14:paraId="79C32003" w14:textId="77777777" w:rsidR="007B31C7" w:rsidRPr="007D1F0D" w:rsidRDefault="007B31C7" w:rsidP="004175E5">
            <w:pPr>
              <w:jc w:val="center"/>
            </w:pPr>
            <w:r w:rsidRPr="007D1F0D">
              <w:t>2 шт.</w:t>
            </w:r>
          </w:p>
        </w:tc>
        <w:tc>
          <w:tcPr>
            <w:tcW w:w="1134" w:type="dxa"/>
            <w:vMerge/>
            <w:shd w:val="clear" w:color="auto" w:fill="auto"/>
          </w:tcPr>
          <w:p w14:paraId="4DB0097A" w14:textId="77777777" w:rsidR="007B31C7" w:rsidRPr="007D1F0D" w:rsidRDefault="007B31C7" w:rsidP="004175E5">
            <w:pPr>
              <w:jc w:val="center"/>
            </w:pPr>
          </w:p>
        </w:tc>
      </w:tr>
      <w:tr w:rsidR="007B31C7" w:rsidRPr="007D1F0D" w14:paraId="5C12195E" w14:textId="77777777" w:rsidTr="004175E5">
        <w:trPr>
          <w:trHeight w:val="421"/>
        </w:trPr>
        <w:tc>
          <w:tcPr>
            <w:tcW w:w="468" w:type="dxa"/>
            <w:vMerge/>
            <w:shd w:val="clear" w:color="auto" w:fill="auto"/>
          </w:tcPr>
          <w:p w14:paraId="413EE215" w14:textId="77777777" w:rsidR="007B31C7" w:rsidRPr="007D1F0D" w:rsidRDefault="007B31C7" w:rsidP="00223622">
            <w:pPr>
              <w:numPr>
                <w:ilvl w:val="0"/>
                <w:numId w:val="21"/>
              </w:numPr>
            </w:pPr>
          </w:p>
        </w:tc>
        <w:tc>
          <w:tcPr>
            <w:tcW w:w="1800" w:type="dxa"/>
            <w:vMerge/>
            <w:shd w:val="clear" w:color="auto" w:fill="auto"/>
          </w:tcPr>
          <w:p w14:paraId="247429A8" w14:textId="77777777" w:rsidR="007B31C7" w:rsidRPr="007D1F0D" w:rsidRDefault="007B31C7" w:rsidP="004175E5">
            <w:pPr>
              <w:jc w:val="center"/>
            </w:pPr>
          </w:p>
        </w:tc>
        <w:tc>
          <w:tcPr>
            <w:tcW w:w="5495" w:type="dxa"/>
            <w:shd w:val="clear" w:color="auto" w:fill="auto"/>
          </w:tcPr>
          <w:p w14:paraId="176EC656" w14:textId="77777777" w:rsidR="007B31C7" w:rsidRPr="007D1F0D" w:rsidRDefault="007B31C7" w:rsidP="004175E5">
            <w:pPr>
              <w:jc w:val="both"/>
            </w:pPr>
            <w:r w:rsidRPr="007D1F0D">
              <w:t>Нарукавники из полимерных материалов.</w:t>
            </w:r>
          </w:p>
        </w:tc>
        <w:tc>
          <w:tcPr>
            <w:tcW w:w="1134" w:type="dxa"/>
            <w:shd w:val="clear" w:color="auto" w:fill="auto"/>
          </w:tcPr>
          <w:p w14:paraId="0FBB7C7B" w14:textId="77777777" w:rsidR="007B31C7" w:rsidRPr="007D1F0D" w:rsidRDefault="007B31C7" w:rsidP="004175E5">
            <w:pPr>
              <w:jc w:val="center"/>
            </w:pPr>
            <w:r w:rsidRPr="007D1F0D">
              <w:t>до износа</w:t>
            </w:r>
          </w:p>
        </w:tc>
        <w:tc>
          <w:tcPr>
            <w:tcW w:w="1134" w:type="dxa"/>
            <w:vMerge/>
            <w:shd w:val="clear" w:color="auto" w:fill="auto"/>
          </w:tcPr>
          <w:p w14:paraId="26A326BE" w14:textId="77777777" w:rsidR="007B31C7" w:rsidRPr="007D1F0D" w:rsidRDefault="007B31C7" w:rsidP="004175E5">
            <w:pPr>
              <w:jc w:val="center"/>
            </w:pPr>
          </w:p>
        </w:tc>
      </w:tr>
      <w:tr w:rsidR="007B31C7" w:rsidRPr="007D1F0D" w14:paraId="7F049E40" w14:textId="77777777" w:rsidTr="004175E5">
        <w:trPr>
          <w:trHeight w:val="278"/>
        </w:trPr>
        <w:tc>
          <w:tcPr>
            <w:tcW w:w="468" w:type="dxa"/>
            <w:vMerge/>
            <w:shd w:val="clear" w:color="auto" w:fill="auto"/>
          </w:tcPr>
          <w:p w14:paraId="3D641CE4" w14:textId="77777777" w:rsidR="007B31C7" w:rsidRPr="007D1F0D" w:rsidRDefault="007B31C7" w:rsidP="00223622">
            <w:pPr>
              <w:numPr>
                <w:ilvl w:val="0"/>
                <w:numId w:val="21"/>
              </w:numPr>
            </w:pPr>
          </w:p>
        </w:tc>
        <w:tc>
          <w:tcPr>
            <w:tcW w:w="1800" w:type="dxa"/>
            <w:vMerge/>
            <w:shd w:val="clear" w:color="auto" w:fill="auto"/>
          </w:tcPr>
          <w:p w14:paraId="44B52654" w14:textId="77777777" w:rsidR="007B31C7" w:rsidRPr="007D1F0D" w:rsidRDefault="007B31C7" w:rsidP="004175E5">
            <w:pPr>
              <w:jc w:val="center"/>
            </w:pPr>
          </w:p>
        </w:tc>
        <w:tc>
          <w:tcPr>
            <w:tcW w:w="5495" w:type="dxa"/>
            <w:shd w:val="clear" w:color="auto" w:fill="auto"/>
          </w:tcPr>
          <w:p w14:paraId="748C33A3" w14:textId="77777777" w:rsidR="007B31C7" w:rsidRPr="007D1F0D" w:rsidRDefault="007B31C7" w:rsidP="004175E5">
            <w:r w:rsidRPr="007D1F0D">
              <w:t>Косынка или колпак.</w:t>
            </w:r>
          </w:p>
        </w:tc>
        <w:tc>
          <w:tcPr>
            <w:tcW w:w="1134" w:type="dxa"/>
            <w:shd w:val="clear" w:color="auto" w:fill="auto"/>
          </w:tcPr>
          <w:p w14:paraId="41A5ED39" w14:textId="77777777" w:rsidR="007B31C7" w:rsidRPr="007D1F0D" w:rsidRDefault="007B31C7" w:rsidP="004175E5">
            <w:pPr>
              <w:jc w:val="center"/>
            </w:pPr>
            <w:r w:rsidRPr="007D1F0D">
              <w:t>3 шт.</w:t>
            </w:r>
          </w:p>
        </w:tc>
        <w:tc>
          <w:tcPr>
            <w:tcW w:w="1134" w:type="dxa"/>
            <w:vMerge/>
            <w:shd w:val="clear" w:color="auto" w:fill="auto"/>
          </w:tcPr>
          <w:p w14:paraId="158A8B09" w14:textId="77777777" w:rsidR="007B31C7" w:rsidRPr="007D1F0D" w:rsidRDefault="007B31C7" w:rsidP="004175E5">
            <w:pPr>
              <w:jc w:val="center"/>
            </w:pPr>
          </w:p>
        </w:tc>
      </w:tr>
      <w:tr w:rsidR="007B31C7" w:rsidRPr="007D1F0D" w14:paraId="5E16875B" w14:textId="77777777" w:rsidTr="004175E5">
        <w:trPr>
          <w:trHeight w:val="278"/>
        </w:trPr>
        <w:tc>
          <w:tcPr>
            <w:tcW w:w="468" w:type="dxa"/>
            <w:vMerge w:val="restart"/>
            <w:shd w:val="clear" w:color="auto" w:fill="auto"/>
          </w:tcPr>
          <w:p w14:paraId="6F37F01D" w14:textId="77777777" w:rsidR="007B31C7" w:rsidRPr="007D1F0D" w:rsidRDefault="007B31C7" w:rsidP="00223622">
            <w:pPr>
              <w:numPr>
                <w:ilvl w:val="0"/>
                <w:numId w:val="21"/>
              </w:numPr>
            </w:pPr>
          </w:p>
        </w:tc>
        <w:tc>
          <w:tcPr>
            <w:tcW w:w="1800" w:type="dxa"/>
            <w:vMerge w:val="restart"/>
            <w:shd w:val="clear" w:color="auto" w:fill="auto"/>
          </w:tcPr>
          <w:p w14:paraId="500373E8" w14:textId="77777777" w:rsidR="007B31C7" w:rsidRPr="007D1F0D" w:rsidRDefault="007B31C7" w:rsidP="004175E5">
            <w:pPr>
              <w:jc w:val="center"/>
            </w:pPr>
            <w:r w:rsidRPr="007D1F0D">
              <w:t>Мойщик посуды</w:t>
            </w:r>
          </w:p>
        </w:tc>
        <w:tc>
          <w:tcPr>
            <w:tcW w:w="5495" w:type="dxa"/>
            <w:shd w:val="clear" w:color="auto" w:fill="auto"/>
          </w:tcPr>
          <w:p w14:paraId="2F82705C" w14:textId="77777777" w:rsidR="007B31C7" w:rsidRPr="007D1F0D" w:rsidRDefault="007B31C7" w:rsidP="004175E5">
            <w:pPr>
              <w:jc w:val="both"/>
            </w:pPr>
            <w:r w:rsidRPr="007D1F0D">
              <w:t>Костюм для защиты от общих производственных загрязнений и механических воздействий светлых тонов.</w:t>
            </w:r>
          </w:p>
        </w:tc>
        <w:tc>
          <w:tcPr>
            <w:tcW w:w="1134" w:type="dxa"/>
            <w:shd w:val="clear" w:color="auto" w:fill="auto"/>
          </w:tcPr>
          <w:p w14:paraId="3A1D5489" w14:textId="77777777" w:rsidR="007B31C7" w:rsidRPr="007D1F0D" w:rsidRDefault="007B31C7" w:rsidP="004175E5">
            <w:pPr>
              <w:jc w:val="center"/>
            </w:pPr>
            <w:r w:rsidRPr="007D1F0D">
              <w:t>1 шт.</w:t>
            </w:r>
          </w:p>
        </w:tc>
        <w:tc>
          <w:tcPr>
            <w:tcW w:w="1134" w:type="dxa"/>
            <w:vMerge w:val="restart"/>
            <w:shd w:val="clear" w:color="auto" w:fill="auto"/>
          </w:tcPr>
          <w:p w14:paraId="1240E0D1" w14:textId="77777777" w:rsidR="007B31C7" w:rsidRPr="007D1F0D" w:rsidRDefault="007B31C7" w:rsidP="004175E5">
            <w:pPr>
              <w:jc w:val="center"/>
            </w:pPr>
            <w:r w:rsidRPr="007D1F0D">
              <w:t>п.92 типовых норм</w:t>
            </w:r>
          </w:p>
          <w:p w14:paraId="5DFD6B9E" w14:textId="77777777" w:rsidR="007B31C7" w:rsidRPr="007D1F0D" w:rsidRDefault="007B31C7" w:rsidP="004175E5">
            <w:pPr>
              <w:jc w:val="center"/>
            </w:pPr>
            <w:r w:rsidRPr="007D1F0D">
              <w:t>п.19.5 СанПиН</w:t>
            </w:r>
          </w:p>
        </w:tc>
      </w:tr>
      <w:tr w:rsidR="007B31C7" w:rsidRPr="007D1F0D" w14:paraId="4A9C3858" w14:textId="77777777" w:rsidTr="004175E5">
        <w:trPr>
          <w:trHeight w:val="278"/>
        </w:trPr>
        <w:tc>
          <w:tcPr>
            <w:tcW w:w="468" w:type="dxa"/>
            <w:vMerge/>
            <w:shd w:val="clear" w:color="auto" w:fill="auto"/>
          </w:tcPr>
          <w:p w14:paraId="21538AAC" w14:textId="77777777" w:rsidR="007B31C7" w:rsidRPr="007D1F0D" w:rsidRDefault="007B31C7" w:rsidP="00223622">
            <w:pPr>
              <w:numPr>
                <w:ilvl w:val="0"/>
                <w:numId w:val="21"/>
              </w:numPr>
            </w:pPr>
          </w:p>
        </w:tc>
        <w:tc>
          <w:tcPr>
            <w:tcW w:w="1800" w:type="dxa"/>
            <w:vMerge/>
            <w:shd w:val="clear" w:color="auto" w:fill="auto"/>
          </w:tcPr>
          <w:p w14:paraId="1CFBAF72" w14:textId="77777777" w:rsidR="007B31C7" w:rsidRPr="007D1F0D" w:rsidRDefault="007B31C7" w:rsidP="004175E5">
            <w:pPr>
              <w:jc w:val="center"/>
            </w:pPr>
          </w:p>
        </w:tc>
        <w:tc>
          <w:tcPr>
            <w:tcW w:w="5495" w:type="dxa"/>
            <w:shd w:val="clear" w:color="auto" w:fill="auto"/>
          </w:tcPr>
          <w:p w14:paraId="7E865C69" w14:textId="77777777" w:rsidR="007B31C7" w:rsidRPr="007D1F0D" w:rsidRDefault="007B31C7" w:rsidP="004175E5">
            <w:pPr>
              <w:jc w:val="both"/>
            </w:pPr>
            <w:r w:rsidRPr="007D1F0D">
              <w:t>Фартук из полимерных материалов с нагрудником.</w:t>
            </w:r>
          </w:p>
        </w:tc>
        <w:tc>
          <w:tcPr>
            <w:tcW w:w="1134" w:type="dxa"/>
            <w:shd w:val="clear" w:color="auto" w:fill="auto"/>
          </w:tcPr>
          <w:p w14:paraId="03942A99" w14:textId="77777777" w:rsidR="007B31C7" w:rsidRPr="007D1F0D" w:rsidRDefault="007B31C7" w:rsidP="004175E5">
            <w:pPr>
              <w:jc w:val="center"/>
            </w:pPr>
            <w:r w:rsidRPr="007D1F0D">
              <w:t>2 шт.</w:t>
            </w:r>
          </w:p>
        </w:tc>
        <w:tc>
          <w:tcPr>
            <w:tcW w:w="1134" w:type="dxa"/>
            <w:vMerge/>
            <w:shd w:val="clear" w:color="auto" w:fill="auto"/>
          </w:tcPr>
          <w:p w14:paraId="6632EC32" w14:textId="77777777" w:rsidR="007B31C7" w:rsidRPr="007D1F0D" w:rsidRDefault="007B31C7" w:rsidP="004175E5">
            <w:pPr>
              <w:jc w:val="center"/>
            </w:pPr>
          </w:p>
        </w:tc>
      </w:tr>
      <w:tr w:rsidR="007B31C7" w:rsidRPr="007D1F0D" w14:paraId="279921B3" w14:textId="77777777" w:rsidTr="004175E5">
        <w:trPr>
          <w:trHeight w:val="278"/>
        </w:trPr>
        <w:tc>
          <w:tcPr>
            <w:tcW w:w="468" w:type="dxa"/>
            <w:vMerge/>
            <w:shd w:val="clear" w:color="auto" w:fill="auto"/>
          </w:tcPr>
          <w:p w14:paraId="662A5D4F" w14:textId="77777777" w:rsidR="007B31C7" w:rsidRPr="007D1F0D" w:rsidRDefault="007B31C7" w:rsidP="00223622">
            <w:pPr>
              <w:numPr>
                <w:ilvl w:val="0"/>
                <w:numId w:val="21"/>
              </w:numPr>
            </w:pPr>
          </w:p>
        </w:tc>
        <w:tc>
          <w:tcPr>
            <w:tcW w:w="1800" w:type="dxa"/>
            <w:vMerge/>
            <w:shd w:val="clear" w:color="auto" w:fill="auto"/>
          </w:tcPr>
          <w:p w14:paraId="024A9BA2" w14:textId="77777777" w:rsidR="007B31C7" w:rsidRPr="007D1F0D" w:rsidRDefault="007B31C7" w:rsidP="004175E5">
            <w:pPr>
              <w:jc w:val="center"/>
            </w:pPr>
          </w:p>
        </w:tc>
        <w:tc>
          <w:tcPr>
            <w:tcW w:w="5495" w:type="dxa"/>
            <w:shd w:val="clear" w:color="auto" w:fill="auto"/>
          </w:tcPr>
          <w:p w14:paraId="034159F7" w14:textId="77777777" w:rsidR="007B31C7" w:rsidRPr="007D1F0D" w:rsidRDefault="007B31C7" w:rsidP="004175E5">
            <w:pPr>
              <w:jc w:val="both"/>
            </w:pPr>
            <w:r w:rsidRPr="007D1F0D">
              <w:t>Нарукавники из полимерных материалов.</w:t>
            </w:r>
          </w:p>
        </w:tc>
        <w:tc>
          <w:tcPr>
            <w:tcW w:w="1134" w:type="dxa"/>
            <w:shd w:val="clear" w:color="auto" w:fill="auto"/>
          </w:tcPr>
          <w:p w14:paraId="7D25107A" w14:textId="77777777" w:rsidR="007B31C7" w:rsidRPr="007D1F0D" w:rsidRDefault="007B31C7" w:rsidP="004175E5">
            <w:pPr>
              <w:jc w:val="center"/>
            </w:pPr>
            <w:r w:rsidRPr="007D1F0D">
              <w:t>до износа</w:t>
            </w:r>
          </w:p>
        </w:tc>
        <w:tc>
          <w:tcPr>
            <w:tcW w:w="1134" w:type="dxa"/>
            <w:vMerge/>
            <w:shd w:val="clear" w:color="auto" w:fill="auto"/>
          </w:tcPr>
          <w:p w14:paraId="11F60E8E" w14:textId="77777777" w:rsidR="007B31C7" w:rsidRPr="007D1F0D" w:rsidRDefault="007B31C7" w:rsidP="004175E5">
            <w:pPr>
              <w:jc w:val="center"/>
            </w:pPr>
          </w:p>
        </w:tc>
      </w:tr>
      <w:tr w:rsidR="007B31C7" w:rsidRPr="007D1F0D" w14:paraId="40F15519" w14:textId="77777777" w:rsidTr="004175E5">
        <w:trPr>
          <w:trHeight w:val="429"/>
        </w:trPr>
        <w:tc>
          <w:tcPr>
            <w:tcW w:w="468" w:type="dxa"/>
            <w:vMerge/>
            <w:tcBorders>
              <w:bottom w:val="single" w:sz="4" w:space="0" w:color="auto"/>
            </w:tcBorders>
            <w:shd w:val="clear" w:color="auto" w:fill="auto"/>
          </w:tcPr>
          <w:p w14:paraId="38AE87C6" w14:textId="77777777" w:rsidR="007B31C7" w:rsidRPr="007D1F0D" w:rsidRDefault="007B31C7" w:rsidP="00223622">
            <w:pPr>
              <w:numPr>
                <w:ilvl w:val="0"/>
                <w:numId w:val="21"/>
              </w:numPr>
            </w:pPr>
          </w:p>
        </w:tc>
        <w:tc>
          <w:tcPr>
            <w:tcW w:w="1800" w:type="dxa"/>
            <w:vMerge/>
            <w:tcBorders>
              <w:bottom w:val="single" w:sz="4" w:space="0" w:color="auto"/>
            </w:tcBorders>
            <w:shd w:val="clear" w:color="auto" w:fill="auto"/>
          </w:tcPr>
          <w:p w14:paraId="1A9B962B" w14:textId="77777777" w:rsidR="007B31C7" w:rsidRPr="007D1F0D" w:rsidRDefault="007B31C7" w:rsidP="004175E5">
            <w:pPr>
              <w:jc w:val="center"/>
            </w:pPr>
          </w:p>
        </w:tc>
        <w:tc>
          <w:tcPr>
            <w:tcW w:w="5495" w:type="dxa"/>
            <w:tcBorders>
              <w:bottom w:val="single" w:sz="4" w:space="0" w:color="auto"/>
            </w:tcBorders>
            <w:shd w:val="clear" w:color="auto" w:fill="auto"/>
          </w:tcPr>
          <w:p w14:paraId="5DDC9DED" w14:textId="77777777" w:rsidR="007B31C7" w:rsidRPr="007D1F0D" w:rsidRDefault="007B31C7" w:rsidP="004175E5">
            <w:pPr>
              <w:jc w:val="both"/>
            </w:pPr>
            <w:r w:rsidRPr="007D1F0D">
              <w:t>Перчатки резиновые или из полимерных материалов.</w:t>
            </w:r>
          </w:p>
        </w:tc>
        <w:tc>
          <w:tcPr>
            <w:tcW w:w="1134" w:type="dxa"/>
            <w:tcBorders>
              <w:bottom w:val="single" w:sz="4" w:space="0" w:color="auto"/>
            </w:tcBorders>
            <w:shd w:val="clear" w:color="auto" w:fill="auto"/>
          </w:tcPr>
          <w:p w14:paraId="73A370AD" w14:textId="77777777" w:rsidR="007B31C7" w:rsidRPr="007D1F0D" w:rsidRDefault="007B31C7" w:rsidP="004175E5">
            <w:pPr>
              <w:jc w:val="center"/>
            </w:pPr>
            <w:r w:rsidRPr="007D1F0D">
              <w:t>12 пар</w:t>
            </w:r>
          </w:p>
        </w:tc>
        <w:tc>
          <w:tcPr>
            <w:tcW w:w="1134" w:type="dxa"/>
            <w:vMerge/>
            <w:tcBorders>
              <w:bottom w:val="single" w:sz="4" w:space="0" w:color="auto"/>
            </w:tcBorders>
            <w:shd w:val="clear" w:color="auto" w:fill="auto"/>
          </w:tcPr>
          <w:p w14:paraId="6026860C" w14:textId="77777777" w:rsidR="007B31C7" w:rsidRPr="007D1F0D" w:rsidRDefault="007B31C7" w:rsidP="004175E5">
            <w:pPr>
              <w:jc w:val="center"/>
            </w:pPr>
          </w:p>
        </w:tc>
      </w:tr>
      <w:tr w:rsidR="007B31C7" w:rsidRPr="007D1F0D" w14:paraId="3F45B33B" w14:textId="77777777" w:rsidTr="004175E5">
        <w:trPr>
          <w:trHeight w:val="212"/>
        </w:trPr>
        <w:tc>
          <w:tcPr>
            <w:tcW w:w="468" w:type="dxa"/>
            <w:vMerge/>
            <w:shd w:val="clear" w:color="auto" w:fill="auto"/>
          </w:tcPr>
          <w:p w14:paraId="055A78A7" w14:textId="77777777" w:rsidR="007B31C7" w:rsidRPr="007D1F0D" w:rsidRDefault="007B31C7" w:rsidP="00223622">
            <w:pPr>
              <w:numPr>
                <w:ilvl w:val="0"/>
                <w:numId w:val="21"/>
              </w:numPr>
            </w:pPr>
          </w:p>
        </w:tc>
        <w:tc>
          <w:tcPr>
            <w:tcW w:w="1800" w:type="dxa"/>
            <w:vMerge/>
            <w:shd w:val="clear" w:color="auto" w:fill="auto"/>
          </w:tcPr>
          <w:p w14:paraId="7AD3469A" w14:textId="77777777" w:rsidR="007B31C7" w:rsidRPr="007D1F0D" w:rsidRDefault="007B31C7" w:rsidP="004175E5">
            <w:pPr>
              <w:jc w:val="center"/>
            </w:pPr>
          </w:p>
        </w:tc>
        <w:tc>
          <w:tcPr>
            <w:tcW w:w="5495" w:type="dxa"/>
            <w:shd w:val="clear" w:color="auto" w:fill="auto"/>
          </w:tcPr>
          <w:p w14:paraId="16487B08" w14:textId="77777777" w:rsidR="007B31C7" w:rsidRPr="007D1F0D" w:rsidRDefault="007B31C7" w:rsidP="004175E5">
            <w:r w:rsidRPr="007D1F0D">
              <w:t>Косынка или колпак.</w:t>
            </w:r>
          </w:p>
        </w:tc>
        <w:tc>
          <w:tcPr>
            <w:tcW w:w="1134" w:type="dxa"/>
            <w:shd w:val="clear" w:color="auto" w:fill="auto"/>
          </w:tcPr>
          <w:p w14:paraId="75A4A9C2" w14:textId="77777777" w:rsidR="007B31C7" w:rsidRPr="007D1F0D" w:rsidRDefault="007B31C7" w:rsidP="004175E5">
            <w:pPr>
              <w:jc w:val="center"/>
            </w:pPr>
            <w:r w:rsidRPr="007D1F0D">
              <w:t>3 шт.</w:t>
            </w:r>
          </w:p>
        </w:tc>
        <w:tc>
          <w:tcPr>
            <w:tcW w:w="1134" w:type="dxa"/>
            <w:vMerge/>
            <w:shd w:val="clear" w:color="auto" w:fill="auto"/>
          </w:tcPr>
          <w:p w14:paraId="49117F19" w14:textId="77777777" w:rsidR="007B31C7" w:rsidRPr="007D1F0D" w:rsidRDefault="007B31C7" w:rsidP="004175E5">
            <w:pPr>
              <w:jc w:val="center"/>
            </w:pPr>
          </w:p>
        </w:tc>
      </w:tr>
      <w:tr w:rsidR="007B31C7" w:rsidRPr="007D1F0D" w14:paraId="589F606D" w14:textId="77777777" w:rsidTr="004175E5">
        <w:trPr>
          <w:trHeight w:val="278"/>
        </w:trPr>
        <w:tc>
          <w:tcPr>
            <w:tcW w:w="468" w:type="dxa"/>
            <w:vMerge w:val="restart"/>
            <w:shd w:val="clear" w:color="auto" w:fill="auto"/>
          </w:tcPr>
          <w:p w14:paraId="6FF9AD68" w14:textId="77777777" w:rsidR="007B31C7" w:rsidRPr="007D1F0D" w:rsidRDefault="007B31C7" w:rsidP="00223622">
            <w:pPr>
              <w:numPr>
                <w:ilvl w:val="0"/>
                <w:numId w:val="21"/>
              </w:numPr>
            </w:pPr>
          </w:p>
        </w:tc>
        <w:tc>
          <w:tcPr>
            <w:tcW w:w="1800" w:type="dxa"/>
            <w:vMerge w:val="restart"/>
            <w:shd w:val="clear" w:color="auto" w:fill="auto"/>
          </w:tcPr>
          <w:p w14:paraId="587E59DA" w14:textId="77777777" w:rsidR="007B31C7" w:rsidRPr="007D1F0D" w:rsidRDefault="007B31C7" w:rsidP="004175E5">
            <w:pPr>
              <w:jc w:val="center"/>
            </w:pPr>
            <w:r w:rsidRPr="007D1F0D">
              <w:t>Кухонный рабочий</w:t>
            </w:r>
          </w:p>
        </w:tc>
        <w:tc>
          <w:tcPr>
            <w:tcW w:w="5495" w:type="dxa"/>
            <w:shd w:val="clear" w:color="auto" w:fill="auto"/>
          </w:tcPr>
          <w:p w14:paraId="0249EFC5" w14:textId="77777777" w:rsidR="007B31C7" w:rsidRPr="007D1F0D" w:rsidRDefault="007B31C7" w:rsidP="004175E5">
            <w:pPr>
              <w:jc w:val="both"/>
            </w:pPr>
            <w:r w:rsidRPr="007D1F0D">
              <w:t>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 светлых тонов.</w:t>
            </w:r>
          </w:p>
        </w:tc>
        <w:tc>
          <w:tcPr>
            <w:tcW w:w="1134" w:type="dxa"/>
            <w:shd w:val="clear" w:color="auto" w:fill="auto"/>
          </w:tcPr>
          <w:p w14:paraId="697FF76F" w14:textId="77777777" w:rsidR="007B31C7" w:rsidRPr="007D1F0D" w:rsidRDefault="007B31C7" w:rsidP="004175E5">
            <w:pPr>
              <w:jc w:val="center"/>
            </w:pPr>
            <w:r w:rsidRPr="007D1F0D">
              <w:t>3 шт.</w:t>
            </w:r>
          </w:p>
        </w:tc>
        <w:tc>
          <w:tcPr>
            <w:tcW w:w="1134" w:type="dxa"/>
            <w:vMerge w:val="restart"/>
            <w:shd w:val="clear" w:color="auto" w:fill="auto"/>
          </w:tcPr>
          <w:p w14:paraId="6D44573C" w14:textId="77777777" w:rsidR="007B31C7" w:rsidRPr="007D1F0D" w:rsidRDefault="007B31C7" w:rsidP="004175E5">
            <w:pPr>
              <w:jc w:val="center"/>
            </w:pPr>
            <w:r w:rsidRPr="007D1F0D">
              <w:t>п.60 типовых норм</w:t>
            </w:r>
          </w:p>
          <w:p w14:paraId="71D37794" w14:textId="77777777" w:rsidR="007B31C7" w:rsidRPr="007D1F0D" w:rsidRDefault="007B31C7" w:rsidP="004175E5">
            <w:pPr>
              <w:jc w:val="center"/>
            </w:pPr>
            <w:r w:rsidRPr="007D1F0D">
              <w:t>п.19.5 СанПиН</w:t>
            </w:r>
          </w:p>
        </w:tc>
      </w:tr>
      <w:tr w:rsidR="007B31C7" w:rsidRPr="007D1F0D" w14:paraId="7AAE79C2" w14:textId="77777777" w:rsidTr="004175E5">
        <w:trPr>
          <w:trHeight w:val="278"/>
        </w:trPr>
        <w:tc>
          <w:tcPr>
            <w:tcW w:w="468" w:type="dxa"/>
            <w:vMerge/>
            <w:shd w:val="clear" w:color="auto" w:fill="auto"/>
          </w:tcPr>
          <w:p w14:paraId="75431295" w14:textId="77777777" w:rsidR="007B31C7" w:rsidRPr="007D1F0D" w:rsidRDefault="007B31C7" w:rsidP="00223622">
            <w:pPr>
              <w:numPr>
                <w:ilvl w:val="0"/>
                <w:numId w:val="21"/>
              </w:numPr>
            </w:pPr>
          </w:p>
        </w:tc>
        <w:tc>
          <w:tcPr>
            <w:tcW w:w="1800" w:type="dxa"/>
            <w:vMerge/>
            <w:shd w:val="clear" w:color="auto" w:fill="auto"/>
          </w:tcPr>
          <w:p w14:paraId="292CC7EE" w14:textId="77777777" w:rsidR="007B31C7" w:rsidRPr="007D1F0D" w:rsidRDefault="007B31C7" w:rsidP="004175E5">
            <w:pPr>
              <w:jc w:val="center"/>
            </w:pPr>
          </w:p>
        </w:tc>
        <w:tc>
          <w:tcPr>
            <w:tcW w:w="5495" w:type="dxa"/>
            <w:shd w:val="clear" w:color="auto" w:fill="auto"/>
          </w:tcPr>
          <w:p w14:paraId="35FEBB38" w14:textId="77777777" w:rsidR="007B31C7" w:rsidRPr="007D1F0D" w:rsidRDefault="007B31C7" w:rsidP="004175E5">
            <w:pPr>
              <w:jc w:val="both"/>
            </w:pPr>
            <w:r w:rsidRPr="007D1F0D">
              <w:t>Нарукавники из полимерных материалов.</w:t>
            </w:r>
          </w:p>
        </w:tc>
        <w:tc>
          <w:tcPr>
            <w:tcW w:w="1134" w:type="dxa"/>
            <w:shd w:val="clear" w:color="auto" w:fill="auto"/>
          </w:tcPr>
          <w:p w14:paraId="0861314F" w14:textId="77777777" w:rsidR="007B31C7" w:rsidRPr="007D1F0D" w:rsidRDefault="007B31C7" w:rsidP="004175E5">
            <w:pPr>
              <w:jc w:val="center"/>
            </w:pPr>
            <w:r w:rsidRPr="007D1F0D">
              <w:t>до износа</w:t>
            </w:r>
          </w:p>
        </w:tc>
        <w:tc>
          <w:tcPr>
            <w:tcW w:w="1134" w:type="dxa"/>
            <w:vMerge/>
            <w:shd w:val="clear" w:color="auto" w:fill="auto"/>
          </w:tcPr>
          <w:p w14:paraId="13AD4EA3" w14:textId="77777777" w:rsidR="007B31C7" w:rsidRPr="007D1F0D" w:rsidRDefault="007B31C7" w:rsidP="004175E5">
            <w:pPr>
              <w:jc w:val="center"/>
            </w:pPr>
          </w:p>
        </w:tc>
      </w:tr>
      <w:tr w:rsidR="007B31C7" w:rsidRPr="007D1F0D" w14:paraId="5A350D3B" w14:textId="77777777" w:rsidTr="004175E5">
        <w:trPr>
          <w:trHeight w:val="278"/>
        </w:trPr>
        <w:tc>
          <w:tcPr>
            <w:tcW w:w="468" w:type="dxa"/>
            <w:vMerge/>
            <w:shd w:val="clear" w:color="auto" w:fill="auto"/>
          </w:tcPr>
          <w:p w14:paraId="128210AC" w14:textId="77777777" w:rsidR="007B31C7" w:rsidRPr="007D1F0D" w:rsidRDefault="007B31C7" w:rsidP="00223622">
            <w:pPr>
              <w:numPr>
                <w:ilvl w:val="0"/>
                <w:numId w:val="21"/>
              </w:numPr>
            </w:pPr>
          </w:p>
        </w:tc>
        <w:tc>
          <w:tcPr>
            <w:tcW w:w="1800" w:type="dxa"/>
            <w:vMerge/>
            <w:shd w:val="clear" w:color="auto" w:fill="auto"/>
          </w:tcPr>
          <w:p w14:paraId="22C66071" w14:textId="77777777" w:rsidR="007B31C7" w:rsidRPr="007D1F0D" w:rsidRDefault="007B31C7" w:rsidP="004175E5">
            <w:pPr>
              <w:jc w:val="center"/>
            </w:pPr>
          </w:p>
        </w:tc>
        <w:tc>
          <w:tcPr>
            <w:tcW w:w="5495" w:type="dxa"/>
            <w:shd w:val="clear" w:color="auto" w:fill="auto"/>
          </w:tcPr>
          <w:p w14:paraId="2F6E8D3E" w14:textId="77777777" w:rsidR="007B31C7" w:rsidRPr="007D1F0D" w:rsidRDefault="007B31C7" w:rsidP="004175E5">
            <w:pPr>
              <w:jc w:val="both"/>
            </w:pPr>
            <w:r w:rsidRPr="007D1F0D">
              <w:t>Перчатки резиновые или из полимерных материалов.</w:t>
            </w:r>
          </w:p>
        </w:tc>
        <w:tc>
          <w:tcPr>
            <w:tcW w:w="1134" w:type="dxa"/>
            <w:shd w:val="clear" w:color="auto" w:fill="auto"/>
          </w:tcPr>
          <w:p w14:paraId="3F2D5439" w14:textId="77777777" w:rsidR="007B31C7" w:rsidRPr="007D1F0D" w:rsidRDefault="007B31C7" w:rsidP="004175E5">
            <w:pPr>
              <w:jc w:val="center"/>
            </w:pPr>
            <w:r w:rsidRPr="007D1F0D">
              <w:t>6 пар</w:t>
            </w:r>
          </w:p>
        </w:tc>
        <w:tc>
          <w:tcPr>
            <w:tcW w:w="1134" w:type="dxa"/>
            <w:vMerge/>
            <w:shd w:val="clear" w:color="auto" w:fill="auto"/>
          </w:tcPr>
          <w:p w14:paraId="4904DA3C" w14:textId="77777777" w:rsidR="007B31C7" w:rsidRPr="007D1F0D" w:rsidRDefault="007B31C7" w:rsidP="004175E5">
            <w:pPr>
              <w:jc w:val="center"/>
            </w:pPr>
          </w:p>
        </w:tc>
      </w:tr>
      <w:tr w:rsidR="007B31C7" w:rsidRPr="007D1F0D" w14:paraId="0C687095" w14:textId="77777777" w:rsidTr="004175E5">
        <w:trPr>
          <w:trHeight w:val="193"/>
        </w:trPr>
        <w:tc>
          <w:tcPr>
            <w:tcW w:w="468" w:type="dxa"/>
            <w:vMerge/>
            <w:shd w:val="clear" w:color="auto" w:fill="auto"/>
          </w:tcPr>
          <w:p w14:paraId="40497DAE" w14:textId="77777777" w:rsidR="007B31C7" w:rsidRPr="007D1F0D" w:rsidRDefault="007B31C7" w:rsidP="00223622">
            <w:pPr>
              <w:numPr>
                <w:ilvl w:val="0"/>
                <w:numId w:val="21"/>
              </w:numPr>
            </w:pPr>
          </w:p>
        </w:tc>
        <w:tc>
          <w:tcPr>
            <w:tcW w:w="1800" w:type="dxa"/>
            <w:vMerge/>
            <w:shd w:val="clear" w:color="auto" w:fill="auto"/>
          </w:tcPr>
          <w:p w14:paraId="5E674F9B" w14:textId="77777777" w:rsidR="007B31C7" w:rsidRPr="007D1F0D" w:rsidRDefault="007B31C7" w:rsidP="004175E5">
            <w:pPr>
              <w:jc w:val="center"/>
            </w:pPr>
          </w:p>
        </w:tc>
        <w:tc>
          <w:tcPr>
            <w:tcW w:w="5495" w:type="dxa"/>
            <w:shd w:val="clear" w:color="auto" w:fill="auto"/>
          </w:tcPr>
          <w:p w14:paraId="3C65CD84" w14:textId="77777777" w:rsidR="007B31C7" w:rsidRPr="007D1F0D" w:rsidRDefault="007B31C7" w:rsidP="004175E5">
            <w:pPr>
              <w:jc w:val="both"/>
            </w:pPr>
            <w:r w:rsidRPr="007D1F0D">
              <w:t>Фартук из полимерных материалов с нагрудником.</w:t>
            </w:r>
          </w:p>
        </w:tc>
        <w:tc>
          <w:tcPr>
            <w:tcW w:w="1134" w:type="dxa"/>
            <w:shd w:val="clear" w:color="auto" w:fill="auto"/>
          </w:tcPr>
          <w:p w14:paraId="288A237C" w14:textId="77777777" w:rsidR="007B31C7" w:rsidRPr="007D1F0D" w:rsidRDefault="007B31C7" w:rsidP="004175E5">
            <w:pPr>
              <w:jc w:val="center"/>
            </w:pPr>
            <w:r w:rsidRPr="007D1F0D">
              <w:t>2 шт.</w:t>
            </w:r>
          </w:p>
        </w:tc>
        <w:tc>
          <w:tcPr>
            <w:tcW w:w="1134" w:type="dxa"/>
            <w:vMerge/>
            <w:shd w:val="clear" w:color="auto" w:fill="auto"/>
          </w:tcPr>
          <w:p w14:paraId="5680206A" w14:textId="77777777" w:rsidR="007B31C7" w:rsidRPr="007D1F0D" w:rsidRDefault="007B31C7" w:rsidP="004175E5">
            <w:pPr>
              <w:jc w:val="center"/>
            </w:pPr>
          </w:p>
        </w:tc>
      </w:tr>
      <w:tr w:rsidR="007B31C7" w:rsidRPr="007D1F0D" w14:paraId="632C06A3" w14:textId="77777777" w:rsidTr="004175E5">
        <w:trPr>
          <w:trHeight w:val="363"/>
        </w:trPr>
        <w:tc>
          <w:tcPr>
            <w:tcW w:w="468" w:type="dxa"/>
            <w:vMerge/>
            <w:shd w:val="clear" w:color="auto" w:fill="auto"/>
          </w:tcPr>
          <w:p w14:paraId="1DB3B117" w14:textId="77777777" w:rsidR="007B31C7" w:rsidRPr="007D1F0D" w:rsidRDefault="007B31C7" w:rsidP="00223622">
            <w:pPr>
              <w:numPr>
                <w:ilvl w:val="0"/>
                <w:numId w:val="21"/>
              </w:numPr>
            </w:pPr>
          </w:p>
        </w:tc>
        <w:tc>
          <w:tcPr>
            <w:tcW w:w="1800" w:type="dxa"/>
            <w:vMerge/>
            <w:shd w:val="clear" w:color="auto" w:fill="auto"/>
          </w:tcPr>
          <w:p w14:paraId="119D723C" w14:textId="77777777" w:rsidR="007B31C7" w:rsidRPr="007D1F0D" w:rsidRDefault="007B31C7" w:rsidP="004175E5">
            <w:pPr>
              <w:jc w:val="center"/>
            </w:pPr>
          </w:p>
        </w:tc>
        <w:tc>
          <w:tcPr>
            <w:tcW w:w="5495" w:type="dxa"/>
            <w:shd w:val="clear" w:color="auto" w:fill="auto"/>
          </w:tcPr>
          <w:p w14:paraId="60342815" w14:textId="77777777" w:rsidR="007B31C7" w:rsidRPr="007D1F0D" w:rsidRDefault="007B31C7" w:rsidP="004175E5">
            <w:r w:rsidRPr="007D1F0D">
              <w:t>Косынка или колпак.</w:t>
            </w:r>
          </w:p>
        </w:tc>
        <w:tc>
          <w:tcPr>
            <w:tcW w:w="1134" w:type="dxa"/>
            <w:shd w:val="clear" w:color="auto" w:fill="auto"/>
          </w:tcPr>
          <w:p w14:paraId="4BF2A7FD" w14:textId="77777777" w:rsidR="007B31C7" w:rsidRPr="007D1F0D" w:rsidRDefault="007B31C7" w:rsidP="004175E5">
            <w:pPr>
              <w:jc w:val="center"/>
            </w:pPr>
            <w:r w:rsidRPr="007D1F0D">
              <w:t>3 шт.</w:t>
            </w:r>
          </w:p>
        </w:tc>
        <w:tc>
          <w:tcPr>
            <w:tcW w:w="1134" w:type="dxa"/>
            <w:vMerge/>
            <w:shd w:val="clear" w:color="auto" w:fill="auto"/>
          </w:tcPr>
          <w:p w14:paraId="37236024" w14:textId="77777777" w:rsidR="007B31C7" w:rsidRPr="007D1F0D" w:rsidRDefault="007B31C7" w:rsidP="004175E5">
            <w:pPr>
              <w:jc w:val="center"/>
            </w:pPr>
          </w:p>
        </w:tc>
      </w:tr>
      <w:tr w:rsidR="007B31C7" w:rsidRPr="007D1F0D" w14:paraId="32C26099" w14:textId="77777777" w:rsidTr="004175E5">
        <w:trPr>
          <w:trHeight w:val="200"/>
        </w:trPr>
        <w:tc>
          <w:tcPr>
            <w:tcW w:w="468" w:type="dxa"/>
            <w:vMerge w:val="restart"/>
            <w:shd w:val="clear" w:color="auto" w:fill="auto"/>
          </w:tcPr>
          <w:p w14:paraId="2B0798F2" w14:textId="77777777" w:rsidR="007B31C7" w:rsidRPr="007D1F0D" w:rsidRDefault="007B31C7" w:rsidP="004175E5">
            <w:pPr>
              <w:spacing w:after="200" w:line="276" w:lineRule="auto"/>
            </w:pPr>
            <w:r w:rsidRPr="007D1F0D">
              <w:t>13</w:t>
            </w:r>
          </w:p>
        </w:tc>
        <w:tc>
          <w:tcPr>
            <w:tcW w:w="1800" w:type="dxa"/>
            <w:vMerge w:val="restart"/>
            <w:shd w:val="clear" w:color="auto" w:fill="auto"/>
          </w:tcPr>
          <w:p w14:paraId="5D834DCF" w14:textId="77777777" w:rsidR="007B31C7" w:rsidRPr="007D1F0D" w:rsidRDefault="007B31C7" w:rsidP="004175E5">
            <w:pPr>
              <w:jc w:val="center"/>
            </w:pPr>
            <w:r w:rsidRPr="007D1F0D">
              <w:t xml:space="preserve">Младший воспитатель </w:t>
            </w:r>
          </w:p>
        </w:tc>
        <w:tc>
          <w:tcPr>
            <w:tcW w:w="5495" w:type="dxa"/>
            <w:tcBorders>
              <w:top w:val="single" w:sz="4" w:space="0" w:color="auto"/>
              <w:bottom w:val="single" w:sz="4" w:space="0" w:color="auto"/>
            </w:tcBorders>
            <w:shd w:val="clear" w:color="auto" w:fill="auto"/>
          </w:tcPr>
          <w:p w14:paraId="114CEC7F" w14:textId="77777777" w:rsidR="007B31C7" w:rsidRPr="007D1F0D" w:rsidRDefault="007B31C7" w:rsidP="004175E5">
            <w:r w:rsidRPr="007D1F0D">
              <w:t>Халат хлопчатобумажный или из смешанных тканей светлых тонов.</w:t>
            </w:r>
          </w:p>
        </w:tc>
        <w:tc>
          <w:tcPr>
            <w:tcW w:w="1134" w:type="dxa"/>
            <w:tcBorders>
              <w:top w:val="single" w:sz="4" w:space="0" w:color="auto"/>
            </w:tcBorders>
            <w:shd w:val="clear" w:color="auto" w:fill="auto"/>
          </w:tcPr>
          <w:p w14:paraId="4F198600" w14:textId="77777777" w:rsidR="007B31C7" w:rsidRPr="007D1F0D" w:rsidRDefault="007B31C7" w:rsidP="004175E5">
            <w:pPr>
              <w:jc w:val="center"/>
            </w:pPr>
            <w:r w:rsidRPr="007D1F0D">
              <w:t xml:space="preserve">2 шт. </w:t>
            </w:r>
          </w:p>
        </w:tc>
        <w:tc>
          <w:tcPr>
            <w:tcW w:w="1134" w:type="dxa"/>
            <w:vMerge w:val="restart"/>
            <w:shd w:val="clear" w:color="auto" w:fill="auto"/>
          </w:tcPr>
          <w:p w14:paraId="21367AE1" w14:textId="77777777" w:rsidR="007B31C7" w:rsidRPr="007D1F0D" w:rsidRDefault="007B31C7" w:rsidP="004175E5">
            <w:pPr>
              <w:jc w:val="center"/>
            </w:pPr>
            <w:r w:rsidRPr="007D1F0D">
              <w:t>п. 19.6</w:t>
            </w:r>
          </w:p>
          <w:p w14:paraId="4214CB27" w14:textId="77777777" w:rsidR="007B31C7" w:rsidRPr="007D1F0D" w:rsidRDefault="007B31C7" w:rsidP="004175E5">
            <w:pPr>
              <w:jc w:val="center"/>
            </w:pPr>
            <w:r w:rsidRPr="007D1F0D">
              <w:t>п.19.8 СанПиН</w:t>
            </w:r>
          </w:p>
        </w:tc>
      </w:tr>
      <w:tr w:rsidR="007B31C7" w:rsidRPr="007D1F0D" w14:paraId="1FEB4FB1" w14:textId="77777777" w:rsidTr="004175E5">
        <w:trPr>
          <w:trHeight w:val="279"/>
        </w:trPr>
        <w:tc>
          <w:tcPr>
            <w:tcW w:w="468" w:type="dxa"/>
            <w:vMerge/>
            <w:shd w:val="clear" w:color="auto" w:fill="auto"/>
          </w:tcPr>
          <w:p w14:paraId="6600A7B8" w14:textId="77777777" w:rsidR="007B31C7" w:rsidRPr="007D1F0D" w:rsidRDefault="007B31C7" w:rsidP="00223622">
            <w:pPr>
              <w:numPr>
                <w:ilvl w:val="0"/>
                <w:numId w:val="27"/>
              </w:numPr>
            </w:pPr>
          </w:p>
        </w:tc>
        <w:tc>
          <w:tcPr>
            <w:tcW w:w="1800" w:type="dxa"/>
            <w:vMerge/>
            <w:shd w:val="clear" w:color="auto" w:fill="auto"/>
          </w:tcPr>
          <w:p w14:paraId="422F2B64" w14:textId="77777777" w:rsidR="007B31C7" w:rsidRPr="007D1F0D" w:rsidRDefault="007B31C7" w:rsidP="004175E5">
            <w:pPr>
              <w:jc w:val="center"/>
            </w:pPr>
          </w:p>
        </w:tc>
        <w:tc>
          <w:tcPr>
            <w:tcW w:w="5495" w:type="dxa"/>
            <w:tcBorders>
              <w:top w:val="single" w:sz="4" w:space="0" w:color="auto"/>
              <w:bottom w:val="single" w:sz="4" w:space="0" w:color="auto"/>
            </w:tcBorders>
            <w:shd w:val="clear" w:color="auto" w:fill="auto"/>
          </w:tcPr>
          <w:p w14:paraId="26A0643C" w14:textId="77777777" w:rsidR="007B31C7" w:rsidRPr="007D1F0D" w:rsidRDefault="00BB4918" w:rsidP="004175E5">
            <w:hyperlink r:id="rId19" w:history="1"/>
            <w:r w:rsidR="007B31C7" w:rsidRPr="007D1F0D">
              <w:t xml:space="preserve">Косынка или колпак. </w:t>
            </w:r>
          </w:p>
        </w:tc>
        <w:tc>
          <w:tcPr>
            <w:tcW w:w="1134" w:type="dxa"/>
            <w:shd w:val="clear" w:color="auto" w:fill="auto"/>
          </w:tcPr>
          <w:p w14:paraId="72322185" w14:textId="77777777" w:rsidR="007B31C7" w:rsidRPr="007D1F0D" w:rsidRDefault="007B31C7" w:rsidP="004175E5">
            <w:pPr>
              <w:jc w:val="center"/>
            </w:pPr>
            <w:r w:rsidRPr="007D1F0D">
              <w:t xml:space="preserve">2 шт. </w:t>
            </w:r>
          </w:p>
        </w:tc>
        <w:tc>
          <w:tcPr>
            <w:tcW w:w="1134" w:type="dxa"/>
            <w:vMerge/>
            <w:shd w:val="clear" w:color="auto" w:fill="auto"/>
          </w:tcPr>
          <w:p w14:paraId="083CCF59" w14:textId="77777777" w:rsidR="007B31C7" w:rsidRPr="007D1F0D" w:rsidRDefault="007B31C7" w:rsidP="004175E5">
            <w:pPr>
              <w:jc w:val="center"/>
            </w:pPr>
          </w:p>
        </w:tc>
      </w:tr>
      <w:tr w:rsidR="007B31C7" w:rsidRPr="007D1F0D" w14:paraId="1F2C4F63" w14:textId="77777777" w:rsidTr="004175E5">
        <w:trPr>
          <w:trHeight w:val="331"/>
        </w:trPr>
        <w:tc>
          <w:tcPr>
            <w:tcW w:w="468" w:type="dxa"/>
            <w:vMerge/>
            <w:shd w:val="clear" w:color="auto" w:fill="auto"/>
          </w:tcPr>
          <w:p w14:paraId="215D0248" w14:textId="77777777" w:rsidR="007B31C7" w:rsidRPr="007D1F0D" w:rsidRDefault="007B31C7" w:rsidP="00223622">
            <w:pPr>
              <w:numPr>
                <w:ilvl w:val="0"/>
                <w:numId w:val="27"/>
              </w:numPr>
            </w:pPr>
          </w:p>
        </w:tc>
        <w:tc>
          <w:tcPr>
            <w:tcW w:w="1800" w:type="dxa"/>
            <w:vMerge/>
            <w:shd w:val="clear" w:color="auto" w:fill="auto"/>
          </w:tcPr>
          <w:p w14:paraId="082D5ADA" w14:textId="77777777" w:rsidR="007B31C7" w:rsidRPr="007D1F0D" w:rsidRDefault="007B31C7" w:rsidP="004175E5">
            <w:pPr>
              <w:jc w:val="center"/>
            </w:pPr>
          </w:p>
        </w:tc>
        <w:tc>
          <w:tcPr>
            <w:tcW w:w="5495" w:type="dxa"/>
            <w:tcBorders>
              <w:top w:val="single" w:sz="4" w:space="0" w:color="auto"/>
              <w:bottom w:val="single" w:sz="4" w:space="0" w:color="auto"/>
            </w:tcBorders>
            <w:shd w:val="clear" w:color="auto" w:fill="auto"/>
          </w:tcPr>
          <w:p w14:paraId="4F0316BD" w14:textId="77777777" w:rsidR="007B31C7" w:rsidRPr="007D1F0D" w:rsidRDefault="00BB4918" w:rsidP="004175E5">
            <w:hyperlink r:id="rId20" w:history="1"/>
            <w:r w:rsidR="007B31C7" w:rsidRPr="007D1F0D">
              <w:t>Халат для уборки помещений (темный).</w:t>
            </w:r>
          </w:p>
        </w:tc>
        <w:tc>
          <w:tcPr>
            <w:tcW w:w="1134" w:type="dxa"/>
            <w:shd w:val="clear" w:color="auto" w:fill="auto"/>
          </w:tcPr>
          <w:p w14:paraId="448C3DAE" w14:textId="77777777" w:rsidR="007B31C7" w:rsidRPr="007D1F0D" w:rsidRDefault="007B31C7" w:rsidP="004175E5">
            <w:pPr>
              <w:jc w:val="center"/>
            </w:pPr>
            <w:r w:rsidRPr="007D1F0D">
              <w:t xml:space="preserve">1 шт. </w:t>
            </w:r>
          </w:p>
        </w:tc>
        <w:tc>
          <w:tcPr>
            <w:tcW w:w="1134" w:type="dxa"/>
            <w:vMerge/>
            <w:shd w:val="clear" w:color="auto" w:fill="auto"/>
          </w:tcPr>
          <w:p w14:paraId="53272110" w14:textId="77777777" w:rsidR="007B31C7" w:rsidRPr="007D1F0D" w:rsidRDefault="007B31C7" w:rsidP="004175E5">
            <w:pPr>
              <w:jc w:val="center"/>
            </w:pPr>
          </w:p>
        </w:tc>
      </w:tr>
      <w:tr w:rsidR="007B31C7" w:rsidRPr="007D1F0D" w14:paraId="2FE4479A" w14:textId="77777777" w:rsidTr="004175E5">
        <w:trPr>
          <w:trHeight w:val="190"/>
        </w:trPr>
        <w:tc>
          <w:tcPr>
            <w:tcW w:w="468" w:type="dxa"/>
            <w:vMerge/>
            <w:shd w:val="clear" w:color="auto" w:fill="auto"/>
          </w:tcPr>
          <w:p w14:paraId="01EE4403" w14:textId="77777777" w:rsidR="007B31C7" w:rsidRPr="007D1F0D" w:rsidRDefault="007B31C7" w:rsidP="00223622">
            <w:pPr>
              <w:numPr>
                <w:ilvl w:val="0"/>
                <w:numId w:val="27"/>
              </w:numPr>
            </w:pPr>
          </w:p>
        </w:tc>
        <w:tc>
          <w:tcPr>
            <w:tcW w:w="1800" w:type="dxa"/>
            <w:vMerge/>
            <w:shd w:val="clear" w:color="auto" w:fill="auto"/>
          </w:tcPr>
          <w:p w14:paraId="2CB3DFAA" w14:textId="77777777" w:rsidR="007B31C7" w:rsidRPr="007D1F0D" w:rsidRDefault="007B31C7" w:rsidP="004175E5">
            <w:pPr>
              <w:jc w:val="center"/>
            </w:pPr>
          </w:p>
        </w:tc>
        <w:tc>
          <w:tcPr>
            <w:tcW w:w="5495" w:type="dxa"/>
            <w:tcBorders>
              <w:top w:val="single" w:sz="4" w:space="0" w:color="auto"/>
              <w:bottom w:val="single" w:sz="4" w:space="0" w:color="auto"/>
            </w:tcBorders>
            <w:shd w:val="clear" w:color="auto" w:fill="auto"/>
          </w:tcPr>
          <w:p w14:paraId="0B98358F" w14:textId="77777777" w:rsidR="007B31C7" w:rsidRPr="007D1F0D" w:rsidRDefault="007B31C7" w:rsidP="004175E5">
            <w:r w:rsidRPr="007D1F0D">
              <w:t>Фартук клеенчатый.</w:t>
            </w:r>
          </w:p>
        </w:tc>
        <w:tc>
          <w:tcPr>
            <w:tcW w:w="1134" w:type="dxa"/>
            <w:tcBorders>
              <w:bottom w:val="single" w:sz="4" w:space="0" w:color="auto"/>
            </w:tcBorders>
            <w:shd w:val="clear" w:color="auto" w:fill="auto"/>
          </w:tcPr>
          <w:p w14:paraId="694B6D4A" w14:textId="77777777" w:rsidR="007B31C7" w:rsidRPr="007D1F0D" w:rsidRDefault="007B31C7" w:rsidP="004175E5">
            <w:pPr>
              <w:jc w:val="center"/>
            </w:pPr>
            <w:r w:rsidRPr="007D1F0D">
              <w:t>до износа</w:t>
            </w:r>
          </w:p>
        </w:tc>
        <w:tc>
          <w:tcPr>
            <w:tcW w:w="1134" w:type="dxa"/>
            <w:vMerge/>
            <w:shd w:val="clear" w:color="auto" w:fill="auto"/>
          </w:tcPr>
          <w:p w14:paraId="0DAC8E85" w14:textId="77777777" w:rsidR="007B31C7" w:rsidRPr="007D1F0D" w:rsidRDefault="007B31C7" w:rsidP="004175E5">
            <w:pPr>
              <w:jc w:val="center"/>
            </w:pPr>
          </w:p>
        </w:tc>
      </w:tr>
      <w:tr w:rsidR="007B31C7" w:rsidRPr="007D1F0D" w14:paraId="7902CBA8" w14:textId="77777777" w:rsidTr="004175E5">
        <w:trPr>
          <w:trHeight w:val="190"/>
        </w:trPr>
        <w:tc>
          <w:tcPr>
            <w:tcW w:w="468" w:type="dxa"/>
            <w:vMerge/>
            <w:shd w:val="clear" w:color="auto" w:fill="auto"/>
          </w:tcPr>
          <w:p w14:paraId="639BBD21" w14:textId="77777777" w:rsidR="007B31C7" w:rsidRPr="007D1F0D" w:rsidRDefault="007B31C7" w:rsidP="00223622">
            <w:pPr>
              <w:numPr>
                <w:ilvl w:val="0"/>
                <w:numId w:val="27"/>
              </w:numPr>
            </w:pPr>
          </w:p>
        </w:tc>
        <w:tc>
          <w:tcPr>
            <w:tcW w:w="1800" w:type="dxa"/>
            <w:vMerge/>
            <w:shd w:val="clear" w:color="auto" w:fill="auto"/>
          </w:tcPr>
          <w:p w14:paraId="68B38130" w14:textId="77777777" w:rsidR="007B31C7" w:rsidRPr="007D1F0D" w:rsidRDefault="007B31C7" w:rsidP="004175E5">
            <w:pPr>
              <w:jc w:val="center"/>
            </w:pPr>
          </w:p>
        </w:tc>
        <w:tc>
          <w:tcPr>
            <w:tcW w:w="5495" w:type="dxa"/>
            <w:tcBorders>
              <w:top w:val="single" w:sz="4" w:space="0" w:color="auto"/>
              <w:bottom w:val="single" w:sz="4" w:space="0" w:color="auto"/>
            </w:tcBorders>
            <w:shd w:val="clear" w:color="auto" w:fill="auto"/>
          </w:tcPr>
          <w:p w14:paraId="49700559" w14:textId="77777777" w:rsidR="007B31C7" w:rsidRPr="007D1F0D" w:rsidRDefault="007B31C7" w:rsidP="004175E5">
            <w:r w:rsidRPr="007D1F0D">
              <w:t>Перчатки резиновые.</w:t>
            </w:r>
          </w:p>
        </w:tc>
        <w:tc>
          <w:tcPr>
            <w:tcW w:w="1134" w:type="dxa"/>
            <w:tcBorders>
              <w:bottom w:val="single" w:sz="4" w:space="0" w:color="auto"/>
            </w:tcBorders>
            <w:shd w:val="clear" w:color="auto" w:fill="auto"/>
          </w:tcPr>
          <w:p w14:paraId="698A0B49" w14:textId="77777777" w:rsidR="007B31C7" w:rsidRPr="007D1F0D" w:rsidRDefault="007B31C7" w:rsidP="004175E5">
            <w:pPr>
              <w:jc w:val="center"/>
            </w:pPr>
            <w:r w:rsidRPr="007D1F0D">
              <w:t>до износа</w:t>
            </w:r>
          </w:p>
        </w:tc>
        <w:tc>
          <w:tcPr>
            <w:tcW w:w="1134" w:type="dxa"/>
            <w:vMerge/>
            <w:shd w:val="clear" w:color="auto" w:fill="auto"/>
          </w:tcPr>
          <w:p w14:paraId="6FDFD532" w14:textId="77777777" w:rsidR="007B31C7" w:rsidRPr="007D1F0D" w:rsidRDefault="007B31C7" w:rsidP="004175E5">
            <w:pPr>
              <w:jc w:val="center"/>
            </w:pPr>
          </w:p>
        </w:tc>
      </w:tr>
      <w:tr w:rsidR="007B31C7" w:rsidRPr="007D1F0D" w14:paraId="5E08F760" w14:textId="77777777" w:rsidTr="004175E5">
        <w:trPr>
          <w:trHeight w:val="235"/>
        </w:trPr>
        <w:tc>
          <w:tcPr>
            <w:tcW w:w="468" w:type="dxa"/>
            <w:vMerge w:val="restart"/>
            <w:shd w:val="clear" w:color="auto" w:fill="auto"/>
          </w:tcPr>
          <w:p w14:paraId="7B4BECD4" w14:textId="77777777" w:rsidR="007B31C7" w:rsidRPr="007D1F0D" w:rsidRDefault="007B31C7" w:rsidP="004175E5">
            <w:r w:rsidRPr="007D1F0D">
              <w:t>14</w:t>
            </w:r>
          </w:p>
        </w:tc>
        <w:tc>
          <w:tcPr>
            <w:tcW w:w="1800" w:type="dxa"/>
            <w:vMerge w:val="restart"/>
            <w:shd w:val="clear" w:color="auto" w:fill="auto"/>
          </w:tcPr>
          <w:p w14:paraId="2AC98A83" w14:textId="77777777" w:rsidR="007B31C7" w:rsidRPr="007D1F0D" w:rsidRDefault="007B31C7" w:rsidP="004175E5">
            <w:pPr>
              <w:jc w:val="center"/>
            </w:pPr>
            <w:r w:rsidRPr="007D1F0D">
              <w:t xml:space="preserve">Воспитатель </w:t>
            </w:r>
          </w:p>
        </w:tc>
        <w:tc>
          <w:tcPr>
            <w:tcW w:w="5495" w:type="dxa"/>
            <w:tcBorders>
              <w:top w:val="single" w:sz="4" w:space="0" w:color="auto"/>
              <w:bottom w:val="single" w:sz="4" w:space="0" w:color="auto"/>
            </w:tcBorders>
            <w:shd w:val="clear" w:color="auto" w:fill="auto"/>
          </w:tcPr>
          <w:p w14:paraId="10D3830F" w14:textId="77777777" w:rsidR="007B31C7" w:rsidRPr="007D1F0D" w:rsidRDefault="007B31C7" w:rsidP="004175E5">
            <w:r w:rsidRPr="007D1F0D">
              <w:t>Халат хлопчатобумажный или из смешанных тканей светлых тонов.</w:t>
            </w:r>
          </w:p>
        </w:tc>
        <w:tc>
          <w:tcPr>
            <w:tcW w:w="1134" w:type="dxa"/>
            <w:tcBorders>
              <w:top w:val="single" w:sz="4" w:space="0" w:color="auto"/>
              <w:bottom w:val="single" w:sz="4" w:space="0" w:color="auto"/>
            </w:tcBorders>
            <w:shd w:val="clear" w:color="auto" w:fill="auto"/>
          </w:tcPr>
          <w:p w14:paraId="1D578428" w14:textId="77777777" w:rsidR="007B31C7" w:rsidRPr="007D1F0D" w:rsidRDefault="007B31C7" w:rsidP="004175E5">
            <w:pPr>
              <w:jc w:val="center"/>
            </w:pPr>
            <w:r w:rsidRPr="007D1F0D">
              <w:t xml:space="preserve">2 шт. </w:t>
            </w:r>
          </w:p>
        </w:tc>
        <w:tc>
          <w:tcPr>
            <w:tcW w:w="1134" w:type="dxa"/>
            <w:vMerge w:val="restart"/>
            <w:shd w:val="clear" w:color="auto" w:fill="auto"/>
          </w:tcPr>
          <w:p w14:paraId="4175C4BA" w14:textId="77777777" w:rsidR="007B31C7" w:rsidRPr="007D1F0D" w:rsidRDefault="007B31C7" w:rsidP="004175E5">
            <w:pPr>
              <w:jc w:val="center"/>
            </w:pPr>
            <w:r w:rsidRPr="007D1F0D">
              <w:t>п. 19.6 СанПиН</w:t>
            </w:r>
          </w:p>
        </w:tc>
      </w:tr>
      <w:tr w:rsidR="007B31C7" w:rsidRPr="007D1F0D" w14:paraId="10EC5C0C" w14:textId="77777777" w:rsidTr="004175E5">
        <w:trPr>
          <w:trHeight w:val="235"/>
        </w:trPr>
        <w:tc>
          <w:tcPr>
            <w:tcW w:w="468" w:type="dxa"/>
            <w:vMerge/>
            <w:shd w:val="clear" w:color="auto" w:fill="auto"/>
          </w:tcPr>
          <w:p w14:paraId="1906F59E" w14:textId="77777777" w:rsidR="007B31C7" w:rsidRPr="007D1F0D" w:rsidRDefault="007B31C7" w:rsidP="00223622">
            <w:pPr>
              <w:numPr>
                <w:ilvl w:val="0"/>
                <w:numId w:val="27"/>
              </w:numPr>
            </w:pPr>
          </w:p>
        </w:tc>
        <w:tc>
          <w:tcPr>
            <w:tcW w:w="1800" w:type="dxa"/>
            <w:vMerge/>
            <w:shd w:val="clear" w:color="auto" w:fill="auto"/>
          </w:tcPr>
          <w:p w14:paraId="3B097CC6" w14:textId="77777777" w:rsidR="007B31C7" w:rsidRPr="007D1F0D" w:rsidRDefault="007B31C7" w:rsidP="004175E5">
            <w:pPr>
              <w:jc w:val="center"/>
            </w:pPr>
          </w:p>
        </w:tc>
        <w:tc>
          <w:tcPr>
            <w:tcW w:w="5495" w:type="dxa"/>
            <w:tcBorders>
              <w:top w:val="single" w:sz="4" w:space="0" w:color="auto"/>
              <w:bottom w:val="single" w:sz="4" w:space="0" w:color="auto"/>
            </w:tcBorders>
            <w:shd w:val="clear" w:color="auto" w:fill="auto"/>
          </w:tcPr>
          <w:p w14:paraId="7604919E" w14:textId="77777777" w:rsidR="007B31C7" w:rsidRPr="007D1F0D" w:rsidRDefault="00BB4918" w:rsidP="004175E5">
            <w:hyperlink r:id="rId21" w:history="1"/>
            <w:r w:rsidR="007B31C7" w:rsidRPr="007D1F0D">
              <w:t xml:space="preserve">Косынка или колпак. </w:t>
            </w:r>
          </w:p>
        </w:tc>
        <w:tc>
          <w:tcPr>
            <w:tcW w:w="1134" w:type="dxa"/>
            <w:tcBorders>
              <w:top w:val="single" w:sz="4" w:space="0" w:color="auto"/>
              <w:bottom w:val="single" w:sz="4" w:space="0" w:color="auto"/>
            </w:tcBorders>
            <w:shd w:val="clear" w:color="auto" w:fill="auto"/>
          </w:tcPr>
          <w:p w14:paraId="28534480" w14:textId="77777777" w:rsidR="007B31C7" w:rsidRPr="007D1F0D" w:rsidRDefault="007B31C7" w:rsidP="004175E5">
            <w:pPr>
              <w:jc w:val="center"/>
            </w:pPr>
            <w:r w:rsidRPr="007D1F0D">
              <w:t xml:space="preserve">2 шт. </w:t>
            </w:r>
          </w:p>
        </w:tc>
        <w:tc>
          <w:tcPr>
            <w:tcW w:w="1134" w:type="dxa"/>
            <w:vMerge/>
            <w:shd w:val="clear" w:color="auto" w:fill="auto"/>
          </w:tcPr>
          <w:p w14:paraId="1D779DC5" w14:textId="77777777" w:rsidR="007B31C7" w:rsidRPr="007D1F0D" w:rsidRDefault="007B31C7" w:rsidP="004175E5">
            <w:pPr>
              <w:jc w:val="center"/>
            </w:pPr>
          </w:p>
        </w:tc>
      </w:tr>
    </w:tbl>
    <w:p w14:paraId="5693E4CA" w14:textId="77777777" w:rsidR="007B31C7" w:rsidRDefault="007B31C7" w:rsidP="007B31C7"/>
    <w:p w14:paraId="02BD0E93" w14:textId="77777777" w:rsidR="007B31C7" w:rsidRDefault="00DA603D" w:rsidP="007B31C7">
      <w:r>
        <w:t>От работодателя:                                                                         От работников:</w:t>
      </w:r>
    </w:p>
    <w:p w14:paraId="29E4D42D" w14:textId="77777777" w:rsidR="007B31C7" w:rsidRDefault="007B31C7" w:rsidP="007B31C7">
      <w:r>
        <w:t xml:space="preserve"> Заведующий МБДОУ «ЦРР – д/с № 60»                                Председатель  ПК ППО № 60</w:t>
      </w:r>
    </w:p>
    <w:p w14:paraId="4AAC93B9" w14:textId="77777777" w:rsidR="007B31C7" w:rsidRDefault="007B31C7" w:rsidP="007B31C7">
      <w:r>
        <w:t xml:space="preserve"> ______________ С. В. Прокопьева                                         ___________О. Ю. Митрошкина</w:t>
      </w:r>
      <w:r>
        <w:rPr>
          <w:rFonts w:eastAsia="Calibri"/>
          <w:lang w:eastAsia="en-US"/>
        </w:rPr>
        <w:t xml:space="preserve">   </w:t>
      </w:r>
      <w:r w:rsidRPr="00FB4779">
        <w:rPr>
          <w:rFonts w:eastAsia="Calibri"/>
          <w:lang w:eastAsia="en-US"/>
        </w:rPr>
        <w:t>«____» ______________ 20</w:t>
      </w:r>
      <w:r w:rsidR="00AE7CE7">
        <w:rPr>
          <w:rFonts w:eastAsia="Calibri"/>
          <w:lang w:eastAsia="en-US"/>
        </w:rPr>
        <w:t xml:space="preserve">20 </w:t>
      </w:r>
      <w:r w:rsidRPr="00FB4779">
        <w:rPr>
          <w:rFonts w:eastAsia="Calibri"/>
          <w:lang w:eastAsia="en-US"/>
        </w:rPr>
        <w:t>г.</w:t>
      </w:r>
      <w:r>
        <w:rPr>
          <w:rFonts w:eastAsia="Calibri"/>
          <w:lang w:eastAsia="en-US"/>
        </w:rPr>
        <w:t xml:space="preserve">                                                 </w:t>
      </w:r>
      <w:r w:rsidRPr="00FB4779">
        <w:rPr>
          <w:rFonts w:eastAsia="Calibri"/>
          <w:lang w:eastAsia="en-US"/>
        </w:rPr>
        <w:t>«____» ______________ 20</w:t>
      </w:r>
      <w:r w:rsidR="00AE7CE7">
        <w:rPr>
          <w:rFonts w:eastAsia="Calibri"/>
          <w:lang w:eastAsia="en-US"/>
        </w:rPr>
        <w:t xml:space="preserve">20 </w:t>
      </w:r>
      <w:r w:rsidRPr="00FB4779">
        <w:rPr>
          <w:rFonts w:eastAsia="Calibri"/>
          <w:lang w:eastAsia="en-US"/>
        </w:rPr>
        <w:t>г.</w:t>
      </w:r>
    </w:p>
    <w:p w14:paraId="59ABF4BA" w14:textId="77777777" w:rsidR="007B31C7" w:rsidRPr="00265E80" w:rsidRDefault="007B31C7" w:rsidP="007B31C7">
      <w:pPr>
        <w:rPr>
          <w:b/>
          <w:bCs/>
        </w:rPr>
      </w:pPr>
      <w:r w:rsidRPr="00265E80">
        <w:rPr>
          <w:b/>
          <w:bCs/>
        </w:rPr>
        <w:t xml:space="preserve"> </w:t>
      </w:r>
    </w:p>
    <w:p w14:paraId="34D85937" w14:textId="77777777" w:rsidR="007B31C7" w:rsidRPr="00265E80" w:rsidRDefault="007B31C7" w:rsidP="007B31C7">
      <w:pPr>
        <w:jc w:val="right"/>
        <w:rPr>
          <w:b/>
          <w:bCs/>
        </w:rPr>
      </w:pPr>
      <w:r w:rsidRPr="00265E80">
        <w:rPr>
          <w:b/>
          <w:bCs/>
        </w:rPr>
        <w:lastRenderedPageBreak/>
        <w:t>Приложение №</w:t>
      </w:r>
      <w:r w:rsidR="00A521DA">
        <w:rPr>
          <w:b/>
          <w:bCs/>
        </w:rPr>
        <w:t xml:space="preserve"> </w:t>
      </w:r>
      <w:r w:rsidRPr="00265E80">
        <w:rPr>
          <w:b/>
          <w:bCs/>
        </w:rPr>
        <w:t>6</w:t>
      </w:r>
    </w:p>
    <w:p w14:paraId="6AE35E0E" w14:textId="77777777" w:rsidR="007B31C7" w:rsidRDefault="007B31C7" w:rsidP="007B31C7">
      <w:pPr>
        <w:jc w:val="right"/>
      </w:pPr>
      <w:r>
        <w:t xml:space="preserve">к Коллективному договору </w:t>
      </w:r>
    </w:p>
    <w:p w14:paraId="2F9C3F70" w14:textId="77777777" w:rsidR="007B31C7" w:rsidRDefault="007B31C7" w:rsidP="007B31C7">
      <w:pPr>
        <w:jc w:val="right"/>
      </w:pPr>
      <w:r>
        <w:t xml:space="preserve">МБДОУ «ЦРР – детский сад № 60» </w:t>
      </w:r>
    </w:p>
    <w:p w14:paraId="6B28BF0D" w14:textId="43BFD1F3" w:rsidR="007B31C7" w:rsidRDefault="007B31C7" w:rsidP="007B31C7"/>
    <w:p w14:paraId="30E631B8" w14:textId="0A0E1C8A" w:rsidR="001226ED" w:rsidRDefault="001226ED" w:rsidP="007B31C7"/>
    <w:p w14:paraId="5A69928D" w14:textId="77777777" w:rsidR="001226ED" w:rsidRDefault="001226ED" w:rsidP="007B31C7"/>
    <w:p w14:paraId="153641D9" w14:textId="77777777" w:rsidR="007B31C7" w:rsidRPr="00CE7F5D" w:rsidRDefault="007B31C7" w:rsidP="007B31C7">
      <w:pPr>
        <w:autoSpaceDE w:val="0"/>
        <w:autoSpaceDN w:val="0"/>
        <w:adjustRightInd w:val="0"/>
        <w:jc w:val="center"/>
        <w:rPr>
          <w:b/>
        </w:rPr>
      </w:pPr>
      <w:r>
        <w:rPr>
          <w:b/>
        </w:rPr>
        <w:t>Перечень д</w:t>
      </w:r>
      <w:r w:rsidRPr="00CE7F5D">
        <w:rPr>
          <w:b/>
        </w:rPr>
        <w:t>олжностей</w:t>
      </w:r>
      <w:r>
        <w:rPr>
          <w:b/>
        </w:rPr>
        <w:t xml:space="preserve"> и профессий,</w:t>
      </w:r>
      <w:r w:rsidRPr="00CE7F5D">
        <w:rPr>
          <w:b/>
        </w:rPr>
        <w:t xml:space="preserve"> и норм</w:t>
      </w:r>
      <w:r>
        <w:rPr>
          <w:b/>
        </w:rPr>
        <w:t>ы</w:t>
      </w:r>
      <w:r w:rsidRPr="00CE7F5D">
        <w:rPr>
          <w:b/>
        </w:rPr>
        <w:t xml:space="preserve"> бесплатной выдачи </w:t>
      </w:r>
    </w:p>
    <w:p w14:paraId="5D88D981" w14:textId="77777777" w:rsidR="007B31C7" w:rsidRPr="00CE7F5D" w:rsidRDefault="007B31C7" w:rsidP="007B31C7">
      <w:pPr>
        <w:autoSpaceDE w:val="0"/>
        <w:autoSpaceDN w:val="0"/>
        <w:adjustRightInd w:val="0"/>
        <w:jc w:val="center"/>
        <w:rPr>
          <w:b/>
        </w:rPr>
      </w:pPr>
      <w:r w:rsidRPr="00CE7F5D">
        <w:rPr>
          <w:b/>
        </w:rPr>
        <w:t>работникам смывающих и (или) обезвреживающих средств</w:t>
      </w:r>
    </w:p>
    <w:p w14:paraId="660D0220" w14:textId="77777777" w:rsidR="007B31C7" w:rsidRPr="00CE7F5D" w:rsidRDefault="007B31C7" w:rsidP="007B31C7">
      <w:pPr>
        <w:jc w:val="center"/>
        <w:rPr>
          <w:b/>
        </w:rPr>
      </w:pPr>
    </w:p>
    <w:p w14:paraId="1C1784C8" w14:textId="77777777" w:rsidR="007B31C7" w:rsidRDefault="007B31C7" w:rsidP="007B31C7">
      <w:pPr>
        <w:autoSpaceDE w:val="0"/>
        <w:autoSpaceDN w:val="0"/>
        <w:adjustRightInd w:val="0"/>
        <w:ind w:firstLine="720"/>
        <w:jc w:val="both"/>
        <w:rPr>
          <w:bCs/>
        </w:rPr>
      </w:pPr>
      <w:r w:rsidRPr="00CE7F5D">
        <w:rPr>
          <w:bCs/>
        </w:rPr>
        <w:t xml:space="preserve">Выдача предусмотрена типовыми нормами бесплатной выдачи работникам смывающих и (или) обезвреживающих средств, утвержденными Приказом Министерства здравоохранения и социального развития РФ от 17.12.2010 г. №1122н </w:t>
      </w:r>
    </w:p>
    <w:p w14:paraId="4D4DA97F" w14:textId="77777777" w:rsidR="007B31C7" w:rsidRPr="00CE7F5D" w:rsidRDefault="007B31C7" w:rsidP="007B31C7">
      <w:pPr>
        <w:autoSpaceDE w:val="0"/>
        <w:autoSpaceDN w:val="0"/>
        <w:adjustRightInd w:val="0"/>
        <w:ind w:firstLine="720"/>
        <w:jc w:val="both"/>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62"/>
        <w:gridCol w:w="2410"/>
        <w:gridCol w:w="1559"/>
        <w:gridCol w:w="1134"/>
        <w:gridCol w:w="2435"/>
      </w:tblGrid>
      <w:tr w:rsidR="007B31C7" w:rsidRPr="00CE7F5D" w14:paraId="4F631D74" w14:textId="77777777" w:rsidTr="00F5358A">
        <w:tc>
          <w:tcPr>
            <w:tcW w:w="468" w:type="dxa"/>
            <w:shd w:val="clear" w:color="auto" w:fill="auto"/>
            <w:vAlign w:val="center"/>
          </w:tcPr>
          <w:p w14:paraId="376C59DC" w14:textId="77777777" w:rsidR="007B31C7" w:rsidRPr="00CE7F5D" w:rsidRDefault="007B31C7" w:rsidP="004175E5">
            <w:pPr>
              <w:jc w:val="center"/>
              <w:rPr>
                <w:b/>
                <w:sz w:val="22"/>
                <w:szCs w:val="22"/>
              </w:rPr>
            </w:pPr>
            <w:r w:rsidRPr="00CE7F5D">
              <w:rPr>
                <w:b/>
                <w:sz w:val="22"/>
                <w:szCs w:val="22"/>
              </w:rPr>
              <w:t xml:space="preserve">№ </w:t>
            </w:r>
          </w:p>
        </w:tc>
        <w:tc>
          <w:tcPr>
            <w:tcW w:w="2362" w:type="dxa"/>
            <w:tcBorders>
              <w:bottom w:val="single" w:sz="4" w:space="0" w:color="auto"/>
            </w:tcBorders>
            <w:shd w:val="clear" w:color="auto" w:fill="auto"/>
            <w:vAlign w:val="center"/>
          </w:tcPr>
          <w:p w14:paraId="52C015E7" w14:textId="77777777" w:rsidR="007B31C7" w:rsidRPr="00CE7F5D" w:rsidRDefault="007B31C7" w:rsidP="004175E5">
            <w:pPr>
              <w:jc w:val="center"/>
              <w:rPr>
                <w:b/>
                <w:sz w:val="22"/>
                <w:szCs w:val="22"/>
              </w:rPr>
            </w:pPr>
            <w:r w:rsidRPr="00CE7F5D">
              <w:rPr>
                <w:b/>
                <w:sz w:val="22"/>
                <w:szCs w:val="22"/>
              </w:rPr>
              <w:t>Виды смывающих и (или) обезвреживающих средств</w:t>
            </w:r>
          </w:p>
        </w:tc>
        <w:tc>
          <w:tcPr>
            <w:tcW w:w="2410" w:type="dxa"/>
            <w:tcBorders>
              <w:bottom w:val="single" w:sz="4" w:space="0" w:color="auto"/>
            </w:tcBorders>
            <w:shd w:val="clear" w:color="auto" w:fill="auto"/>
            <w:vAlign w:val="center"/>
          </w:tcPr>
          <w:p w14:paraId="2E15159D" w14:textId="77777777" w:rsidR="007B31C7" w:rsidRPr="00CE7F5D" w:rsidRDefault="007B31C7" w:rsidP="004175E5">
            <w:pPr>
              <w:jc w:val="center"/>
              <w:rPr>
                <w:b/>
                <w:sz w:val="22"/>
                <w:szCs w:val="22"/>
              </w:rPr>
            </w:pPr>
            <w:r w:rsidRPr="00CE7F5D">
              <w:rPr>
                <w:b/>
                <w:sz w:val="22"/>
                <w:szCs w:val="22"/>
              </w:rPr>
              <w:t>Наименование работ</w:t>
            </w:r>
          </w:p>
        </w:tc>
        <w:tc>
          <w:tcPr>
            <w:tcW w:w="1559" w:type="dxa"/>
            <w:tcBorders>
              <w:bottom w:val="single" w:sz="4" w:space="0" w:color="auto"/>
            </w:tcBorders>
            <w:shd w:val="clear" w:color="auto" w:fill="auto"/>
            <w:vAlign w:val="center"/>
          </w:tcPr>
          <w:p w14:paraId="79EAE194" w14:textId="77777777" w:rsidR="007B31C7" w:rsidRPr="00CE7F5D" w:rsidRDefault="007B31C7" w:rsidP="004175E5">
            <w:pPr>
              <w:jc w:val="center"/>
              <w:rPr>
                <w:b/>
                <w:sz w:val="22"/>
                <w:szCs w:val="22"/>
              </w:rPr>
            </w:pPr>
            <w:r w:rsidRPr="00CE7F5D">
              <w:rPr>
                <w:b/>
                <w:sz w:val="22"/>
                <w:szCs w:val="22"/>
              </w:rPr>
              <w:t>Норма выдачи на одного работника в месяц</w:t>
            </w:r>
          </w:p>
        </w:tc>
        <w:tc>
          <w:tcPr>
            <w:tcW w:w="1134" w:type="dxa"/>
            <w:shd w:val="clear" w:color="auto" w:fill="auto"/>
            <w:vAlign w:val="center"/>
          </w:tcPr>
          <w:p w14:paraId="42DCD7C9" w14:textId="77777777" w:rsidR="007B31C7" w:rsidRPr="00CE7F5D" w:rsidRDefault="007B31C7" w:rsidP="004175E5">
            <w:pPr>
              <w:jc w:val="center"/>
              <w:rPr>
                <w:b/>
                <w:sz w:val="22"/>
                <w:szCs w:val="22"/>
              </w:rPr>
            </w:pPr>
            <w:r w:rsidRPr="00CE7F5D">
              <w:rPr>
                <w:b/>
                <w:sz w:val="22"/>
                <w:szCs w:val="22"/>
              </w:rPr>
              <w:t>Пункт типовых норм</w:t>
            </w:r>
          </w:p>
        </w:tc>
        <w:tc>
          <w:tcPr>
            <w:tcW w:w="2435" w:type="dxa"/>
            <w:shd w:val="clear" w:color="auto" w:fill="auto"/>
            <w:vAlign w:val="center"/>
          </w:tcPr>
          <w:p w14:paraId="2D4F1EF3" w14:textId="77777777" w:rsidR="007B31C7" w:rsidRPr="00CE7F5D" w:rsidRDefault="007B31C7" w:rsidP="004175E5">
            <w:pPr>
              <w:jc w:val="center"/>
              <w:rPr>
                <w:b/>
                <w:sz w:val="22"/>
                <w:szCs w:val="22"/>
              </w:rPr>
            </w:pPr>
            <w:r w:rsidRPr="00CE7F5D">
              <w:rPr>
                <w:b/>
                <w:sz w:val="22"/>
                <w:szCs w:val="22"/>
              </w:rPr>
              <w:t>Наименование должности</w:t>
            </w:r>
            <w:r>
              <w:rPr>
                <w:b/>
                <w:sz w:val="22"/>
                <w:szCs w:val="22"/>
              </w:rPr>
              <w:t>, профессии</w:t>
            </w:r>
          </w:p>
        </w:tc>
      </w:tr>
      <w:tr w:rsidR="007B31C7" w:rsidRPr="00CE7F5D" w14:paraId="2034491B" w14:textId="77777777" w:rsidTr="00F5358A">
        <w:trPr>
          <w:trHeight w:val="1914"/>
        </w:trPr>
        <w:tc>
          <w:tcPr>
            <w:tcW w:w="468" w:type="dxa"/>
            <w:tcBorders>
              <w:bottom w:val="single" w:sz="4" w:space="0" w:color="auto"/>
            </w:tcBorders>
            <w:shd w:val="clear" w:color="auto" w:fill="auto"/>
          </w:tcPr>
          <w:p w14:paraId="286DC86E" w14:textId="77777777" w:rsidR="007B31C7" w:rsidRPr="00CE7F5D" w:rsidRDefault="007B31C7" w:rsidP="00223622">
            <w:pPr>
              <w:numPr>
                <w:ilvl w:val="0"/>
                <w:numId w:val="20"/>
              </w:numPr>
              <w:tabs>
                <w:tab w:val="clear" w:pos="340"/>
                <w:tab w:val="num" w:pos="425"/>
              </w:tabs>
              <w:ind w:left="425"/>
            </w:pPr>
          </w:p>
        </w:tc>
        <w:tc>
          <w:tcPr>
            <w:tcW w:w="2362" w:type="dxa"/>
            <w:tcBorders>
              <w:bottom w:val="single" w:sz="4" w:space="0" w:color="auto"/>
            </w:tcBorders>
            <w:shd w:val="clear" w:color="auto" w:fill="auto"/>
          </w:tcPr>
          <w:p w14:paraId="16AEDCE9" w14:textId="77777777" w:rsidR="007B31C7" w:rsidRPr="00CE7F5D" w:rsidRDefault="007B31C7" w:rsidP="004175E5">
            <w:pPr>
              <w:jc w:val="center"/>
              <w:rPr>
                <w:i/>
              </w:rPr>
            </w:pPr>
            <w:r w:rsidRPr="00CE7F5D">
              <w:rPr>
                <w:i/>
              </w:rPr>
              <w:t>Защитные средства:</w:t>
            </w:r>
          </w:p>
          <w:p w14:paraId="4D5D8BEB" w14:textId="1F2822CF" w:rsidR="00B4222A" w:rsidRPr="00CE7F5D" w:rsidRDefault="007B31C7" w:rsidP="001226ED">
            <w:pPr>
              <w:jc w:val="center"/>
            </w:pPr>
            <w:r w:rsidRPr="00CE7F5D">
              <w:t>Средства для защиты от биологически вредных факторов (укусов насекомых)</w:t>
            </w:r>
          </w:p>
        </w:tc>
        <w:tc>
          <w:tcPr>
            <w:tcW w:w="2410" w:type="dxa"/>
            <w:tcBorders>
              <w:bottom w:val="single" w:sz="4" w:space="0" w:color="auto"/>
            </w:tcBorders>
            <w:shd w:val="clear" w:color="auto" w:fill="auto"/>
          </w:tcPr>
          <w:p w14:paraId="18CD95D5" w14:textId="77777777" w:rsidR="007B31C7" w:rsidRPr="00CE7F5D" w:rsidRDefault="007B31C7" w:rsidP="004175E5">
            <w:pPr>
              <w:jc w:val="center"/>
            </w:pPr>
            <w:r w:rsidRPr="00CE7F5D">
              <w:t>Наружные работы в период активности кровососущих и жалящих насекомых</w:t>
            </w:r>
          </w:p>
        </w:tc>
        <w:tc>
          <w:tcPr>
            <w:tcW w:w="1559" w:type="dxa"/>
            <w:shd w:val="clear" w:color="auto" w:fill="auto"/>
          </w:tcPr>
          <w:p w14:paraId="21F9CF97" w14:textId="77777777" w:rsidR="007B31C7" w:rsidRPr="00CE7F5D" w:rsidRDefault="007B31C7" w:rsidP="004175E5">
            <w:pPr>
              <w:jc w:val="center"/>
            </w:pPr>
            <w:r w:rsidRPr="00CE7F5D">
              <w:t>200 мл</w:t>
            </w:r>
          </w:p>
        </w:tc>
        <w:tc>
          <w:tcPr>
            <w:tcW w:w="1134" w:type="dxa"/>
            <w:tcBorders>
              <w:bottom w:val="single" w:sz="4" w:space="0" w:color="auto"/>
            </w:tcBorders>
            <w:shd w:val="clear" w:color="auto" w:fill="auto"/>
          </w:tcPr>
          <w:p w14:paraId="079DAB13" w14:textId="77777777" w:rsidR="007B31C7" w:rsidRPr="00CE7F5D" w:rsidRDefault="007B31C7" w:rsidP="004175E5">
            <w:pPr>
              <w:jc w:val="center"/>
            </w:pPr>
            <w:r w:rsidRPr="00CE7F5D">
              <w:t>п. 6</w:t>
            </w:r>
          </w:p>
        </w:tc>
        <w:tc>
          <w:tcPr>
            <w:tcW w:w="2435" w:type="dxa"/>
            <w:tcBorders>
              <w:bottom w:val="single" w:sz="4" w:space="0" w:color="auto"/>
            </w:tcBorders>
            <w:shd w:val="clear" w:color="auto" w:fill="auto"/>
          </w:tcPr>
          <w:p w14:paraId="46B8BBDD" w14:textId="77777777" w:rsidR="007B31C7" w:rsidRPr="00CE7F5D" w:rsidRDefault="007B31C7" w:rsidP="004175E5">
            <w:pPr>
              <w:jc w:val="center"/>
            </w:pPr>
            <w:r w:rsidRPr="00CE7F5D">
              <w:t>Дворник</w:t>
            </w:r>
          </w:p>
          <w:p w14:paraId="380BDD76" w14:textId="77777777" w:rsidR="007B31C7" w:rsidRPr="00CE7F5D" w:rsidRDefault="007B31C7" w:rsidP="004175E5">
            <w:pPr>
              <w:jc w:val="center"/>
            </w:pPr>
            <w:r w:rsidRPr="00CE7F5D">
              <w:t>Рабочий по комплексному обслуживанию и ремонту здан</w:t>
            </w:r>
            <w:r>
              <w:t>ий</w:t>
            </w:r>
          </w:p>
          <w:p w14:paraId="3A3BB8FB" w14:textId="77777777" w:rsidR="007B31C7" w:rsidRPr="00CE7F5D" w:rsidRDefault="007B31C7" w:rsidP="004175E5">
            <w:pPr>
              <w:jc w:val="center"/>
            </w:pPr>
          </w:p>
        </w:tc>
      </w:tr>
      <w:tr w:rsidR="007B31C7" w:rsidRPr="00CE7F5D" w14:paraId="0655AAC9" w14:textId="77777777" w:rsidTr="00F5358A">
        <w:trPr>
          <w:trHeight w:val="2047"/>
        </w:trPr>
        <w:tc>
          <w:tcPr>
            <w:tcW w:w="468" w:type="dxa"/>
            <w:shd w:val="clear" w:color="auto" w:fill="auto"/>
          </w:tcPr>
          <w:p w14:paraId="10E55512" w14:textId="77777777" w:rsidR="007B31C7" w:rsidRPr="00CE7F5D" w:rsidRDefault="007B31C7" w:rsidP="00223622">
            <w:pPr>
              <w:numPr>
                <w:ilvl w:val="0"/>
                <w:numId w:val="20"/>
              </w:numPr>
              <w:tabs>
                <w:tab w:val="clear" w:pos="340"/>
                <w:tab w:val="num" w:pos="425"/>
              </w:tabs>
              <w:ind w:left="425"/>
            </w:pPr>
          </w:p>
        </w:tc>
        <w:tc>
          <w:tcPr>
            <w:tcW w:w="2362" w:type="dxa"/>
            <w:shd w:val="clear" w:color="auto" w:fill="auto"/>
          </w:tcPr>
          <w:p w14:paraId="48FD5939" w14:textId="77777777" w:rsidR="007B31C7" w:rsidRPr="00CE7F5D" w:rsidRDefault="007B31C7" w:rsidP="004175E5">
            <w:pPr>
              <w:jc w:val="center"/>
              <w:rPr>
                <w:i/>
              </w:rPr>
            </w:pPr>
            <w:r w:rsidRPr="00CE7F5D">
              <w:rPr>
                <w:i/>
              </w:rPr>
              <w:t>Очищающие средства:</w:t>
            </w:r>
          </w:p>
          <w:p w14:paraId="3A54B6B3" w14:textId="77777777" w:rsidR="007B31C7" w:rsidRPr="00CE7F5D" w:rsidRDefault="007B31C7" w:rsidP="004175E5">
            <w:pPr>
              <w:jc w:val="center"/>
            </w:pPr>
            <w:r w:rsidRPr="00CE7F5D">
              <w:t>Мыло или жидкие моющие средства для мытья рук</w:t>
            </w:r>
          </w:p>
        </w:tc>
        <w:tc>
          <w:tcPr>
            <w:tcW w:w="2410" w:type="dxa"/>
            <w:shd w:val="clear" w:color="auto" w:fill="auto"/>
          </w:tcPr>
          <w:p w14:paraId="5EF1C672" w14:textId="77777777" w:rsidR="007B31C7" w:rsidRPr="00CE7F5D" w:rsidRDefault="007B31C7" w:rsidP="004175E5">
            <w:pPr>
              <w:jc w:val="center"/>
            </w:pPr>
            <w:r w:rsidRPr="00CE7F5D">
              <w:t>Работы, связанные с легкосмываемыми загрязнениями</w:t>
            </w:r>
          </w:p>
        </w:tc>
        <w:tc>
          <w:tcPr>
            <w:tcW w:w="1559" w:type="dxa"/>
            <w:shd w:val="clear" w:color="auto" w:fill="auto"/>
          </w:tcPr>
          <w:p w14:paraId="7C56DFF2" w14:textId="77777777" w:rsidR="007B31C7" w:rsidRPr="00CE7F5D" w:rsidRDefault="007B31C7" w:rsidP="004175E5">
            <w:pPr>
              <w:jc w:val="center"/>
            </w:pPr>
            <w:r w:rsidRPr="00CE7F5D">
              <w:t xml:space="preserve">200 г мыло туалетное </w:t>
            </w:r>
          </w:p>
          <w:p w14:paraId="2BDA53A2" w14:textId="77777777" w:rsidR="007B31C7" w:rsidRPr="00CE7F5D" w:rsidRDefault="007B31C7" w:rsidP="004175E5">
            <w:pPr>
              <w:jc w:val="center"/>
            </w:pPr>
            <w:r w:rsidRPr="00CE7F5D">
              <w:t xml:space="preserve">или </w:t>
            </w:r>
          </w:p>
          <w:p w14:paraId="71C7261F" w14:textId="77777777" w:rsidR="007B31C7" w:rsidRPr="00CE7F5D" w:rsidRDefault="007B31C7" w:rsidP="004175E5">
            <w:pPr>
              <w:jc w:val="center"/>
            </w:pPr>
            <w:r w:rsidRPr="00CE7F5D">
              <w:t>250 г жидкие моющие средства в дозирующих устройствах</w:t>
            </w:r>
          </w:p>
        </w:tc>
        <w:tc>
          <w:tcPr>
            <w:tcW w:w="1134" w:type="dxa"/>
            <w:shd w:val="clear" w:color="auto" w:fill="auto"/>
          </w:tcPr>
          <w:p w14:paraId="000E5CEA" w14:textId="77777777" w:rsidR="007B31C7" w:rsidRPr="00CE7F5D" w:rsidRDefault="007B31C7" w:rsidP="004175E5">
            <w:pPr>
              <w:jc w:val="center"/>
            </w:pPr>
            <w:r w:rsidRPr="00CE7F5D">
              <w:t>п. 7</w:t>
            </w:r>
          </w:p>
        </w:tc>
        <w:tc>
          <w:tcPr>
            <w:tcW w:w="2435" w:type="dxa"/>
            <w:shd w:val="clear" w:color="auto" w:fill="auto"/>
          </w:tcPr>
          <w:p w14:paraId="420F34FB" w14:textId="77777777" w:rsidR="007B31C7" w:rsidRPr="00CE7F5D" w:rsidRDefault="007B31C7" w:rsidP="004175E5">
            <w:pPr>
              <w:jc w:val="center"/>
            </w:pPr>
            <w:r w:rsidRPr="00CE7F5D">
              <w:t>Младший воспитатель Уборщик служебных помещений</w:t>
            </w:r>
          </w:p>
          <w:p w14:paraId="5C704EF6" w14:textId="77777777" w:rsidR="007B31C7" w:rsidRPr="00CE7F5D" w:rsidRDefault="007B31C7" w:rsidP="004175E5">
            <w:pPr>
              <w:jc w:val="center"/>
            </w:pPr>
            <w:r w:rsidRPr="00CE7F5D">
              <w:t>Машинист по стирке и ремонту спецодежды</w:t>
            </w:r>
          </w:p>
          <w:p w14:paraId="5B92094F" w14:textId="77777777" w:rsidR="007B31C7" w:rsidRPr="00CE7F5D" w:rsidRDefault="007B31C7" w:rsidP="004175E5">
            <w:pPr>
              <w:jc w:val="center"/>
            </w:pPr>
            <w:r w:rsidRPr="00CE7F5D">
              <w:t>Дворник</w:t>
            </w:r>
          </w:p>
          <w:p w14:paraId="0C7C02A7" w14:textId="77777777" w:rsidR="007B31C7" w:rsidRPr="00CE7F5D" w:rsidRDefault="007B31C7" w:rsidP="004175E5">
            <w:pPr>
              <w:jc w:val="center"/>
            </w:pPr>
            <w:r w:rsidRPr="00CE7F5D">
              <w:t>Рабочий по комплексному обслуживанию и ремонту здани</w:t>
            </w:r>
            <w:r>
              <w:t>й</w:t>
            </w:r>
          </w:p>
          <w:p w14:paraId="0C7E8A2D" w14:textId="77777777" w:rsidR="007B31C7" w:rsidRPr="00CE7F5D" w:rsidRDefault="007B31C7" w:rsidP="004175E5">
            <w:pPr>
              <w:jc w:val="center"/>
            </w:pPr>
            <w:r w:rsidRPr="00CE7F5D">
              <w:t>Повар</w:t>
            </w:r>
          </w:p>
          <w:p w14:paraId="6D879B17" w14:textId="61CC3524" w:rsidR="00B4222A" w:rsidRPr="00CE7F5D" w:rsidRDefault="007B31C7" w:rsidP="001226ED">
            <w:pPr>
              <w:jc w:val="center"/>
            </w:pPr>
            <w:r w:rsidRPr="00CE7F5D">
              <w:t>Мойщик посуды</w:t>
            </w:r>
          </w:p>
        </w:tc>
      </w:tr>
      <w:tr w:rsidR="007B31C7" w:rsidRPr="00CE7F5D" w14:paraId="5AA94293" w14:textId="77777777" w:rsidTr="00F5358A">
        <w:trPr>
          <w:trHeight w:val="1902"/>
        </w:trPr>
        <w:tc>
          <w:tcPr>
            <w:tcW w:w="468" w:type="dxa"/>
            <w:shd w:val="clear" w:color="auto" w:fill="auto"/>
          </w:tcPr>
          <w:p w14:paraId="1F858403" w14:textId="77777777" w:rsidR="007B31C7" w:rsidRPr="00CE7F5D" w:rsidRDefault="007B31C7" w:rsidP="00223622">
            <w:pPr>
              <w:numPr>
                <w:ilvl w:val="0"/>
                <w:numId w:val="20"/>
              </w:numPr>
              <w:tabs>
                <w:tab w:val="clear" w:pos="340"/>
                <w:tab w:val="num" w:pos="425"/>
              </w:tabs>
              <w:ind w:left="425"/>
            </w:pPr>
          </w:p>
        </w:tc>
        <w:tc>
          <w:tcPr>
            <w:tcW w:w="2362" w:type="dxa"/>
            <w:shd w:val="clear" w:color="auto" w:fill="auto"/>
          </w:tcPr>
          <w:p w14:paraId="60263A42" w14:textId="6F65BB08" w:rsidR="007B31C7" w:rsidRPr="00CE7F5D" w:rsidRDefault="007B31C7" w:rsidP="004175E5">
            <w:pPr>
              <w:jc w:val="center"/>
              <w:rPr>
                <w:i/>
              </w:rPr>
            </w:pPr>
            <w:r w:rsidRPr="00CE7F5D">
              <w:rPr>
                <w:i/>
              </w:rPr>
              <w:t xml:space="preserve">Регенерирующие, </w:t>
            </w:r>
            <w:r w:rsidR="00F5358A" w:rsidRPr="00CE7F5D">
              <w:rPr>
                <w:i/>
              </w:rPr>
              <w:t>восстанавливающие</w:t>
            </w:r>
            <w:r w:rsidRPr="00CE7F5D">
              <w:rPr>
                <w:i/>
              </w:rPr>
              <w:t xml:space="preserve"> средства:</w:t>
            </w:r>
          </w:p>
          <w:p w14:paraId="3595E7A5" w14:textId="77777777" w:rsidR="007B31C7" w:rsidRPr="00CE7F5D" w:rsidRDefault="007B31C7" w:rsidP="004175E5">
            <w:pPr>
              <w:jc w:val="center"/>
            </w:pPr>
            <w:r w:rsidRPr="00CE7F5D">
              <w:t>Кремы, эмульсии</w:t>
            </w:r>
          </w:p>
        </w:tc>
        <w:tc>
          <w:tcPr>
            <w:tcW w:w="2410" w:type="dxa"/>
            <w:shd w:val="clear" w:color="auto" w:fill="auto"/>
          </w:tcPr>
          <w:p w14:paraId="52E46D79" w14:textId="77777777" w:rsidR="007B31C7" w:rsidRPr="00CE7F5D" w:rsidRDefault="007B31C7" w:rsidP="004175E5">
            <w:pPr>
              <w:jc w:val="center"/>
            </w:pPr>
            <w:r w:rsidRPr="00CE7F5D">
              <w:t xml:space="preserve">Работы с водой, </w:t>
            </w:r>
            <w:proofErr w:type="gramStart"/>
            <w:r w:rsidRPr="00CE7F5D">
              <w:t>дезинфицирую</w:t>
            </w:r>
            <w:r>
              <w:t>-</w:t>
            </w:r>
            <w:proofErr w:type="spellStart"/>
            <w:r w:rsidRPr="00CE7F5D">
              <w:t>щими</w:t>
            </w:r>
            <w:proofErr w:type="spellEnd"/>
            <w:proofErr w:type="gramEnd"/>
            <w:r w:rsidRPr="00CE7F5D">
              <w:t xml:space="preserve"> средствами, работы, выполняемые в резиновых перчатках</w:t>
            </w:r>
          </w:p>
        </w:tc>
        <w:tc>
          <w:tcPr>
            <w:tcW w:w="1559" w:type="dxa"/>
            <w:shd w:val="clear" w:color="auto" w:fill="auto"/>
          </w:tcPr>
          <w:p w14:paraId="20488E34" w14:textId="444D6C50" w:rsidR="007B31C7" w:rsidRPr="00CE7F5D" w:rsidRDefault="007B31C7" w:rsidP="004175E5">
            <w:pPr>
              <w:jc w:val="center"/>
            </w:pPr>
            <w:r w:rsidRPr="00CE7F5D">
              <w:t xml:space="preserve">100 </w:t>
            </w:r>
            <w:r w:rsidR="00F5358A">
              <w:t>мл</w:t>
            </w:r>
          </w:p>
        </w:tc>
        <w:tc>
          <w:tcPr>
            <w:tcW w:w="1134" w:type="dxa"/>
            <w:shd w:val="clear" w:color="auto" w:fill="auto"/>
          </w:tcPr>
          <w:p w14:paraId="1A84332A" w14:textId="77777777" w:rsidR="007B31C7" w:rsidRPr="00CE7F5D" w:rsidRDefault="007B31C7" w:rsidP="004175E5">
            <w:pPr>
              <w:jc w:val="center"/>
            </w:pPr>
            <w:r w:rsidRPr="00CE7F5D">
              <w:t>п. 10</w:t>
            </w:r>
          </w:p>
        </w:tc>
        <w:tc>
          <w:tcPr>
            <w:tcW w:w="2435" w:type="dxa"/>
            <w:shd w:val="clear" w:color="auto" w:fill="auto"/>
          </w:tcPr>
          <w:p w14:paraId="5CAB96AA" w14:textId="77777777" w:rsidR="007B31C7" w:rsidRPr="00CE7F5D" w:rsidRDefault="007B31C7" w:rsidP="004175E5">
            <w:pPr>
              <w:jc w:val="center"/>
            </w:pPr>
            <w:r w:rsidRPr="00CE7F5D">
              <w:t>Младший воспитатель</w:t>
            </w:r>
          </w:p>
          <w:p w14:paraId="3DBFF1BE" w14:textId="77777777" w:rsidR="007B31C7" w:rsidRPr="00CE7F5D" w:rsidRDefault="007B31C7" w:rsidP="004175E5">
            <w:pPr>
              <w:jc w:val="center"/>
            </w:pPr>
            <w:r w:rsidRPr="00CE7F5D">
              <w:t>Уборщик служебных помещений</w:t>
            </w:r>
          </w:p>
          <w:p w14:paraId="07A9D4C7" w14:textId="77777777" w:rsidR="007B31C7" w:rsidRPr="00CE7F5D" w:rsidRDefault="007B31C7" w:rsidP="004175E5">
            <w:pPr>
              <w:jc w:val="center"/>
            </w:pPr>
            <w:r w:rsidRPr="00CE7F5D">
              <w:t>Машинист по стирке и ремонту спецодежды</w:t>
            </w:r>
          </w:p>
          <w:p w14:paraId="1954861A" w14:textId="77777777" w:rsidR="007B31C7" w:rsidRPr="00CE7F5D" w:rsidRDefault="007B31C7" w:rsidP="004175E5">
            <w:pPr>
              <w:jc w:val="center"/>
            </w:pPr>
            <w:r w:rsidRPr="00CE7F5D">
              <w:t>Мойщик посуды</w:t>
            </w:r>
          </w:p>
        </w:tc>
      </w:tr>
      <w:tr w:rsidR="007B31C7" w:rsidRPr="00CE7F5D" w14:paraId="08397A84" w14:textId="77777777" w:rsidTr="004175E5">
        <w:trPr>
          <w:trHeight w:val="928"/>
        </w:trPr>
        <w:tc>
          <w:tcPr>
            <w:tcW w:w="10368" w:type="dxa"/>
            <w:gridSpan w:val="6"/>
            <w:shd w:val="clear" w:color="auto" w:fill="auto"/>
          </w:tcPr>
          <w:p w14:paraId="2A6BE4E9" w14:textId="77777777" w:rsidR="007B31C7" w:rsidRPr="00CE7F5D" w:rsidRDefault="007B31C7" w:rsidP="004175E5">
            <w:pPr>
              <w:jc w:val="both"/>
            </w:pPr>
            <w:r>
              <w:t>Постоянное наличие в санитарно-бытовых помещениях для всех сотрудников МБДОУ «ЦРР – детский сад № 60». Нормы на 1 работника в месяц для мытья рук 200 г (мыло туалетное) или 250 мл (жидкие моющие средства в дозирующих устройствах).</w:t>
            </w:r>
          </w:p>
        </w:tc>
      </w:tr>
    </w:tbl>
    <w:p w14:paraId="201DD274" w14:textId="77777777" w:rsidR="00EA0A2F" w:rsidRDefault="00EA0A2F" w:rsidP="007B31C7"/>
    <w:p w14:paraId="3F723569" w14:textId="77777777" w:rsidR="001226ED" w:rsidRDefault="001226ED" w:rsidP="007B31C7"/>
    <w:p w14:paraId="6099068B" w14:textId="77777777" w:rsidR="001226ED" w:rsidRDefault="001226ED" w:rsidP="007B31C7"/>
    <w:p w14:paraId="44640265" w14:textId="77777777" w:rsidR="001226ED" w:rsidRDefault="001226ED" w:rsidP="007B31C7"/>
    <w:p w14:paraId="331F5DF8" w14:textId="699CEE04" w:rsidR="007B31C7" w:rsidRDefault="00DA603D" w:rsidP="007B31C7">
      <w:r>
        <w:lastRenderedPageBreak/>
        <w:t>От работодателя:                                                                                От работников:</w:t>
      </w:r>
    </w:p>
    <w:p w14:paraId="5564C4EA" w14:textId="5D4FC634" w:rsidR="007B31C7" w:rsidRDefault="007B31C7" w:rsidP="007B31C7">
      <w:r>
        <w:t xml:space="preserve">Заведующий МБДОУ «ЦРР – </w:t>
      </w:r>
      <w:r w:rsidR="00857710">
        <w:t>д</w:t>
      </w:r>
      <w:r>
        <w:t>/с № 60»                                        Председатель  ПК ППО № 60</w:t>
      </w:r>
    </w:p>
    <w:p w14:paraId="15E32C56" w14:textId="77777777" w:rsidR="007B31C7" w:rsidRDefault="007B31C7" w:rsidP="007B31C7">
      <w:r>
        <w:t xml:space="preserve">______________ С. В. Прокопьева                                 </w:t>
      </w:r>
      <w:r>
        <w:tab/>
        <w:t xml:space="preserve">               ___________О. Ю. Митрошкина</w:t>
      </w:r>
    </w:p>
    <w:p w14:paraId="4728A53A" w14:textId="77777777" w:rsidR="007B31C7" w:rsidRDefault="007B31C7" w:rsidP="007B31C7">
      <w:r w:rsidRPr="00FB4779">
        <w:rPr>
          <w:rFonts w:eastAsia="Calibri"/>
          <w:lang w:eastAsia="en-US"/>
        </w:rPr>
        <w:t>«____» ______________ 20</w:t>
      </w:r>
      <w:r w:rsidR="00AE7CE7">
        <w:rPr>
          <w:rFonts w:eastAsia="Calibri"/>
          <w:lang w:eastAsia="en-US"/>
        </w:rPr>
        <w:t xml:space="preserve">20 </w:t>
      </w:r>
      <w:r w:rsidRPr="00FB4779">
        <w:rPr>
          <w:rFonts w:eastAsia="Calibri"/>
          <w:lang w:eastAsia="en-US"/>
        </w:rPr>
        <w:t>г.</w:t>
      </w:r>
      <w:r>
        <w:rPr>
          <w:rFonts w:eastAsia="Calibri"/>
          <w:lang w:eastAsia="en-US"/>
        </w:rPr>
        <w:t xml:space="preserve">                                               </w:t>
      </w:r>
      <w:r w:rsidR="004175E5">
        <w:rPr>
          <w:rFonts w:eastAsia="Calibri"/>
          <w:lang w:eastAsia="en-US"/>
        </w:rPr>
        <w:t xml:space="preserve">       </w:t>
      </w:r>
      <w:r>
        <w:rPr>
          <w:rFonts w:eastAsia="Calibri"/>
          <w:lang w:eastAsia="en-US"/>
        </w:rPr>
        <w:t xml:space="preserve">  </w:t>
      </w:r>
      <w:r w:rsidRPr="00FB4779">
        <w:rPr>
          <w:rFonts w:eastAsia="Calibri"/>
          <w:lang w:eastAsia="en-US"/>
        </w:rPr>
        <w:t>«____» ______________ 20</w:t>
      </w:r>
      <w:r w:rsidR="00AE7CE7">
        <w:rPr>
          <w:rFonts w:eastAsia="Calibri"/>
          <w:lang w:eastAsia="en-US"/>
        </w:rPr>
        <w:t xml:space="preserve">20 </w:t>
      </w:r>
      <w:r w:rsidRPr="00FB4779">
        <w:rPr>
          <w:rFonts w:eastAsia="Calibri"/>
          <w:lang w:eastAsia="en-US"/>
        </w:rPr>
        <w:t>г.</w:t>
      </w:r>
    </w:p>
    <w:p w14:paraId="7D576E92" w14:textId="77777777" w:rsidR="007B31C7" w:rsidRPr="00265E80" w:rsidRDefault="007B31C7" w:rsidP="007B31C7">
      <w:pPr>
        <w:rPr>
          <w:b/>
          <w:bCs/>
        </w:rPr>
      </w:pPr>
      <w:r w:rsidRPr="00265E80">
        <w:rPr>
          <w:b/>
          <w:bCs/>
        </w:rPr>
        <w:t xml:space="preserve"> </w:t>
      </w:r>
    </w:p>
    <w:p w14:paraId="3596F3AC" w14:textId="77777777" w:rsidR="00B4222A" w:rsidRDefault="00B4222A" w:rsidP="004175E5">
      <w:pPr>
        <w:jc w:val="right"/>
        <w:rPr>
          <w:b/>
        </w:rPr>
      </w:pPr>
    </w:p>
    <w:p w14:paraId="056E5119" w14:textId="77777777" w:rsidR="00B4222A" w:rsidRDefault="00B4222A" w:rsidP="004175E5">
      <w:pPr>
        <w:jc w:val="right"/>
        <w:rPr>
          <w:b/>
        </w:rPr>
      </w:pPr>
    </w:p>
    <w:p w14:paraId="02C62168" w14:textId="77777777" w:rsidR="00B4222A" w:rsidRDefault="00B4222A" w:rsidP="004175E5">
      <w:pPr>
        <w:jc w:val="right"/>
        <w:rPr>
          <w:b/>
        </w:rPr>
      </w:pPr>
    </w:p>
    <w:p w14:paraId="3790C123" w14:textId="77777777" w:rsidR="00B4222A" w:rsidRDefault="00B4222A" w:rsidP="004175E5">
      <w:pPr>
        <w:jc w:val="right"/>
        <w:rPr>
          <w:b/>
        </w:rPr>
      </w:pPr>
    </w:p>
    <w:p w14:paraId="1EDED8F2" w14:textId="77777777" w:rsidR="00B4222A" w:rsidRDefault="00B4222A" w:rsidP="004175E5">
      <w:pPr>
        <w:jc w:val="right"/>
        <w:rPr>
          <w:b/>
        </w:rPr>
      </w:pPr>
    </w:p>
    <w:p w14:paraId="2E0A1DF4" w14:textId="77777777" w:rsidR="00B4222A" w:rsidRDefault="00B4222A" w:rsidP="004175E5">
      <w:pPr>
        <w:jc w:val="right"/>
        <w:rPr>
          <w:b/>
        </w:rPr>
      </w:pPr>
    </w:p>
    <w:p w14:paraId="11736F82" w14:textId="77777777" w:rsidR="00B4222A" w:rsidRDefault="00B4222A" w:rsidP="004175E5">
      <w:pPr>
        <w:jc w:val="right"/>
        <w:rPr>
          <w:b/>
        </w:rPr>
      </w:pPr>
    </w:p>
    <w:p w14:paraId="78DA583A" w14:textId="77777777" w:rsidR="00B4222A" w:rsidRDefault="00B4222A" w:rsidP="004175E5">
      <w:pPr>
        <w:jc w:val="right"/>
        <w:rPr>
          <w:b/>
        </w:rPr>
      </w:pPr>
    </w:p>
    <w:p w14:paraId="654A3AC5" w14:textId="77777777" w:rsidR="00B4222A" w:rsidRDefault="00B4222A" w:rsidP="004175E5">
      <w:pPr>
        <w:jc w:val="right"/>
        <w:rPr>
          <w:b/>
        </w:rPr>
      </w:pPr>
    </w:p>
    <w:p w14:paraId="5E556D36" w14:textId="77777777" w:rsidR="00B4222A" w:rsidRDefault="00B4222A" w:rsidP="004175E5">
      <w:pPr>
        <w:jc w:val="right"/>
        <w:rPr>
          <w:b/>
        </w:rPr>
      </w:pPr>
    </w:p>
    <w:p w14:paraId="02E8FDBB" w14:textId="77777777" w:rsidR="00B4222A" w:rsidRDefault="00B4222A" w:rsidP="004175E5">
      <w:pPr>
        <w:jc w:val="right"/>
        <w:rPr>
          <w:b/>
        </w:rPr>
      </w:pPr>
    </w:p>
    <w:p w14:paraId="14AD9575" w14:textId="77777777" w:rsidR="00B4222A" w:rsidRDefault="00B4222A" w:rsidP="004175E5">
      <w:pPr>
        <w:jc w:val="right"/>
        <w:rPr>
          <w:b/>
        </w:rPr>
      </w:pPr>
    </w:p>
    <w:p w14:paraId="022664BF" w14:textId="77777777" w:rsidR="00B4222A" w:rsidRDefault="00B4222A" w:rsidP="004175E5">
      <w:pPr>
        <w:jc w:val="right"/>
        <w:rPr>
          <w:b/>
        </w:rPr>
      </w:pPr>
    </w:p>
    <w:p w14:paraId="3D24B72E" w14:textId="77777777" w:rsidR="00B4222A" w:rsidRDefault="00B4222A" w:rsidP="004175E5">
      <w:pPr>
        <w:jc w:val="right"/>
        <w:rPr>
          <w:b/>
        </w:rPr>
      </w:pPr>
    </w:p>
    <w:p w14:paraId="02C486AE" w14:textId="77777777" w:rsidR="00B4222A" w:rsidRDefault="00B4222A" w:rsidP="004175E5">
      <w:pPr>
        <w:jc w:val="right"/>
        <w:rPr>
          <w:b/>
        </w:rPr>
      </w:pPr>
    </w:p>
    <w:p w14:paraId="744CF318" w14:textId="77777777" w:rsidR="00B4222A" w:rsidRDefault="00B4222A" w:rsidP="004175E5">
      <w:pPr>
        <w:jc w:val="right"/>
        <w:rPr>
          <w:b/>
        </w:rPr>
      </w:pPr>
    </w:p>
    <w:p w14:paraId="540F0D1A" w14:textId="77777777" w:rsidR="00B4222A" w:rsidRDefault="00B4222A" w:rsidP="004175E5">
      <w:pPr>
        <w:jc w:val="right"/>
        <w:rPr>
          <w:b/>
        </w:rPr>
      </w:pPr>
    </w:p>
    <w:p w14:paraId="3F4CD386" w14:textId="77777777" w:rsidR="00B4222A" w:rsidRDefault="00B4222A" w:rsidP="004175E5">
      <w:pPr>
        <w:jc w:val="right"/>
        <w:rPr>
          <w:b/>
        </w:rPr>
      </w:pPr>
    </w:p>
    <w:p w14:paraId="30C349A8" w14:textId="77777777" w:rsidR="00B4222A" w:rsidRDefault="00B4222A" w:rsidP="004175E5">
      <w:pPr>
        <w:jc w:val="right"/>
        <w:rPr>
          <w:b/>
        </w:rPr>
      </w:pPr>
    </w:p>
    <w:p w14:paraId="056D1D1E" w14:textId="77777777" w:rsidR="00B4222A" w:rsidRDefault="00B4222A" w:rsidP="004175E5">
      <w:pPr>
        <w:jc w:val="right"/>
        <w:rPr>
          <w:b/>
        </w:rPr>
      </w:pPr>
    </w:p>
    <w:p w14:paraId="72CF788D" w14:textId="77777777" w:rsidR="00B4222A" w:rsidRDefault="00B4222A" w:rsidP="004175E5">
      <w:pPr>
        <w:jc w:val="right"/>
        <w:rPr>
          <w:b/>
        </w:rPr>
      </w:pPr>
    </w:p>
    <w:p w14:paraId="5F1485DC" w14:textId="77777777" w:rsidR="00B4222A" w:rsidRDefault="00B4222A" w:rsidP="004175E5">
      <w:pPr>
        <w:jc w:val="right"/>
        <w:rPr>
          <w:b/>
        </w:rPr>
      </w:pPr>
    </w:p>
    <w:p w14:paraId="513EF7B5" w14:textId="77777777" w:rsidR="00B4222A" w:rsidRDefault="00B4222A" w:rsidP="004175E5">
      <w:pPr>
        <w:jc w:val="right"/>
        <w:rPr>
          <w:b/>
        </w:rPr>
      </w:pPr>
    </w:p>
    <w:p w14:paraId="7972457B" w14:textId="77777777" w:rsidR="00B4222A" w:rsidRDefault="00B4222A" w:rsidP="004175E5">
      <w:pPr>
        <w:jc w:val="right"/>
        <w:rPr>
          <w:b/>
        </w:rPr>
      </w:pPr>
    </w:p>
    <w:p w14:paraId="4FFC1737" w14:textId="77777777" w:rsidR="00B4222A" w:rsidRDefault="00B4222A" w:rsidP="004175E5">
      <w:pPr>
        <w:jc w:val="right"/>
        <w:rPr>
          <w:b/>
        </w:rPr>
      </w:pPr>
    </w:p>
    <w:p w14:paraId="26AFCDE2" w14:textId="77777777" w:rsidR="00B4222A" w:rsidRDefault="00B4222A" w:rsidP="004175E5">
      <w:pPr>
        <w:jc w:val="right"/>
        <w:rPr>
          <w:b/>
        </w:rPr>
      </w:pPr>
    </w:p>
    <w:p w14:paraId="075B433C" w14:textId="77777777" w:rsidR="00B4222A" w:rsidRDefault="00B4222A" w:rsidP="004175E5">
      <w:pPr>
        <w:jc w:val="right"/>
        <w:rPr>
          <w:b/>
        </w:rPr>
      </w:pPr>
    </w:p>
    <w:p w14:paraId="5031C205" w14:textId="77777777" w:rsidR="00B4222A" w:rsidRDefault="00B4222A" w:rsidP="004175E5">
      <w:pPr>
        <w:jc w:val="right"/>
        <w:rPr>
          <w:b/>
        </w:rPr>
      </w:pPr>
    </w:p>
    <w:p w14:paraId="67D82604" w14:textId="77777777" w:rsidR="00B4222A" w:rsidRDefault="00B4222A" w:rsidP="004175E5">
      <w:pPr>
        <w:jc w:val="right"/>
        <w:rPr>
          <w:b/>
        </w:rPr>
      </w:pPr>
    </w:p>
    <w:p w14:paraId="68AA9F8F" w14:textId="77777777" w:rsidR="00B4222A" w:rsidRDefault="00B4222A" w:rsidP="004175E5">
      <w:pPr>
        <w:jc w:val="right"/>
        <w:rPr>
          <w:b/>
        </w:rPr>
      </w:pPr>
    </w:p>
    <w:p w14:paraId="54548F9D" w14:textId="77777777" w:rsidR="00B4222A" w:rsidRDefault="00B4222A" w:rsidP="004175E5">
      <w:pPr>
        <w:jc w:val="right"/>
        <w:rPr>
          <w:b/>
        </w:rPr>
      </w:pPr>
    </w:p>
    <w:p w14:paraId="33770038" w14:textId="77777777" w:rsidR="00B4222A" w:rsidRDefault="00B4222A" w:rsidP="004175E5">
      <w:pPr>
        <w:jc w:val="right"/>
        <w:rPr>
          <w:b/>
        </w:rPr>
      </w:pPr>
    </w:p>
    <w:p w14:paraId="5B6BAE62" w14:textId="77777777" w:rsidR="00B4222A" w:rsidRDefault="00B4222A" w:rsidP="004175E5">
      <w:pPr>
        <w:jc w:val="right"/>
        <w:rPr>
          <w:b/>
        </w:rPr>
      </w:pPr>
    </w:p>
    <w:p w14:paraId="273BF845" w14:textId="77777777" w:rsidR="00B4222A" w:rsidRDefault="00B4222A" w:rsidP="004175E5">
      <w:pPr>
        <w:jc w:val="right"/>
        <w:rPr>
          <w:b/>
        </w:rPr>
      </w:pPr>
    </w:p>
    <w:p w14:paraId="7F4E84EF" w14:textId="77777777" w:rsidR="00B4222A" w:rsidRDefault="00B4222A" w:rsidP="004175E5">
      <w:pPr>
        <w:jc w:val="right"/>
        <w:rPr>
          <w:b/>
        </w:rPr>
      </w:pPr>
    </w:p>
    <w:p w14:paraId="21B2FD42" w14:textId="77777777" w:rsidR="00B4222A" w:rsidRDefault="00B4222A" w:rsidP="004175E5">
      <w:pPr>
        <w:jc w:val="right"/>
        <w:rPr>
          <w:b/>
        </w:rPr>
      </w:pPr>
    </w:p>
    <w:p w14:paraId="2E7E37BC" w14:textId="77777777" w:rsidR="00B4222A" w:rsidRDefault="00B4222A" w:rsidP="004175E5">
      <w:pPr>
        <w:jc w:val="right"/>
        <w:rPr>
          <w:b/>
        </w:rPr>
      </w:pPr>
    </w:p>
    <w:p w14:paraId="44A91A64" w14:textId="77777777" w:rsidR="00B4222A" w:rsidRDefault="00B4222A" w:rsidP="004175E5">
      <w:pPr>
        <w:jc w:val="right"/>
        <w:rPr>
          <w:b/>
        </w:rPr>
      </w:pPr>
    </w:p>
    <w:p w14:paraId="3F0D92B9" w14:textId="77777777" w:rsidR="00B4222A" w:rsidRDefault="00B4222A" w:rsidP="004175E5">
      <w:pPr>
        <w:jc w:val="right"/>
        <w:rPr>
          <w:b/>
        </w:rPr>
      </w:pPr>
    </w:p>
    <w:p w14:paraId="70A2C2F7" w14:textId="77777777" w:rsidR="00B4222A" w:rsidRDefault="00B4222A" w:rsidP="004175E5">
      <w:pPr>
        <w:jc w:val="right"/>
        <w:rPr>
          <w:b/>
        </w:rPr>
      </w:pPr>
    </w:p>
    <w:p w14:paraId="3B2C011D" w14:textId="77777777" w:rsidR="00B4222A" w:rsidRDefault="00B4222A" w:rsidP="004175E5">
      <w:pPr>
        <w:jc w:val="right"/>
        <w:rPr>
          <w:b/>
        </w:rPr>
      </w:pPr>
    </w:p>
    <w:p w14:paraId="2D021F37" w14:textId="77777777" w:rsidR="00B4222A" w:rsidRDefault="00B4222A" w:rsidP="004175E5">
      <w:pPr>
        <w:jc w:val="right"/>
        <w:rPr>
          <w:b/>
        </w:rPr>
      </w:pPr>
    </w:p>
    <w:p w14:paraId="19C4B35F" w14:textId="77777777" w:rsidR="00B4222A" w:rsidRDefault="00B4222A" w:rsidP="004175E5">
      <w:pPr>
        <w:jc w:val="right"/>
        <w:rPr>
          <w:b/>
        </w:rPr>
      </w:pPr>
    </w:p>
    <w:p w14:paraId="76885CFF" w14:textId="77777777" w:rsidR="00B4222A" w:rsidRDefault="00B4222A" w:rsidP="004175E5">
      <w:pPr>
        <w:jc w:val="right"/>
        <w:rPr>
          <w:b/>
        </w:rPr>
      </w:pPr>
    </w:p>
    <w:p w14:paraId="7934F380" w14:textId="77777777" w:rsidR="00B4222A" w:rsidRDefault="00B4222A" w:rsidP="004175E5">
      <w:pPr>
        <w:jc w:val="right"/>
        <w:rPr>
          <w:b/>
        </w:rPr>
      </w:pPr>
    </w:p>
    <w:p w14:paraId="49F9FF7B" w14:textId="77777777" w:rsidR="00B4222A" w:rsidRDefault="00B4222A" w:rsidP="004175E5">
      <w:pPr>
        <w:jc w:val="right"/>
        <w:rPr>
          <w:b/>
        </w:rPr>
      </w:pPr>
    </w:p>
    <w:p w14:paraId="03CB2D8F" w14:textId="77777777" w:rsidR="00B4222A" w:rsidRDefault="00B4222A" w:rsidP="004175E5">
      <w:pPr>
        <w:jc w:val="right"/>
        <w:rPr>
          <w:b/>
        </w:rPr>
      </w:pPr>
    </w:p>
    <w:p w14:paraId="16702A87" w14:textId="77777777" w:rsidR="00B4222A" w:rsidRDefault="00B4222A" w:rsidP="004175E5">
      <w:pPr>
        <w:jc w:val="right"/>
        <w:rPr>
          <w:b/>
        </w:rPr>
      </w:pPr>
    </w:p>
    <w:p w14:paraId="20C27ED9" w14:textId="77777777" w:rsidR="00B4222A" w:rsidRDefault="00B4222A" w:rsidP="004175E5">
      <w:pPr>
        <w:jc w:val="right"/>
        <w:rPr>
          <w:b/>
        </w:rPr>
      </w:pPr>
    </w:p>
    <w:p w14:paraId="1E39C257" w14:textId="681C4CFD" w:rsidR="004175E5" w:rsidRPr="004175E5" w:rsidRDefault="004175E5" w:rsidP="004175E5">
      <w:pPr>
        <w:jc w:val="right"/>
        <w:rPr>
          <w:b/>
        </w:rPr>
      </w:pPr>
      <w:r w:rsidRPr="004175E5">
        <w:rPr>
          <w:b/>
        </w:rPr>
        <w:lastRenderedPageBreak/>
        <w:t xml:space="preserve">Приложение №7 </w:t>
      </w:r>
    </w:p>
    <w:p w14:paraId="28E13B47" w14:textId="77777777" w:rsidR="004175E5" w:rsidRPr="004175E5" w:rsidRDefault="004175E5" w:rsidP="004175E5">
      <w:pPr>
        <w:jc w:val="right"/>
      </w:pPr>
      <w:r w:rsidRPr="004175E5">
        <w:t xml:space="preserve">к Коллективному договору </w:t>
      </w:r>
    </w:p>
    <w:p w14:paraId="63ABEB0F" w14:textId="77777777" w:rsidR="004175E5" w:rsidRPr="004175E5" w:rsidRDefault="004175E5" w:rsidP="004175E5">
      <w:pPr>
        <w:jc w:val="right"/>
      </w:pPr>
      <w:r w:rsidRPr="004175E5">
        <w:t xml:space="preserve">МБДОУ «ЦРР – детский сад №60» </w:t>
      </w:r>
    </w:p>
    <w:p w14:paraId="35F40235" w14:textId="4624F66E" w:rsidR="004175E5" w:rsidRDefault="004175E5" w:rsidP="004175E5">
      <w:pPr>
        <w:jc w:val="center"/>
        <w:rPr>
          <w:b/>
        </w:rPr>
      </w:pPr>
    </w:p>
    <w:p w14:paraId="130EBA79" w14:textId="77777777" w:rsidR="005B5B49" w:rsidRPr="004175E5" w:rsidRDefault="005B5B49" w:rsidP="004175E5">
      <w:pPr>
        <w:jc w:val="center"/>
        <w:rPr>
          <w:b/>
        </w:rPr>
      </w:pPr>
    </w:p>
    <w:p w14:paraId="6D058218" w14:textId="77777777" w:rsidR="004175E5" w:rsidRPr="004175E5" w:rsidRDefault="004175E5" w:rsidP="004175E5">
      <w:pPr>
        <w:jc w:val="center"/>
        <w:rPr>
          <w:b/>
        </w:rPr>
      </w:pPr>
      <w:r w:rsidRPr="004175E5">
        <w:rPr>
          <w:b/>
        </w:rPr>
        <w:t>ПОЛОЖЕНИЕ</w:t>
      </w:r>
    </w:p>
    <w:p w14:paraId="075CC091" w14:textId="77777777" w:rsidR="004175E5" w:rsidRPr="004175E5" w:rsidRDefault="004175E5" w:rsidP="004175E5">
      <w:pPr>
        <w:jc w:val="center"/>
        <w:rPr>
          <w:b/>
        </w:rPr>
      </w:pPr>
      <w:r w:rsidRPr="004175E5">
        <w:rPr>
          <w:b/>
        </w:rPr>
        <w:t xml:space="preserve">о системе оплаты труда </w:t>
      </w:r>
    </w:p>
    <w:p w14:paraId="0C54393F" w14:textId="77777777" w:rsidR="004175E5" w:rsidRPr="004175E5" w:rsidRDefault="004175E5" w:rsidP="004175E5">
      <w:pPr>
        <w:jc w:val="center"/>
        <w:rPr>
          <w:b/>
        </w:rPr>
      </w:pPr>
      <w:r w:rsidRPr="004175E5">
        <w:rPr>
          <w:b/>
        </w:rPr>
        <w:t>в Муниципальном бюджетном дошкольном образовательном учреждении</w:t>
      </w:r>
    </w:p>
    <w:p w14:paraId="1624CCB4" w14:textId="77777777" w:rsidR="004175E5" w:rsidRPr="004175E5" w:rsidRDefault="004175E5" w:rsidP="004175E5">
      <w:pPr>
        <w:jc w:val="center"/>
        <w:rPr>
          <w:b/>
        </w:rPr>
      </w:pPr>
      <w:r w:rsidRPr="004175E5">
        <w:rPr>
          <w:b/>
        </w:rPr>
        <w:t>«Центр развития ребенка - детский сад № 60»</w:t>
      </w:r>
    </w:p>
    <w:p w14:paraId="1CCDCC51" w14:textId="77777777" w:rsidR="004175E5" w:rsidRPr="004175E5" w:rsidRDefault="004175E5" w:rsidP="004175E5">
      <w:pPr>
        <w:jc w:val="both"/>
      </w:pPr>
    </w:p>
    <w:p w14:paraId="1E23F860" w14:textId="77777777" w:rsidR="004175E5" w:rsidRPr="004175E5" w:rsidRDefault="004175E5" w:rsidP="004175E5">
      <w:pPr>
        <w:numPr>
          <w:ilvl w:val="0"/>
          <w:numId w:val="28"/>
        </w:numPr>
        <w:spacing w:after="160" w:line="259" w:lineRule="auto"/>
        <w:jc w:val="center"/>
        <w:rPr>
          <w:b/>
          <w:bCs/>
        </w:rPr>
      </w:pPr>
      <w:r w:rsidRPr="004175E5">
        <w:rPr>
          <w:b/>
          <w:bCs/>
        </w:rPr>
        <w:t>Общие положения</w:t>
      </w:r>
    </w:p>
    <w:p w14:paraId="64FC3026" w14:textId="77777777" w:rsidR="004175E5" w:rsidRPr="004175E5" w:rsidRDefault="004175E5" w:rsidP="004175E5">
      <w:pPr>
        <w:jc w:val="both"/>
      </w:pPr>
      <w:r w:rsidRPr="004175E5">
        <w:t xml:space="preserve">1.1. Настоящее положение устанавливает систему оплаты труда работников МБДОУ «ЦРР – детский сад № 60». </w:t>
      </w:r>
    </w:p>
    <w:p w14:paraId="39D00144" w14:textId="77777777" w:rsidR="004175E5" w:rsidRPr="004175E5" w:rsidRDefault="004175E5" w:rsidP="004175E5">
      <w:pPr>
        <w:jc w:val="both"/>
      </w:pPr>
      <w:r w:rsidRPr="004175E5">
        <w:t>1.2. Настоящее положение разработано в соответствии с Трудовым кодексом РФ, Федеральным</w:t>
      </w:r>
      <w:r w:rsidRPr="004175E5">
        <w:rPr>
          <w:i/>
          <w:color w:val="FF0000"/>
        </w:rPr>
        <w:t xml:space="preserve"> </w:t>
      </w:r>
      <w:r w:rsidRPr="004175E5">
        <w:t>Законом  Российской Федерации от 29.12.2012 г. №273-ФЗ «Об образовании в РФ», законом Томской области от 12.08.2013 г. №149-ОЗ «Об образовании в Томской области»,</w:t>
      </w:r>
      <w:r w:rsidRPr="004175E5">
        <w:rPr>
          <w:bCs/>
          <w:color w:val="FF0000"/>
          <w:sz w:val="26"/>
          <w:szCs w:val="26"/>
        </w:rPr>
        <w:t xml:space="preserve"> </w:t>
      </w:r>
      <w:r w:rsidRPr="004175E5">
        <w:t xml:space="preserve">Постановлениями </w:t>
      </w:r>
      <w:proofErr w:type="gramStart"/>
      <w:r w:rsidRPr="004175E5">
        <w:t>Администрации</w:t>
      </w:r>
      <w:proofErr w:type="gramEnd"/>
      <w:r w:rsidRPr="004175E5">
        <w:t xml:space="preserve"> ЗАТО Северск от 27.11.2012 №3291 «Об утверждении Положения о системе оплаты труда работников муниципальных учреждений, в отношении которых Управление образования ЗАТО Северск осуществляет функции и полномочия учредителя»,  Постановлением </w:t>
      </w:r>
      <w:proofErr w:type="gramStart"/>
      <w:r w:rsidRPr="004175E5">
        <w:t>Администрации</w:t>
      </w:r>
      <w:proofErr w:type="gramEnd"/>
      <w:r w:rsidRPr="004175E5">
        <w:t xml:space="preserve"> ЗАТО Северск от 13.10.2009г.№ 3444</w:t>
      </w:r>
      <w:r w:rsidRPr="004175E5">
        <w:rPr>
          <w:rFonts w:ascii="Verdana" w:hAnsi="Verdana"/>
        </w:rPr>
        <w:t xml:space="preserve"> «О</w:t>
      </w:r>
      <w:r w:rsidRPr="004175E5">
        <w:t>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бюджетных, казенных и автономных учреждений ЗАТО Северск», Постановлением Администрации ЗАТО Северск от 27.09.2010 г. №2597 «Об утверждении положения о системе оплаты труда руководителей, их заместителей, главных бухгалтеров муниципальных бюджетных, казенных и автономных учреждений, ЗАТО Северск».</w:t>
      </w:r>
    </w:p>
    <w:p w14:paraId="7BCD50E9" w14:textId="77777777" w:rsidR="004175E5" w:rsidRPr="004175E5" w:rsidRDefault="004175E5" w:rsidP="004175E5">
      <w:pPr>
        <w:jc w:val="both"/>
        <w:rPr>
          <w:color w:val="000000"/>
        </w:rPr>
      </w:pPr>
      <w:r w:rsidRPr="004175E5">
        <w:rPr>
          <w:color w:val="000000"/>
        </w:rPr>
        <w:t xml:space="preserve">1.3 Положение включает общие условия и </w:t>
      </w:r>
      <w:proofErr w:type="gramStart"/>
      <w:r w:rsidRPr="004175E5">
        <w:rPr>
          <w:color w:val="000000"/>
        </w:rPr>
        <w:t>размеры оплаты труда</w:t>
      </w:r>
      <w:proofErr w:type="gramEnd"/>
      <w:r w:rsidRPr="004175E5">
        <w:rPr>
          <w:color w:val="000000"/>
        </w:rPr>
        <w:t xml:space="preserve"> </w:t>
      </w:r>
      <w:r w:rsidRPr="004175E5">
        <w:rPr>
          <w:color w:val="000000"/>
          <w:spacing w:val="-1"/>
        </w:rPr>
        <w:t xml:space="preserve">работников ДОУ, включая рекомендуемые размеры </w:t>
      </w:r>
      <w:r w:rsidRPr="004175E5">
        <w:rPr>
          <w:color w:val="000000"/>
        </w:rPr>
        <w:t>должностных окладов по профессиональным квалификационным группам (</w:t>
      </w:r>
      <w:r w:rsidRPr="004175E5">
        <w:rPr>
          <w:color w:val="000000"/>
          <w:spacing w:val="-2"/>
        </w:rPr>
        <w:t xml:space="preserve">далее - ПКГ), </w:t>
      </w:r>
      <w:r w:rsidRPr="004175E5">
        <w:rPr>
          <w:color w:val="000000"/>
        </w:rPr>
        <w:t>выплат компенсационного и стимулирующего характера.</w:t>
      </w:r>
    </w:p>
    <w:p w14:paraId="0EA5F83A" w14:textId="77777777" w:rsidR="004175E5" w:rsidRPr="004175E5" w:rsidRDefault="004175E5" w:rsidP="004175E5">
      <w:pPr>
        <w:jc w:val="both"/>
        <w:rPr>
          <w:color w:val="000000"/>
        </w:rPr>
      </w:pPr>
      <w:r w:rsidRPr="004175E5">
        <w:rPr>
          <w:color w:val="000000"/>
        </w:rPr>
        <w:t>1.4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10308D09" w14:textId="77777777" w:rsidR="004175E5" w:rsidRPr="004175E5" w:rsidRDefault="004175E5" w:rsidP="004175E5">
      <w:pPr>
        <w:ind w:left="360" w:firstLine="348"/>
        <w:jc w:val="both"/>
        <w:rPr>
          <w:color w:val="000000"/>
        </w:rPr>
      </w:pPr>
      <w:r w:rsidRPr="004175E5">
        <w:rPr>
          <w:color w:val="000000"/>
        </w:rPr>
        <w:t>Заработная плата работника предельными размерами не ограничивается.</w:t>
      </w:r>
    </w:p>
    <w:p w14:paraId="319F3C15" w14:textId="77777777" w:rsidR="004175E5" w:rsidRPr="004175E5" w:rsidRDefault="004175E5" w:rsidP="004175E5">
      <w:pPr>
        <w:jc w:val="both"/>
        <w:rPr>
          <w:color w:val="000000"/>
        </w:rPr>
      </w:pPr>
    </w:p>
    <w:p w14:paraId="44D0B2BE" w14:textId="77777777" w:rsidR="004175E5" w:rsidRPr="004175E5" w:rsidRDefault="004175E5" w:rsidP="004175E5">
      <w:pPr>
        <w:tabs>
          <w:tab w:val="num" w:pos="340"/>
        </w:tabs>
        <w:jc w:val="center"/>
        <w:rPr>
          <w:b/>
        </w:rPr>
      </w:pPr>
      <w:r w:rsidRPr="004175E5">
        <w:rPr>
          <w:b/>
        </w:rPr>
        <w:t>2. Формирование фонда оплаты труда МБДОУ «ЦРР - детский сад № 60»</w:t>
      </w:r>
    </w:p>
    <w:p w14:paraId="1565F6F2" w14:textId="77777777" w:rsidR="004175E5" w:rsidRPr="004175E5" w:rsidRDefault="004175E5" w:rsidP="004175E5">
      <w:pPr>
        <w:jc w:val="both"/>
      </w:pPr>
    </w:p>
    <w:p w14:paraId="03BF662E" w14:textId="3BE63877" w:rsidR="004175E5" w:rsidRDefault="004175E5" w:rsidP="004175E5">
      <w:pPr>
        <w:jc w:val="both"/>
      </w:pPr>
      <w:r w:rsidRPr="004175E5">
        <w:t>2.1. Формирование общего фонда оплаты труда учреждения</w:t>
      </w:r>
      <w:proofErr w:type="gramStart"/>
      <w:r w:rsidRPr="004175E5">
        <w:t xml:space="preserve"> (</w:t>
      </w:r>
      <w:r w:rsidRPr="004175E5">
        <w:rPr>
          <w:position w:val="-12"/>
        </w:rPr>
        <w:object w:dxaOrig="639" w:dyaOrig="360" w14:anchorId="1A689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8pt" o:ole="">
            <v:imagedata r:id="rId22" o:title=""/>
          </v:shape>
          <o:OLEObject Type="Embed" ProgID="Unknown" ShapeID="_x0000_i1025" DrawAspect="Content" ObjectID="_1644989725" r:id="rId23"/>
        </w:object>
      </w:r>
      <w:r w:rsidRPr="004175E5">
        <w:t xml:space="preserve">) </w:t>
      </w:r>
      <w:proofErr w:type="gramEnd"/>
      <w:r w:rsidRPr="004175E5">
        <w:t>осуществляется в пределах ассигнований, предусмотренных на эти цели в бюджетной смете учреждения на текущий финансовый год.</w:t>
      </w:r>
    </w:p>
    <w:p w14:paraId="0A10F517" w14:textId="77777777" w:rsidR="005B5B49" w:rsidRPr="004175E5" w:rsidRDefault="005B5B49" w:rsidP="004175E5">
      <w:pPr>
        <w:jc w:val="both"/>
        <w:rPr>
          <w:rFonts w:cs="Arial"/>
        </w:rPr>
      </w:pPr>
    </w:p>
    <w:p w14:paraId="60BF9208" w14:textId="77777777" w:rsidR="004175E5" w:rsidRPr="004175E5" w:rsidRDefault="004175E5" w:rsidP="004175E5">
      <w:pPr>
        <w:jc w:val="both"/>
        <w:rPr>
          <w:rFonts w:cs="Arial"/>
        </w:rPr>
      </w:pPr>
      <w:r w:rsidRPr="004175E5">
        <w:t>Общий фонд оплаты труда МДОУ</w:t>
      </w:r>
      <w:proofErr w:type="gramStart"/>
      <w:r w:rsidRPr="004175E5">
        <w:t xml:space="preserve"> (</w:t>
      </w:r>
      <w:r w:rsidRPr="004175E5">
        <w:rPr>
          <w:position w:val="-12"/>
        </w:rPr>
        <w:object w:dxaOrig="639" w:dyaOrig="360" w14:anchorId="388C4736">
          <v:shape id="_x0000_i1026" type="#_x0000_t75" style="width:32.25pt;height:18pt" o:ole="">
            <v:imagedata r:id="rId22" o:title=""/>
          </v:shape>
          <o:OLEObject Type="Embed" ProgID="Unknown" ShapeID="_x0000_i1026" DrawAspect="Content" ObjectID="_1644989726" r:id="rId24"/>
        </w:object>
      </w:r>
      <w:r w:rsidRPr="004175E5">
        <w:t xml:space="preserve">) </w:t>
      </w:r>
      <w:proofErr w:type="gramEnd"/>
      <w:r w:rsidRPr="004175E5">
        <w:t>рассчитывается по формуле:</w:t>
      </w:r>
    </w:p>
    <w:p w14:paraId="305213E6" w14:textId="77777777" w:rsidR="004175E5" w:rsidRPr="004175E5" w:rsidRDefault="004175E5" w:rsidP="004175E5">
      <w:pPr>
        <w:jc w:val="center"/>
        <w:rPr>
          <w:i/>
        </w:rPr>
      </w:pPr>
    </w:p>
    <w:p w14:paraId="57D233F9" w14:textId="77777777" w:rsidR="004175E5" w:rsidRPr="004175E5" w:rsidRDefault="004175E5" w:rsidP="004175E5">
      <w:pPr>
        <w:jc w:val="center"/>
      </w:pPr>
      <w:r w:rsidRPr="004175E5">
        <w:rPr>
          <w:i/>
        </w:rPr>
        <w:t xml:space="preserve">ФОТ </w:t>
      </w:r>
      <w:r w:rsidRPr="004175E5">
        <w:rPr>
          <w:i/>
          <w:vertAlign w:val="subscript"/>
        </w:rPr>
        <w:t>о</w:t>
      </w:r>
      <w:r w:rsidRPr="004175E5">
        <w:rPr>
          <w:i/>
        </w:rPr>
        <w:t xml:space="preserve"> = ФОТ баз.</w:t>
      </w:r>
      <w:r w:rsidRPr="004175E5">
        <w:rPr>
          <w:i/>
          <w:vertAlign w:val="subscript"/>
        </w:rPr>
        <w:t xml:space="preserve"> </w:t>
      </w:r>
      <w:r w:rsidRPr="004175E5">
        <w:rPr>
          <w:i/>
        </w:rPr>
        <w:t xml:space="preserve">+ФОТ </w:t>
      </w:r>
      <w:proofErr w:type="spellStart"/>
      <w:proofErr w:type="gramStart"/>
      <w:r w:rsidRPr="004175E5">
        <w:rPr>
          <w:i/>
          <w:vertAlign w:val="subscript"/>
        </w:rPr>
        <w:t>Ст</w:t>
      </w:r>
      <w:proofErr w:type="spellEnd"/>
      <w:proofErr w:type="gramEnd"/>
      <w:r w:rsidRPr="004175E5">
        <w:t xml:space="preserve">, </w:t>
      </w:r>
    </w:p>
    <w:p w14:paraId="3620B3FF" w14:textId="77777777" w:rsidR="004175E5" w:rsidRPr="004175E5" w:rsidRDefault="004175E5" w:rsidP="004175E5">
      <w:pPr>
        <w:jc w:val="center"/>
      </w:pPr>
    </w:p>
    <w:p w14:paraId="1FA5FDA1" w14:textId="77777777" w:rsidR="004175E5" w:rsidRPr="004175E5" w:rsidRDefault="004175E5" w:rsidP="004175E5">
      <w:pPr>
        <w:jc w:val="center"/>
      </w:pPr>
      <w:r w:rsidRPr="004175E5">
        <w:t xml:space="preserve">где: </w:t>
      </w:r>
      <w:r w:rsidRPr="004175E5">
        <w:rPr>
          <w:i/>
        </w:rPr>
        <w:t xml:space="preserve">ФОТ </w:t>
      </w:r>
      <w:r w:rsidRPr="004175E5">
        <w:rPr>
          <w:i/>
          <w:vertAlign w:val="subscript"/>
        </w:rPr>
        <w:t>баз</w:t>
      </w:r>
      <w:proofErr w:type="gramStart"/>
      <w:r w:rsidRPr="004175E5">
        <w:rPr>
          <w:i/>
          <w:vertAlign w:val="subscript"/>
        </w:rPr>
        <w:t>.</w:t>
      </w:r>
      <w:proofErr w:type="gramEnd"/>
      <w:r w:rsidRPr="004175E5">
        <w:rPr>
          <w:i/>
        </w:rPr>
        <w:t xml:space="preserve"> –</w:t>
      </w:r>
      <w:r w:rsidRPr="004175E5">
        <w:t xml:space="preserve"> </w:t>
      </w:r>
      <w:proofErr w:type="gramStart"/>
      <w:r w:rsidRPr="004175E5">
        <w:t>т</w:t>
      </w:r>
      <w:proofErr w:type="gramEnd"/>
      <w:r w:rsidRPr="004175E5">
        <w:t>арифная (базовая) часть фонда оплаты труда,</w:t>
      </w:r>
    </w:p>
    <w:p w14:paraId="3DFFC19C" w14:textId="6E6DD35B" w:rsidR="004175E5" w:rsidRDefault="004175E5" w:rsidP="004175E5">
      <w:pPr>
        <w:jc w:val="center"/>
      </w:pPr>
      <w:r w:rsidRPr="004175E5">
        <w:rPr>
          <w:i/>
        </w:rPr>
        <w:t xml:space="preserve">ФОТ </w:t>
      </w:r>
      <w:r w:rsidRPr="004175E5">
        <w:rPr>
          <w:i/>
          <w:vertAlign w:val="subscript"/>
        </w:rPr>
        <w:t>ст.</w:t>
      </w:r>
      <w:r w:rsidRPr="004175E5">
        <w:t xml:space="preserve"> </w:t>
      </w:r>
      <w:r w:rsidR="00A521DA" w:rsidRPr="004175E5">
        <w:rPr>
          <w:i/>
        </w:rPr>
        <w:t xml:space="preserve">- </w:t>
      </w:r>
      <w:r w:rsidR="00A521DA" w:rsidRPr="004175E5">
        <w:t>стимулирующий</w:t>
      </w:r>
      <w:r w:rsidRPr="004175E5">
        <w:t xml:space="preserve"> фонд оплаты труда.</w:t>
      </w:r>
    </w:p>
    <w:p w14:paraId="065239DB" w14:textId="1B823A56" w:rsidR="00B4222A" w:rsidRDefault="00B4222A" w:rsidP="004175E5">
      <w:pPr>
        <w:jc w:val="center"/>
      </w:pPr>
    </w:p>
    <w:p w14:paraId="6E04BC6C" w14:textId="46BD6A81" w:rsidR="00B4222A" w:rsidRDefault="00B4222A" w:rsidP="004175E5">
      <w:pPr>
        <w:jc w:val="center"/>
      </w:pPr>
    </w:p>
    <w:p w14:paraId="6BABA6A9" w14:textId="33258C65" w:rsidR="00B4222A" w:rsidRDefault="00B4222A" w:rsidP="004175E5">
      <w:pPr>
        <w:jc w:val="center"/>
      </w:pPr>
    </w:p>
    <w:p w14:paraId="4287C0DA" w14:textId="371465A3" w:rsidR="00B4222A" w:rsidRDefault="00B4222A" w:rsidP="004175E5">
      <w:pPr>
        <w:jc w:val="center"/>
      </w:pPr>
    </w:p>
    <w:p w14:paraId="248BE21A" w14:textId="256DC8A7" w:rsidR="005B5B49" w:rsidRDefault="005B5B49" w:rsidP="004175E5">
      <w:pPr>
        <w:jc w:val="center"/>
      </w:pPr>
    </w:p>
    <w:p w14:paraId="17B35963" w14:textId="18BD1E80" w:rsidR="004175E5" w:rsidRPr="004175E5" w:rsidRDefault="00B4222A" w:rsidP="00B4222A">
      <w:pPr>
        <w:spacing w:after="160" w:line="259" w:lineRule="auto"/>
        <w:ind w:left="360"/>
        <w:jc w:val="center"/>
        <w:rPr>
          <w:b/>
        </w:rPr>
      </w:pPr>
      <w:r>
        <w:rPr>
          <w:b/>
        </w:rPr>
        <w:t xml:space="preserve">3. </w:t>
      </w:r>
      <w:r w:rsidR="004175E5" w:rsidRPr="004175E5">
        <w:rPr>
          <w:b/>
        </w:rPr>
        <w:t>Распределение фонда оплаты труда МБДОУ «ЦРР - детский сад № 60»</w:t>
      </w:r>
    </w:p>
    <w:p w14:paraId="5678EB07" w14:textId="77777777" w:rsidR="004175E5" w:rsidRPr="004175E5" w:rsidRDefault="004175E5" w:rsidP="004175E5">
      <w:pPr>
        <w:keepNext/>
        <w:keepLines/>
        <w:jc w:val="both"/>
      </w:pPr>
      <w:r w:rsidRPr="004175E5">
        <w:t>3.1. Тарифный (базовый) фонд оплаты труда включает в себя выплаты по установленным окладам, а также выплаты компенсационного характера, виды и размеры</w:t>
      </w:r>
      <w:r w:rsidRPr="004175E5">
        <w:rPr>
          <w:b/>
          <w:bCs/>
        </w:rPr>
        <w:t xml:space="preserve"> </w:t>
      </w:r>
      <w:r w:rsidRPr="004175E5">
        <w:t xml:space="preserve">которых устанавливаются настоящим положением в соответствии с законами и иными нормативными правовыми актами Российской Федерации и Томской области, муниципальными правовыми актами </w:t>
      </w:r>
      <w:proofErr w:type="gramStart"/>
      <w:r w:rsidRPr="004175E5">
        <w:t>Администрации</w:t>
      </w:r>
      <w:proofErr w:type="gramEnd"/>
      <w:r w:rsidRPr="004175E5">
        <w:t xml:space="preserve"> ЗАТО Северск. </w:t>
      </w:r>
    </w:p>
    <w:p w14:paraId="77DD50FE" w14:textId="77777777" w:rsidR="004175E5" w:rsidRPr="004175E5" w:rsidRDefault="004175E5" w:rsidP="004175E5">
      <w:pPr>
        <w:keepNext/>
        <w:keepLines/>
        <w:jc w:val="both"/>
      </w:pPr>
      <w:r w:rsidRPr="004175E5">
        <w:rPr>
          <w:bCs/>
        </w:rPr>
        <w:t>3.2. Стимулирующий фонд оплаты труда включает в себя выплаты стимулирующего характера, виды и размеры которых устанавливаются Положением о материальном стимулировании работников МБДОУ «ЦРР – детский сад № 60» (Приложение № 8 к Коллективному договору)</w:t>
      </w:r>
      <w:r w:rsidRPr="004175E5">
        <w:t xml:space="preserve">. </w:t>
      </w:r>
    </w:p>
    <w:p w14:paraId="00791E3B" w14:textId="77777777" w:rsidR="004175E5" w:rsidRPr="004175E5" w:rsidRDefault="004175E5" w:rsidP="004175E5">
      <w:pPr>
        <w:keepNext/>
        <w:keepLines/>
        <w:jc w:val="both"/>
      </w:pPr>
      <w:r w:rsidRPr="004175E5">
        <w:t>3.3. Заведующий учреждени</w:t>
      </w:r>
      <w:r w:rsidR="004872CC">
        <w:t>ем</w:t>
      </w:r>
      <w:r w:rsidRPr="004175E5">
        <w:t xml:space="preserve"> утверждает штатное расписание и численность работников</w:t>
      </w:r>
      <w:r w:rsidRPr="004175E5">
        <w:rPr>
          <w:bCs/>
        </w:rPr>
        <w:t xml:space="preserve"> </w:t>
      </w:r>
      <w:r w:rsidRPr="004175E5">
        <w:t xml:space="preserve">в пределах тарифной (базовой) части фонда оплаты труда. </w:t>
      </w:r>
    </w:p>
    <w:p w14:paraId="41897DF2" w14:textId="77777777" w:rsidR="004175E5" w:rsidRPr="004175E5" w:rsidRDefault="004175E5" w:rsidP="004175E5">
      <w:pPr>
        <w:keepNext/>
        <w:keepLines/>
        <w:jc w:val="both"/>
      </w:pPr>
      <w:r w:rsidRPr="004175E5">
        <w:t xml:space="preserve">3.4. В случае экономии тарифной (базовой) части фонда оплаты </w:t>
      </w:r>
      <w:proofErr w:type="gramStart"/>
      <w:r w:rsidRPr="004175E5">
        <w:t>труда</w:t>
      </w:r>
      <w:proofErr w:type="gramEnd"/>
      <w:r w:rsidRPr="004175E5">
        <w:t xml:space="preserve"> высвободившиеся бюджетные средства направляются на увеличение стимулирующей части фонда оплаты труда.</w:t>
      </w:r>
    </w:p>
    <w:p w14:paraId="52B195D0" w14:textId="77777777" w:rsidR="004175E5" w:rsidRPr="004175E5" w:rsidRDefault="004175E5" w:rsidP="004175E5">
      <w:pPr>
        <w:keepNext/>
        <w:keepLines/>
        <w:jc w:val="both"/>
      </w:pPr>
    </w:p>
    <w:p w14:paraId="01CD3D42" w14:textId="77777777" w:rsidR="004175E5" w:rsidRPr="004175E5" w:rsidRDefault="004175E5" w:rsidP="004175E5">
      <w:pPr>
        <w:jc w:val="center"/>
        <w:rPr>
          <w:b/>
        </w:rPr>
      </w:pPr>
      <w:r w:rsidRPr="004175E5">
        <w:rPr>
          <w:b/>
        </w:rPr>
        <w:t>4. Определение размера должностных окладов по категориям персонала</w:t>
      </w:r>
    </w:p>
    <w:p w14:paraId="39B3C7A5" w14:textId="77777777" w:rsidR="004175E5" w:rsidRPr="004175E5" w:rsidRDefault="004175E5" w:rsidP="004175E5">
      <w:pPr>
        <w:tabs>
          <w:tab w:val="num" w:pos="0"/>
        </w:tabs>
        <w:jc w:val="both"/>
        <w:rPr>
          <w:b/>
        </w:rPr>
      </w:pPr>
    </w:p>
    <w:p w14:paraId="40FEE766" w14:textId="77777777" w:rsidR="004175E5" w:rsidRPr="004175E5" w:rsidRDefault="004175E5" w:rsidP="004175E5">
      <w:pPr>
        <w:tabs>
          <w:tab w:val="num" w:pos="480"/>
        </w:tabs>
        <w:jc w:val="both"/>
      </w:pPr>
      <w:r w:rsidRPr="004175E5">
        <w:rPr>
          <w:color w:val="000000"/>
          <w:spacing w:val="-6"/>
        </w:rPr>
        <w:t xml:space="preserve">4.1. </w:t>
      </w:r>
      <w:proofErr w:type="gramStart"/>
      <w:r w:rsidRPr="004175E5">
        <w:t xml:space="preserve">Работникам учреждения, занимающим должности, относящиеся   к профессиональным квалификационным группам (далее – ПКГ) должностей работников образования, утвержденным Приказом </w:t>
      </w:r>
      <w:r w:rsidRPr="004175E5">
        <w:rPr>
          <w:snapToGrid w:val="0"/>
        </w:rPr>
        <w:t xml:space="preserve">Министерства здравоохранения и социального развития Российской Федерации </w:t>
      </w:r>
      <w:r w:rsidRPr="004175E5">
        <w:t xml:space="preserve">от 05.05.2008 № 216н «Об утверждении </w:t>
      </w:r>
      <w:r w:rsidRPr="004175E5">
        <w:rPr>
          <w:spacing w:val="-8"/>
        </w:rPr>
        <w:t xml:space="preserve">профессиональных квалификационных групп должностей </w:t>
      </w:r>
      <w:r w:rsidRPr="004175E5">
        <w:t>работников образования» устанавливаются должностные оклады (с повышением на 20% за работу в условиях особого режима ЗАТО) в следующих размерах:</w:t>
      </w:r>
      <w:proofErr w:type="gramEnd"/>
    </w:p>
    <w:p w14:paraId="0E001876" w14:textId="77777777" w:rsidR="004175E5" w:rsidRPr="004175E5" w:rsidRDefault="004175E5" w:rsidP="004175E5">
      <w:pPr>
        <w:tabs>
          <w:tab w:val="num" w:pos="0"/>
        </w:tabs>
        <w:jc w:val="both"/>
      </w:pPr>
    </w:p>
    <w:tbl>
      <w:tblPr>
        <w:tblW w:w="0" w:type="auto"/>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0"/>
        <w:gridCol w:w="2640"/>
      </w:tblGrid>
      <w:tr w:rsidR="004175E5" w:rsidRPr="004175E5" w14:paraId="27CF95AA" w14:textId="77777777" w:rsidTr="004175E5">
        <w:tc>
          <w:tcPr>
            <w:tcW w:w="6600" w:type="dxa"/>
            <w:tcBorders>
              <w:top w:val="single" w:sz="4" w:space="0" w:color="auto"/>
              <w:left w:val="single" w:sz="4" w:space="0" w:color="auto"/>
              <w:bottom w:val="single" w:sz="4" w:space="0" w:color="auto"/>
              <w:right w:val="single" w:sz="4" w:space="0" w:color="auto"/>
            </w:tcBorders>
            <w:vAlign w:val="center"/>
          </w:tcPr>
          <w:p w14:paraId="34B729A1" w14:textId="77777777" w:rsidR="004175E5" w:rsidRPr="004175E5" w:rsidRDefault="004175E5" w:rsidP="004175E5">
            <w:pPr>
              <w:jc w:val="center"/>
            </w:pPr>
            <w:r w:rsidRPr="004175E5">
              <w:t xml:space="preserve">Должности, относящиеся </w:t>
            </w:r>
            <w:proofErr w:type="gramStart"/>
            <w:r w:rsidRPr="004175E5">
              <w:t>к</w:t>
            </w:r>
            <w:proofErr w:type="gramEnd"/>
            <w:r w:rsidRPr="004175E5">
              <w:t>:</w:t>
            </w:r>
          </w:p>
        </w:tc>
        <w:tc>
          <w:tcPr>
            <w:tcW w:w="2640" w:type="dxa"/>
            <w:tcBorders>
              <w:top w:val="single" w:sz="4" w:space="0" w:color="auto"/>
              <w:left w:val="single" w:sz="4" w:space="0" w:color="auto"/>
              <w:bottom w:val="single" w:sz="4" w:space="0" w:color="auto"/>
              <w:right w:val="single" w:sz="4" w:space="0" w:color="auto"/>
            </w:tcBorders>
            <w:vAlign w:val="center"/>
          </w:tcPr>
          <w:p w14:paraId="71C4D941" w14:textId="77777777" w:rsidR="004175E5" w:rsidRPr="004175E5" w:rsidRDefault="004175E5" w:rsidP="004175E5">
            <w:pPr>
              <w:jc w:val="center"/>
            </w:pPr>
            <w:r w:rsidRPr="004175E5">
              <w:t>Размер должностного оклада (рублей)</w:t>
            </w:r>
          </w:p>
        </w:tc>
      </w:tr>
      <w:tr w:rsidR="004175E5" w:rsidRPr="004175E5" w14:paraId="01CBB348" w14:textId="77777777" w:rsidTr="004175E5">
        <w:trPr>
          <w:trHeight w:val="719"/>
        </w:trPr>
        <w:tc>
          <w:tcPr>
            <w:tcW w:w="6600" w:type="dxa"/>
            <w:tcBorders>
              <w:top w:val="single" w:sz="4" w:space="0" w:color="auto"/>
              <w:left w:val="single" w:sz="4" w:space="0" w:color="auto"/>
              <w:bottom w:val="single" w:sz="4" w:space="0" w:color="auto"/>
              <w:right w:val="single" w:sz="4" w:space="0" w:color="auto"/>
            </w:tcBorders>
            <w:vAlign w:val="center"/>
          </w:tcPr>
          <w:p w14:paraId="61AD68C2" w14:textId="77777777" w:rsidR="004175E5" w:rsidRPr="004175E5" w:rsidRDefault="004175E5" w:rsidP="004175E5">
            <w:pPr>
              <w:jc w:val="center"/>
              <w:rPr>
                <w:u w:val="single"/>
              </w:rPr>
            </w:pPr>
            <w:r w:rsidRPr="004175E5">
              <w:rPr>
                <w:u w:val="single"/>
              </w:rPr>
              <w:t>ПКГ должностей работников учебно-вспомогательного персонала второго уровня</w:t>
            </w:r>
          </w:p>
        </w:tc>
        <w:tc>
          <w:tcPr>
            <w:tcW w:w="2640" w:type="dxa"/>
            <w:tcBorders>
              <w:top w:val="single" w:sz="4" w:space="0" w:color="auto"/>
              <w:left w:val="single" w:sz="4" w:space="0" w:color="auto"/>
              <w:bottom w:val="single" w:sz="4" w:space="0" w:color="auto"/>
              <w:right w:val="single" w:sz="4" w:space="0" w:color="auto"/>
            </w:tcBorders>
            <w:vAlign w:val="center"/>
          </w:tcPr>
          <w:p w14:paraId="5498B7B0" w14:textId="77777777" w:rsidR="004175E5" w:rsidRPr="004175E5" w:rsidRDefault="004175E5" w:rsidP="004175E5">
            <w:pPr>
              <w:jc w:val="center"/>
            </w:pPr>
          </w:p>
        </w:tc>
      </w:tr>
      <w:tr w:rsidR="004175E5" w:rsidRPr="004175E5" w14:paraId="16720E70" w14:textId="77777777" w:rsidTr="004175E5">
        <w:tc>
          <w:tcPr>
            <w:tcW w:w="6600" w:type="dxa"/>
            <w:tcBorders>
              <w:top w:val="single" w:sz="4" w:space="0" w:color="auto"/>
              <w:left w:val="single" w:sz="4" w:space="0" w:color="auto"/>
              <w:bottom w:val="single" w:sz="4" w:space="0" w:color="auto"/>
              <w:right w:val="single" w:sz="4" w:space="0" w:color="auto"/>
            </w:tcBorders>
            <w:vAlign w:val="center"/>
          </w:tcPr>
          <w:p w14:paraId="7EA98A8C" w14:textId="77777777" w:rsidR="004175E5" w:rsidRPr="004175E5" w:rsidRDefault="004175E5" w:rsidP="004175E5">
            <w:pPr>
              <w:jc w:val="both"/>
            </w:pPr>
            <w:r w:rsidRPr="004175E5">
              <w:t>1 квалификационный уровень:</w:t>
            </w:r>
            <w:r w:rsidRPr="004175E5">
              <w:rPr>
                <w:iCs/>
                <w:snapToGrid w:val="0"/>
                <w:sz w:val="16"/>
                <w:szCs w:val="16"/>
              </w:rPr>
              <w:t xml:space="preserve"> </w:t>
            </w:r>
          </w:p>
        </w:tc>
        <w:tc>
          <w:tcPr>
            <w:tcW w:w="2640" w:type="dxa"/>
            <w:tcBorders>
              <w:top w:val="single" w:sz="4" w:space="0" w:color="auto"/>
              <w:left w:val="single" w:sz="4" w:space="0" w:color="auto"/>
              <w:bottom w:val="single" w:sz="4" w:space="0" w:color="auto"/>
              <w:right w:val="single" w:sz="4" w:space="0" w:color="auto"/>
            </w:tcBorders>
            <w:vAlign w:val="center"/>
          </w:tcPr>
          <w:p w14:paraId="4935224F" w14:textId="77777777" w:rsidR="004175E5" w:rsidRPr="004175E5" w:rsidRDefault="004175E5" w:rsidP="004175E5">
            <w:pPr>
              <w:jc w:val="center"/>
            </w:pPr>
          </w:p>
        </w:tc>
      </w:tr>
      <w:tr w:rsidR="004175E5" w:rsidRPr="004175E5" w14:paraId="46EC5F8D" w14:textId="77777777" w:rsidTr="004175E5">
        <w:tc>
          <w:tcPr>
            <w:tcW w:w="6600" w:type="dxa"/>
            <w:tcBorders>
              <w:top w:val="single" w:sz="4" w:space="0" w:color="auto"/>
              <w:left w:val="single" w:sz="4" w:space="0" w:color="auto"/>
              <w:bottom w:val="single" w:sz="4" w:space="0" w:color="auto"/>
              <w:right w:val="single" w:sz="4" w:space="0" w:color="auto"/>
            </w:tcBorders>
            <w:vAlign w:val="center"/>
          </w:tcPr>
          <w:p w14:paraId="30A09B15" w14:textId="77777777" w:rsidR="004175E5" w:rsidRPr="004175E5" w:rsidRDefault="004175E5" w:rsidP="004175E5">
            <w:pPr>
              <w:jc w:val="both"/>
              <w:rPr>
                <w:i/>
              </w:rPr>
            </w:pPr>
            <w:r w:rsidRPr="004175E5">
              <w:rPr>
                <w:i/>
              </w:rPr>
              <w:t>Младший воспитатель:</w:t>
            </w:r>
          </w:p>
          <w:p w14:paraId="1C6A378B" w14:textId="77777777" w:rsidR="004175E5" w:rsidRPr="004175E5" w:rsidRDefault="004175E5" w:rsidP="004175E5">
            <w:pPr>
              <w:tabs>
                <w:tab w:val="num" w:pos="340"/>
              </w:tabs>
              <w:jc w:val="both"/>
              <w:rPr>
                <w:i/>
              </w:rPr>
            </w:pPr>
            <w:r w:rsidRPr="004175E5">
              <w:t>С</w:t>
            </w:r>
            <w:r w:rsidRPr="004175E5">
              <w:rPr>
                <w:iCs/>
                <w:snapToGrid w:val="0"/>
              </w:rPr>
              <w:t xml:space="preserve">реднее (полное) общее </w:t>
            </w:r>
            <w:r w:rsidR="00DF6419" w:rsidRPr="004175E5">
              <w:rPr>
                <w:iCs/>
                <w:snapToGrid w:val="0"/>
              </w:rPr>
              <w:t>образование и</w:t>
            </w:r>
            <w:r w:rsidRPr="004175E5">
              <w:rPr>
                <w:iCs/>
                <w:snapToGrid w:val="0"/>
              </w:rPr>
              <w:t xml:space="preserve"> дополнительная подготовка в области образования и педагогики без предъявлений требований к стажу работы;</w:t>
            </w:r>
          </w:p>
          <w:p w14:paraId="31E18AD7" w14:textId="77777777" w:rsidR="004175E5" w:rsidRPr="004175E5" w:rsidRDefault="004175E5" w:rsidP="004175E5">
            <w:pPr>
              <w:tabs>
                <w:tab w:val="num" w:pos="340"/>
              </w:tabs>
              <w:jc w:val="both"/>
              <w:rPr>
                <w:i/>
              </w:rPr>
            </w:pPr>
            <w:r w:rsidRPr="004175E5">
              <w:t>С</w:t>
            </w:r>
            <w:r w:rsidRPr="004175E5">
              <w:rPr>
                <w:iCs/>
                <w:snapToGrid w:val="0"/>
              </w:rPr>
              <w:t xml:space="preserve">реднее (полное) общее </w:t>
            </w:r>
            <w:r w:rsidR="00DF6419" w:rsidRPr="004175E5">
              <w:rPr>
                <w:iCs/>
                <w:snapToGrid w:val="0"/>
              </w:rPr>
              <w:t>образование и</w:t>
            </w:r>
            <w:r w:rsidRPr="004175E5">
              <w:rPr>
                <w:iCs/>
                <w:snapToGrid w:val="0"/>
              </w:rPr>
              <w:t xml:space="preserve"> дополнительная подготовка в области образования и педагогики и стаж работы в должности младшего воспитателя не менее 5 лет, Среднее профессиональное или высшее профессиональное образование без предъявлений требований к стажу работы;</w:t>
            </w:r>
          </w:p>
          <w:p w14:paraId="34982E8D" w14:textId="77777777" w:rsidR="004175E5" w:rsidRPr="004175E5" w:rsidRDefault="004175E5" w:rsidP="004175E5">
            <w:pPr>
              <w:tabs>
                <w:tab w:val="num" w:pos="340"/>
              </w:tabs>
              <w:jc w:val="both"/>
              <w:rPr>
                <w:i/>
              </w:rPr>
            </w:pPr>
            <w:r w:rsidRPr="004175E5">
              <w:rPr>
                <w:iCs/>
                <w:snapToGrid w:val="0"/>
              </w:rPr>
              <w:t>среднее профессиональное (педагогическое) или высшее профессиональное (педагогическое) образование без предъявлений требований к стажу работы.</w:t>
            </w:r>
          </w:p>
        </w:tc>
        <w:tc>
          <w:tcPr>
            <w:tcW w:w="2640" w:type="dxa"/>
            <w:tcBorders>
              <w:top w:val="single" w:sz="4" w:space="0" w:color="auto"/>
              <w:left w:val="single" w:sz="4" w:space="0" w:color="auto"/>
              <w:bottom w:val="single" w:sz="4" w:space="0" w:color="auto"/>
              <w:right w:val="single" w:sz="4" w:space="0" w:color="auto"/>
            </w:tcBorders>
          </w:tcPr>
          <w:p w14:paraId="4D3EA5E6" w14:textId="77777777" w:rsidR="004175E5" w:rsidRPr="00E72C45" w:rsidRDefault="004175E5" w:rsidP="004175E5">
            <w:pPr>
              <w:jc w:val="center"/>
            </w:pPr>
          </w:p>
          <w:p w14:paraId="776F37C0" w14:textId="77777777" w:rsidR="004175E5" w:rsidRPr="00E72C45" w:rsidRDefault="004175E5" w:rsidP="004175E5">
            <w:pPr>
              <w:jc w:val="center"/>
            </w:pPr>
          </w:p>
          <w:p w14:paraId="00BAC0BB" w14:textId="77777777" w:rsidR="004175E5" w:rsidRPr="00E72C45" w:rsidRDefault="008B7916" w:rsidP="004175E5">
            <w:pPr>
              <w:jc w:val="center"/>
            </w:pPr>
            <w:r w:rsidRPr="00E72C45">
              <w:t>7624</w:t>
            </w:r>
          </w:p>
          <w:p w14:paraId="178082B4" w14:textId="77777777" w:rsidR="004175E5" w:rsidRPr="00E72C45" w:rsidRDefault="004175E5" w:rsidP="004175E5">
            <w:pPr>
              <w:jc w:val="center"/>
            </w:pPr>
          </w:p>
          <w:p w14:paraId="3822F2C8" w14:textId="77777777" w:rsidR="004175E5" w:rsidRPr="00E72C45" w:rsidRDefault="004175E5" w:rsidP="004175E5">
            <w:pPr>
              <w:jc w:val="center"/>
            </w:pPr>
          </w:p>
          <w:p w14:paraId="2FC8BB43" w14:textId="77777777" w:rsidR="004175E5" w:rsidRPr="00E72C45" w:rsidRDefault="008B7916" w:rsidP="004175E5">
            <w:pPr>
              <w:jc w:val="center"/>
            </w:pPr>
            <w:r w:rsidRPr="00E72C45">
              <w:t>8167</w:t>
            </w:r>
          </w:p>
          <w:p w14:paraId="42C4B7FB" w14:textId="77777777" w:rsidR="004175E5" w:rsidRPr="00E72C45" w:rsidRDefault="004175E5" w:rsidP="004175E5">
            <w:pPr>
              <w:jc w:val="center"/>
            </w:pPr>
          </w:p>
          <w:p w14:paraId="0FD2EC55" w14:textId="77777777" w:rsidR="004175E5" w:rsidRPr="00E72C45" w:rsidRDefault="004175E5" w:rsidP="004175E5">
            <w:pPr>
              <w:jc w:val="center"/>
            </w:pPr>
          </w:p>
          <w:p w14:paraId="29C12BAF" w14:textId="77777777" w:rsidR="004175E5" w:rsidRPr="00E72C45" w:rsidRDefault="004175E5" w:rsidP="004175E5">
            <w:pPr>
              <w:jc w:val="center"/>
            </w:pPr>
          </w:p>
          <w:p w14:paraId="72B591E4" w14:textId="77777777" w:rsidR="004175E5" w:rsidRPr="00E72C45" w:rsidRDefault="004175E5" w:rsidP="004175E5">
            <w:pPr>
              <w:jc w:val="center"/>
            </w:pPr>
            <w:r w:rsidRPr="00E72C45">
              <w:t>8</w:t>
            </w:r>
            <w:r w:rsidR="008B7916" w:rsidRPr="00E72C45">
              <w:t>716</w:t>
            </w:r>
          </w:p>
          <w:p w14:paraId="3AAAD64F" w14:textId="77777777" w:rsidR="004175E5" w:rsidRPr="00E72C45" w:rsidRDefault="004175E5" w:rsidP="004175E5">
            <w:pPr>
              <w:jc w:val="center"/>
            </w:pPr>
          </w:p>
        </w:tc>
      </w:tr>
      <w:tr w:rsidR="004175E5" w:rsidRPr="004175E5" w14:paraId="6F468BD1" w14:textId="77777777" w:rsidTr="004175E5">
        <w:trPr>
          <w:trHeight w:val="350"/>
        </w:trPr>
        <w:tc>
          <w:tcPr>
            <w:tcW w:w="6600" w:type="dxa"/>
            <w:tcBorders>
              <w:top w:val="single" w:sz="4" w:space="0" w:color="auto"/>
              <w:left w:val="single" w:sz="4" w:space="0" w:color="auto"/>
              <w:bottom w:val="single" w:sz="4" w:space="0" w:color="auto"/>
              <w:right w:val="single" w:sz="4" w:space="0" w:color="auto"/>
            </w:tcBorders>
            <w:vAlign w:val="center"/>
          </w:tcPr>
          <w:p w14:paraId="751A8FAB" w14:textId="77777777" w:rsidR="004175E5" w:rsidRPr="004175E5" w:rsidRDefault="004175E5" w:rsidP="004175E5">
            <w:pPr>
              <w:jc w:val="center"/>
              <w:rPr>
                <w:u w:val="single"/>
              </w:rPr>
            </w:pPr>
            <w:r w:rsidRPr="004175E5">
              <w:rPr>
                <w:u w:val="single"/>
              </w:rPr>
              <w:t>ПКГ должностей педагогических работников</w:t>
            </w:r>
          </w:p>
        </w:tc>
        <w:tc>
          <w:tcPr>
            <w:tcW w:w="2640" w:type="dxa"/>
            <w:tcBorders>
              <w:top w:val="single" w:sz="4" w:space="0" w:color="auto"/>
              <w:left w:val="single" w:sz="4" w:space="0" w:color="auto"/>
              <w:bottom w:val="single" w:sz="4" w:space="0" w:color="auto"/>
              <w:right w:val="single" w:sz="4" w:space="0" w:color="auto"/>
            </w:tcBorders>
            <w:vAlign w:val="center"/>
          </w:tcPr>
          <w:p w14:paraId="17067F18" w14:textId="77777777" w:rsidR="004175E5" w:rsidRPr="00E72C45" w:rsidRDefault="004175E5" w:rsidP="004175E5">
            <w:pPr>
              <w:jc w:val="center"/>
            </w:pPr>
          </w:p>
        </w:tc>
      </w:tr>
      <w:tr w:rsidR="004175E5" w:rsidRPr="004175E5" w14:paraId="73822508" w14:textId="77777777" w:rsidTr="004175E5">
        <w:tc>
          <w:tcPr>
            <w:tcW w:w="6600" w:type="dxa"/>
            <w:tcBorders>
              <w:top w:val="single" w:sz="4" w:space="0" w:color="auto"/>
              <w:left w:val="single" w:sz="4" w:space="0" w:color="auto"/>
              <w:bottom w:val="single" w:sz="4" w:space="0" w:color="auto"/>
              <w:right w:val="single" w:sz="4" w:space="0" w:color="auto"/>
            </w:tcBorders>
            <w:vAlign w:val="center"/>
          </w:tcPr>
          <w:p w14:paraId="006EB170" w14:textId="77777777" w:rsidR="004175E5" w:rsidRPr="004175E5" w:rsidRDefault="004175E5" w:rsidP="004175E5">
            <w:pPr>
              <w:jc w:val="both"/>
            </w:pPr>
            <w:r w:rsidRPr="004175E5">
              <w:t>1 квалификационный уровень:</w:t>
            </w:r>
          </w:p>
        </w:tc>
        <w:tc>
          <w:tcPr>
            <w:tcW w:w="2640" w:type="dxa"/>
            <w:tcBorders>
              <w:top w:val="single" w:sz="4" w:space="0" w:color="auto"/>
              <w:left w:val="single" w:sz="4" w:space="0" w:color="auto"/>
              <w:bottom w:val="single" w:sz="4" w:space="0" w:color="auto"/>
              <w:right w:val="single" w:sz="4" w:space="0" w:color="auto"/>
            </w:tcBorders>
            <w:vAlign w:val="center"/>
          </w:tcPr>
          <w:p w14:paraId="3199C75E" w14:textId="77777777" w:rsidR="004175E5" w:rsidRPr="00E72C45" w:rsidRDefault="004175E5" w:rsidP="004175E5">
            <w:pPr>
              <w:jc w:val="center"/>
            </w:pPr>
          </w:p>
        </w:tc>
      </w:tr>
      <w:tr w:rsidR="004175E5" w:rsidRPr="004175E5" w14:paraId="293A0D28" w14:textId="77777777" w:rsidTr="004175E5">
        <w:tc>
          <w:tcPr>
            <w:tcW w:w="6600" w:type="dxa"/>
            <w:tcBorders>
              <w:top w:val="single" w:sz="4" w:space="0" w:color="auto"/>
              <w:left w:val="single" w:sz="4" w:space="0" w:color="auto"/>
              <w:bottom w:val="single" w:sz="4" w:space="0" w:color="auto"/>
              <w:right w:val="single" w:sz="4" w:space="0" w:color="auto"/>
            </w:tcBorders>
            <w:vAlign w:val="center"/>
          </w:tcPr>
          <w:p w14:paraId="62D39EF9" w14:textId="77777777" w:rsidR="004175E5" w:rsidRPr="004175E5" w:rsidRDefault="004175E5" w:rsidP="004175E5">
            <w:pPr>
              <w:jc w:val="both"/>
              <w:rPr>
                <w:i/>
              </w:rPr>
            </w:pPr>
            <w:r w:rsidRPr="004175E5">
              <w:rPr>
                <w:i/>
              </w:rPr>
              <w:t>Музыкальный руководитель, инструктор по физкультуре</w:t>
            </w:r>
          </w:p>
        </w:tc>
        <w:tc>
          <w:tcPr>
            <w:tcW w:w="2640" w:type="dxa"/>
            <w:tcBorders>
              <w:top w:val="single" w:sz="4" w:space="0" w:color="auto"/>
              <w:left w:val="single" w:sz="4" w:space="0" w:color="auto"/>
              <w:bottom w:val="single" w:sz="4" w:space="0" w:color="auto"/>
              <w:right w:val="single" w:sz="4" w:space="0" w:color="auto"/>
            </w:tcBorders>
            <w:vAlign w:val="center"/>
          </w:tcPr>
          <w:p w14:paraId="6B86B0D0" w14:textId="77777777" w:rsidR="004175E5" w:rsidRPr="00E72C45" w:rsidRDefault="008B7916" w:rsidP="004175E5">
            <w:pPr>
              <w:jc w:val="center"/>
            </w:pPr>
            <w:r w:rsidRPr="00E72C45">
              <w:t>12174</w:t>
            </w:r>
          </w:p>
        </w:tc>
      </w:tr>
      <w:tr w:rsidR="004175E5" w:rsidRPr="004175E5" w14:paraId="196BCEE4" w14:textId="77777777" w:rsidTr="004175E5">
        <w:tc>
          <w:tcPr>
            <w:tcW w:w="6600" w:type="dxa"/>
            <w:tcBorders>
              <w:top w:val="single" w:sz="4" w:space="0" w:color="auto"/>
              <w:left w:val="single" w:sz="4" w:space="0" w:color="auto"/>
              <w:bottom w:val="single" w:sz="4" w:space="0" w:color="auto"/>
              <w:right w:val="single" w:sz="4" w:space="0" w:color="auto"/>
            </w:tcBorders>
            <w:vAlign w:val="center"/>
          </w:tcPr>
          <w:p w14:paraId="33177918" w14:textId="77777777" w:rsidR="004175E5" w:rsidRPr="004175E5" w:rsidRDefault="004175E5" w:rsidP="004175E5">
            <w:pPr>
              <w:jc w:val="both"/>
            </w:pPr>
            <w:r w:rsidRPr="004175E5">
              <w:t>3 квалификационный уровень:</w:t>
            </w:r>
          </w:p>
        </w:tc>
        <w:tc>
          <w:tcPr>
            <w:tcW w:w="2640" w:type="dxa"/>
            <w:tcBorders>
              <w:top w:val="single" w:sz="4" w:space="0" w:color="auto"/>
              <w:left w:val="single" w:sz="4" w:space="0" w:color="auto"/>
              <w:bottom w:val="single" w:sz="4" w:space="0" w:color="auto"/>
              <w:right w:val="single" w:sz="4" w:space="0" w:color="auto"/>
            </w:tcBorders>
            <w:vAlign w:val="center"/>
          </w:tcPr>
          <w:p w14:paraId="268D6516" w14:textId="77777777" w:rsidR="004175E5" w:rsidRPr="00E72C45" w:rsidRDefault="004175E5" w:rsidP="004175E5">
            <w:pPr>
              <w:jc w:val="center"/>
            </w:pPr>
          </w:p>
        </w:tc>
      </w:tr>
      <w:tr w:rsidR="004175E5" w:rsidRPr="004175E5" w14:paraId="4514A044" w14:textId="77777777" w:rsidTr="004175E5">
        <w:tc>
          <w:tcPr>
            <w:tcW w:w="6600" w:type="dxa"/>
            <w:tcBorders>
              <w:top w:val="single" w:sz="4" w:space="0" w:color="auto"/>
              <w:left w:val="single" w:sz="4" w:space="0" w:color="auto"/>
              <w:bottom w:val="single" w:sz="4" w:space="0" w:color="auto"/>
              <w:right w:val="single" w:sz="4" w:space="0" w:color="auto"/>
            </w:tcBorders>
            <w:vAlign w:val="center"/>
          </w:tcPr>
          <w:p w14:paraId="57ECC8C2" w14:textId="77777777" w:rsidR="004175E5" w:rsidRPr="004175E5" w:rsidRDefault="004175E5" w:rsidP="004175E5">
            <w:pPr>
              <w:jc w:val="both"/>
              <w:rPr>
                <w:i/>
              </w:rPr>
            </w:pPr>
            <w:r w:rsidRPr="004175E5">
              <w:rPr>
                <w:i/>
              </w:rPr>
              <w:t>Воспитатель, педагог-психолог</w:t>
            </w:r>
          </w:p>
        </w:tc>
        <w:tc>
          <w:tcPr>
            <w:tcW w:w="2640" w:type="dxa"/>
            <w:tcBorders>
              <w:top w:val="single" w:sz="4" w:space="0" w:color="auto"/>
              <w:left w:val="single" w:sz="4" w:space="0" w:color="auto"/>
              <w:bottom w:val="single" w:sz="4" w:space="0" w:color="auto"/>
              <w:right w:val="single" w:sz="4" w:space="0" w:color="auto"/>
            </w:tcBorders>
            <w:vAlign w:val="center"/>
          </w:tcPr>
          <w:p w14:paraId="31DEA2B4" w14:textId="77777777" w:rsidR="004175E5" w:rsidRPr="00E72C45" w:rsidRDefault="00E72C45" w:rsidP="004175E5">
            <w:pPr>
              <w:jc w:val="center"/>
            </w:pPr>
            <w:r w:rsidRPr="00E72C45">
              <w:t>12950</w:t>
            </w:r>
          </w:p>
        </w:tc>
      </w:tr>
      <w:tr w:rsidR="004175E5" w:rsidRPr="004175E5" w14:paraId="27F982AD" w14:textId="77777777" w:rsidTr="004175E5">
        <w:tc>
          <w:tcPr>
            <w:tcW w:w="6600" w:type="dxa"/>
            <w:tcBorders>
              <w:top w:val="single" w:sz="4" w:space="0" w:color="auto"/>
              <w:left w:val="single" w:sz="4" w:space="0" w:color="auto"/>
              <w:bottom w:val="single" w:sz="4" w:space="0" w:color="auto"/>
              <w:right w:val="single" w:sz="4" w:space="0" w:color="auto"/>
            </w:tcBorders>
            <w:vAlign w:val="center"/>
          </w:tcPr>
          <w:p w14:paraId="4355387B" w14:textId="77777777" w:rsidR="004175E5" w:rsidRPr="004175E5" w:rsidRDefault="004175E5" w:rsidP="004175E5">
            <w:pPr>
              <w:jc w:val="both"/>
            </w:pPr>
            <w:r w:rsidRPr="004175E5">
              <w:t>4 квалификационный уровень:</w:t>
            </w:r>
          </w:p>
        </w:tc>
        <w:tc>
          <w:tcPr>
            <w:tcW w:w="2640" w:type="dxa"/>
            <w:tcBorders>
              <w:top w:val="single" w:sz="4" w:space="0" w:color="auto"/>
              <w:left w:val="single" w:sz="4" w:space="0" w:color="auto"/>
              <w:bottom w:val="single" w:sz="4" w:space="0" w:color="auto"/>
              <w:right w:val="single" w:sz="4" w:space="0" w:color="auto"/>
            </w:tcBorders>
            <w:vAlign w:val="center"/>
          </w:tcPr>
          <w:p w14:paraId="3764901D" w14:textId="77777777" w:rsidR="004175E5" w:rsidRPr="00E72C45" w:rsidRDefault="004175E5" w:rsidP="004175E5">
            <w:pPr>
              <w:jc w:val="center"/>
            </w:pPr>
          </w:p>
        </w:tc>
      </w:tr>
      <w:tr w:rsidR="004175E5" w:rsidRPr="004175E5" w14:paraId="0E39084A" w14:textId="77777777" w:rsidTr="004175E5">
        <w:tc>
          <w:tcPr>
            <w:tcW w:w="6600" w:type="dxa"/>
            <w:tcBorders>
              <w:top w:val="single" w:sz="4" w:space="0" w:color="auto"/>
              <w:left w:val="single" w:sz="4" w:space="0" w:color="auto"/>
              <w:bottom w:val="single" w:sz="4" w:space="0" w:color="auto"/>
              <w:right w:val="single" w:sz="4" w:space="0" w:color="auto"/>
            </w:tcBorders>
            <w:vAlign w:val="center"/>
          </w:tcPr>
          <w:p w14:paraId="2A16EE08" w14:textId="77777777" w:rsidR="004175E5" w:rsidRPr="004175E5" w:rsidRDefault="004175E5" w:rsidP="004175E5">
            <w:pPr>
              <w:jc w:val="both"/>
              <w:rPr>
                <w:i/>
              </w:rPr>
            </w:pPr>
            <w:r w:rsidRPr="004175E5">
              <w:rPr>
                <w:i/>
              </w:rPr>
              <w:t>Учитель-логопед</w:t>
            </w:r>
          </w:p>
        </w:tc>
        <w:tc>
          <w:tcPr>
            <w:tcW w:w="2640" w:type="dxa"/>
            <w:tcBorders>
              <w:top w:val="single" w:sz="4" w:space="0" w:color="auto"/>
              <w:left w:val="single" w:sz="4" w:space="0" w:color="auto"/>
              <w:bottom w:val="single" w:sz="4" w:space="0" w:color="auto"/>
              <w:right w:val="single" w:sz="4" w:space="0" w:color="auto"/>
            </w:tcBorders>
            <w:vAlign w:val="center"/>
          </w:tcPr>
          <w:p w14:paraId="4CB671D0" w14:textId="77777777" w:rsidR="004175E5" w:rsidRPr="00E72C45" w:rsidRDefault="00E72C45" w:rsidP="004175E5">
            <w:pPr>
              <w:jc w:val="center"/>
            </w:pPr>
            <w:r w:rsidRPr="00E72C45">
              <w:t>13256</w:t>
            </w:r>
          </w:p>
        </w:tc>
      </w:tr>
    </w:tbl>
    <w:p w14:paraId="3CFFBC8D" w14:textId="77777777" w:rsidR="004175E5" w:rsidRPr="004175E5" w:rsidRDefault="004175E5" w:rsidP="004175E5">
      <w:pPr>
        <w:autoSpaceDE w:val="0"/>
        <w:autoSpaceDN w:val="0"/>
        <w:adjustRightInd w:val="0"/>
        <w:ind w:left="360" w:hanging="360"/>
        <w:jc w:val="both"/>
      </w:pPr>
    </w:p>
    <w:p w14:paraId="39F13382" w14:textId="6CFE53F1" w:rsidR="004175E5" w:rsidRPr="004175E5" w:rsidRDefault="004175E5" w:rsidP="004175E5">
      <w:pPr>
        <w:autoSpaceDE w:val="0"/>
        <w:autoSpaceDN w:val="0"/>
        <w:adjustRightInd w:val="0"/>
        <w:jc w:val="both"/>
      </w:pPr>
      <w:r w:rsidRPr="004175E5">
        <w:t>4.2</w:t>
      </w:r>
      <w:r w:rsidR="00B4222A">
        <w:t>.</w:t>
      </w:r>
      <w:r w:rsidRPr="004175E5">
        <w:t xml:space="preserve"> </w:t>
      </w:r>
      <w:proofErr w:type="gramStart"/>
      <w:r w:rsidRPr="004175E5">
        <w:t xml:space="preserve">Оклады по общеотраслевым профессиям рабочих (с повышением на 20% за работу в условиях особого режима ЗАТО), указанным в Приказе Министерства здравоохранения и социального развития Российской Федерации от 29.05.2008 N 248н «Об утверждении </w:t>
      </w:r>
      <w:r w:rsidRPr="004175E5">
        <w:lastRenderedPageBreak/>
        <w:t>профессиональных квалификационных групп общеотраслевых профессий рабочих» устанавливаются в следующих размерах, исходя из разряда работ в соответствии с Единым тарифно-квалификационным справочником работ и профессий рабочих (далее – ЕТКС):</w:t>
      </w:r>
      <w:proofErr w:type="gramEnd"/>
    </w:p>
    <w:p w14:paraId="7551C43C" w14:textId="77777777" w:rsidR="004175E5" w:rsidRPr="004175E5" w:rsidRDefault="004175E5" w:rsidP="004175E5">
      <w:pPr>
        <w:autoSpaceDE w:val="0"/>
        <w:autoSpaceDN w:val="0"/>
        <w:adjustRightInd w:val="0"/>
        <w:jc w:val="both"/>
      </w:pPr>
    </w:p>
    <w:tbl>
      <w:tblPr>
        <w:tblW w:w="9240" w:type="dxa"/>
        <w:tblInd w:w="550" w:type="dxa"/>
        <w:tblLayout w:type="fixed"/>
        <w:tblCellMar>
          <w:left w:w="70" w:type="dxa"/>
          <w:right w:w="70" w:type="dxa"/>
        </w:tblCellMar>
        <w:tblLook w:val="0000" w:firstRow="0" w:lastRow="0" w:firstColumn="0" w:lastColumn="0" w:noHBand="0" w:noVBand="0"/>
      </w:tblPr>
      <w:tblGrid>
        <w:gridCol w:w="480"/>
        <w:gridCol w:w="7440"/>
        <w:gridCol w:w="1320"/>
      </w:tblGrid>
      <w:tr w:rsidR="004175E5" w:rsidRPr="004175E5" w14:paraId="0D4DD03D" w14:textId="77777777" w:rsidTr="004175E5">
        <w:trPr>
          <w:cantSplit/>
          <w:trHeight w:val="360"/>
        </w:trPr>
        <w:tc>
          <w:tcPr>
            <w:tcW w:w="480" w:type="dxa"/>
            <w:tcBorders>
              <w:top w:val="single" w:sz="6" w:space="0" w:color="auto"/>
              <w:left w:val="single" w:sz="6" w:space="0" w:color="auto"/>
              <w:bottom w:val="single" w:sz="6" w:space="0" w:color="auto"/>
              <w:right w:val="single" w:sz="6" w:space="0" w:color="auto"/>
            </w:tcBorders>
            <w:vAlign w:val="center"/>
          </w:tcPr>
          <w:p w14:paraId="5CE232F9" w14:textId="77777777" w:rsidR="004175E5" w:rsidRPr="004175E5" w:rsidRDefault="004175E5" w:rsidP="004175E5">
            <w:pPr>
              <w:widowControl w:val="0"/>
              <w:autoSpaceDE w:val="0"/>
              <w:autoSpaceDN w:val="0"/>
              <w:adjustRightInd w:val="0"/>
              <w:jc w:val="center"/>
            </w:pPr>
            <w:r w:rsidRPr="004175E5">
              <w:t xml:space="preserve">№ </w:t>
            </w:r>
            <w:proofErr w:type="gramStart"/>
            <w:r w:rsidRPr="004175E5">
              <w:t>п</w:t>
            </w:r>
            <w:proofErr w:type="gramEnd"/>
            <w:r w:rsidRPr="004175E5">
              <w:t>/п</w:t>
            </w:r>
          </w:p>
        </w:tc>
        <w:tc>
          <w:tcPr>
            <w:tcW w:w="7440" w:type="dxa"/>
            <w:tcBorders>
              <w:top w:val="single" w:sz="6" w:space="0" w:color="auto"/>
              <w:left w:val="single" w:sz="6" w:space="0" w:color="auto"/>
              <w:bottom w:val="single" w:sz="6" w:space="0" w:color="auto"/>
              <w:right w:val="single" w:sz="6" w:space="0" w:color="auto"/>
            </w:tcBorders>
            <w:vAlign w:val="center"/>
          </w:tcPr>
          <w:p w14:paraId="6CCA59FD" w14:textId="77777777" w:rsidR="004175E5" w:rsidRPr="004175E5" w:rsidRDefault="004175E5" w:rsidP="004175E5">
            <w:pPr>
              <w:widowControl w:val="0"/>
              <w:autoSpaceDE w:val="0"/>
              <w:autoSpaceDN w:val="0"/>
              <w:adjustRightInd w:val="0"/>
              <w:jc w:val="center"/>
            </w:pPr>
            <w:r w:rsidRPr="004175E5">
              <w:t>Разряд работ в соответствии с ЕТКС</w:t>
            </w:r>
          </w:p>
        </w:tc>
        <w:tc>
          <w:tcPr>
            <w:tcW w:w="1320" w:type="dxa"/>
            <w:tcBorders>
              <w:top w:val="single" w:sz="6" w:space="0" w:color="auto"/>
              <w:left w:val="single" w:sz="6" w:space="0" w:color="auto"/>
              <w:bottom w:val="single" w:sz="6" w:space="0" w:color="auto"/>
              <w:right w:val="single" w:sz="6" w:space="0" w:color="auto"/>
            </w:tcBorders>
            <w:vAlign w:val="center"/>
          </w:tcPr>
          <w:p w14:paraId="29EB2F74" w14:textId="77777777" w:rsidR="004175E5" w:rsidRPr="004175E5" w:rsidRDefault="004175E5" w:rsidP="004175E5">
            <w:pPr>
              <w:widowControl w:val="0"/>
              <w:autoSpaceDE w:val="0"/>
              <w:autoSpaceDN w:val="0"/>
              <w:adjustRightInd w:val="0"/>
              <w:jc w:val="center"/>
            </w:pPr>
            <w:r w:rsidRPr="004175E5">
              <w:t xml:space="preserve">Размер оклада </w:t>
            </w:r>
          </w:p>
          <w:p w14:paraId="3E884863" w14:textId="77777777" w:rsidR="004175E5" w:rsidRPr="004175E5" w:rsidRDefault="004175E5" w:rsidP="004175E5">
            <w:pPr>
              <w:widowControl w:val="0"/>
              <w:autoSpaceDE w:val="0"/>
              <w:autoSpaceDN w:val="0"/>
              <w:adjustRightInd w:val="0"/>
              <w:jc w:val="center"/>
            </w:pPr>
            <w:r w:rsidRPr="004175E5">
              <w:t>(в рублях)</w:t>
            </w:r>
          </w:p>
        </w:tc>
      </w:tr>
      <w:tr w:rsidR="004175E5" w:rsidRPr="004175E5" w14:paraId="6200679B" w14:textId="77777777" w:rsidTr="004175E5">
        <w:trPr>
          <w:cantSplit/>
          <w:trHeight w:val="456"/>
        </w:trPr>
        <w:tc>
          <w:tcPr>
            <w:tcW w:w="480" w:type="dxa"/>
            <w:tcBorders>
              <w:top w:val="single" w:sz="6" w:space="0" w:color="auto"/>
              <w:left w:val="single" w:sz="6" w:space="0" w:color="auto"/>
              <w:bottom w:val="single" w:sz="6" w:space="0" w:color="auto"/>
              <w:right w:val="single" w:sz="6" w:space="0" w:color="auto"/>
            </w:tcBorders>
            <w:vAlign w:val="center"/>
          </w:tcPr>
          <w:p w14:paraId="7D3A7891" w14:textId="77777777" w:rsidR="004175E5" w:rsidRPr="004175E5" w:rsidRDefault="004175E5" w:rsidP="004175E5">
            <w:pPr>
              <w:widowControl w:val="0"/>
              <w:autoSpaceDE w:val="0"/>
              <w:autoSpaceDN w:val="0"/>
              <w:adjustRightInd w:val="0"/>
              <w:jc w:val="center"/>
            </w:pPr>
            <w:r w:rsidRPr="004175E5">
              <w:t>1.</w:t>
            </w:r>
          </w:p>
        </w:tc>
        <w:tc>
          <w:tcPr>
            <w:tcW w:w="7440" w:type="dxa"/>
            <w:tcBorders>
              <w:top w:val="single" w:sz="6" w:space="0" w:color="auto"/>
              <w:left w:val="single" w:sz="6" w:space="0" w:color="auto"/>
              <w:bottom w:val="single" w:sz="6" w:space="0" w:color="auto"/>
              <w:right w:val="single" w:sz="6" w:space="0" w:color="auto"/>
            </w:tcBorders>
            <w:vAlign w:val="center"/>
          </w:tcPr>
          <w:p w14:paraId="47304CA9" w14:textId="77777777" w:rsidR="004175E5" w:rsidRPr="004175E5" w:rsidRDefault="004175E5" w:rsidP="004175E5">
            <w:pPr>
              <w:widowControl w:val="0"/>
              <w:autoSpaceDE w:val="0"/>
              <w:autoSpaceDN w:val="0"/>
              <w:adjustRightInd w:val="0"/>
              <w:rPr>
                <w:u w:val="single"/>
              </w:rPr>
            </w:pPr>
            <w:r w:rsidRPr="004175E5">
              <w:rPr>
                <w:u w:val="single"/>
              </w:rPr>
              <w:t>1 разряд</w:t>
            </w:r>
          </w:p>
        </w:tc>
        <w:tc>
          <w:tcPr>
            <w:tcW w:w="1320" w:type="dxa"/>
            <w:tcBorders>
              <w:top w:val="single" w:sz="6" w:space="0" w:color="auto"/>
              <w:left w:val="single" w:sz="6" w:space="0" w:color="auto"/>
              <w:bottom w:val="single" w:sz="6" w:space="0" w:color="auto"/>
              <w:right w:val="single" w:sz="6" w:space="0" w:color="auto"/>
            </w:tcBorders>
            <w:vAlign w:val="center"/>
          </w:tcPr>
          <w:p w14:paraId="22F9BE25" w14:textId="77777777" w:rsidR="004175E5" w:rsidRPr="004175E5" w:rsidRDefault="004175E5" w:rsidP="004175E5">
            <w:pPr>
              <w:widowControl w:val="0"/>
              <w:autoSpaceDE w:val="0"/>
              <w:autoSpaceDN w:val="0"/>
              <w:adjustRightInd w:val="0"/>
              <w:jc w:val="center"/>
            </w:pPr>
          </w:p>
        </w:tc>
      </w:tr>
      <w:tr w:rsidR="00245B23" w:rsidRPr="00245B23" w14:paraId="560CA379" w14:textId="77777777" w:rsidTr="004175E5">
        <w:trPr>
          <w:cantSplit/>
          <w:trHeight w:val="240"/>
        </w:trPr>
        <w:tc>
          <w:tcPr>
            <w:tcW w:w="480" w:type="dxa"/>
            <w:tcBorders>
              <w:top w:val="single" w:sz="6" w:space="0" w:color="auto"/>
              <w:left w:val="single" w:sz="6" w:space="0" w:color="auto"/>
              <w:bottom w:val="single" w:sz="6" w:space="0" w:color="auto"/>
              <w:right w:val="single" w:sz="6" w:space="0" w:color="auto"/>
            </w:tcBorders>
          </w:tcPr>
          <w:p w14:paraId="4493A12A" w14:textId="77777777" w:rsidR="004175E5" w:rsidRPr="00245B23" w:rsidRDefault="004175E5" w:rsidP="004175E5">
            <w:pPr>
              <w:widowControl w:val="0"/>
              <w:autoSpaceDE w:val="0"/>
              <w:autoSpaceDN w:val="0"/>
              <w:adjustRightInd w:val="0"/>
              <w:jc w:val="center"/>
            </w:pPr>
          </w:p>
        </w:tc>
        <w:tc>
          <w:tcPr>
            <w:tcW w:w="7440" w:type="dxa"/>
            <w:tcBorders>
              <w:top w:val="single" w:sz="6" w:space="0" w:color="auto"/>
              <w:left w:val="single" w:sz="6" w:space="0" w:color="auto"/>
              <w:bottom w:val="single" w:sz="6" w:space="0" w:color="auto"/>
              <w:right w:val="single" w:sz="6" w:space="0" w:color="auto"/>
            </w:tcBorders>
          </w:tcPr>
          <w:p w14:paraId="6E9AABC3" w14:textId="77777777" w:rsidR="004175E5" w:rsidRPr="00245B23" w:rsidRDefault="004175E5" w:rsidP="004175E5">
            <w:pPr>
              <w:widowControl w:val="0"/>
              <w:autoSpaceDE w:val="0"/>
              <w:autoSpaceDN w:val="0"/>
              <w:adjustRightInd w:val="0"/>
              <w:rPr>
                <w:i/>
              </w:rPr>
            </w:pPr>
            <w:r w:rsidRPr="00245B23">
              <w:rPr>
                <w:i/>
              </w:rPr>
              <w:t>Уборщик служебных помещений, дворник, сторож, вахтер, грузчик</w:t>
            </w:r>
          </w:p>
        </w:tc>
        <w:tc>
          <w:tcPr>
            <w:tcW w:w="1320" w:type="dxa"/>
            <w:tcBorders>
              <w:top w:val="single" w:sz="6" w:space="0" w:color="auto"/>
              <w:left w:val="single" w:sz="6" w:space="0" w:color="auto"/>
              <w:bottom w:val="single" w:sz="6" w:space="0" w:color="auto"/>
              <w:right w:val="single" w:sz="6" w:space="0" w:color="auto"/>
            </w:tcBorders>
          </w:tcPr>
          <w:p w14:paraId="3EBC3A12" w14:textId="77777777" w:rsidR="004175E5" w:rsidRPr="00245B23" w:rsidRDefault="004175E5" w:rsidP="004175E5">
            <w:pPr>
              <w:widowControl w:val="0"/>
              <w:autoSpaceDE w:val="0"/>
              <w:autoSpaceDN w:val="0"/>
              <w:adjustRightInd w:val="0"/>
              <w:jc w:val="center"/>
            </w:pPr>
            <w:r w:rsidRPr="00245B23">
              <w:t>6</w:t>
            </w:r>
            <w:r w:rsidR="00E72C45" w:rsidRPr="00245B23">
              <w:t>53</w:t>
            </w:r>
            <w:r w:rsidRPr="00245B23">
              <w:t>5</w:t>
            </w:r>
          </w:p>
        </w:tc>
      </w:tr>
      <w:tr w:rsidR="00245B23" w:rsidRPr="00245B23" w14:paraId="4BB3D7FB" w14:textId="77777777" w:rsidTr="004175E5">
        <w:trPr>
          <w:cantSplit/>
          <w:trHeight w:val="320"/>
        </w:trPr>
        <w:tc>
          <w:tcPr>
            <w:tcW w:w="480" w:type="dxa"/>
            <w:tcBorders>
              <w:top w:val="single" w:sz="6" w:space="0" w:color="auto"/>
              <w:left w:val="single" w:sz="6" w:space="0" w:color="auto"/>
              <w:bottom w:val="single" w:sz="6" w:space="0" w:color="auto"/>
              <w:right w:val="single" w:sz="6" w:space="0" w:color="auto"/>
            </w:tcBorders>
            <w:vAlign w:val="center"/>
          </w:tcPr>
          <w:p w14:paraId="3DE8381E" w14:textId="77777777" w:rsidR="004175E5" w:rsidRPr="00245B23" w:rsidRDefault="004175E5" w:rsidP="004175E5">
            <w:pPr>
              <w:widowControl w:val="0"/>
              <w:autoSpaceDE w:val="0"/>
              <w:autoSpaceDN w:val="0"/>
              <w:adjustRightInd w:val="0"/>
              <w:jc w:val="center"/>
            </w:pPr>
            <w:r w:rsidRPr="00245B23">
              <w:t>2.</w:t>
            </w:r>
          </w:p>
        </w:tc>
        <w:tc>
          <w:tcPr>
            <w:tcW w:w="7440" w:type="dxa"/>
            <w:tcBorders>
              <w:top w:val="single" w:sz="6" w:space="0" w:color="auto"/>
              <w:left w:val="single" w:sz="6" w:space="0" w:color="auto"/>
              <w:bottom w:val="single" w:sz="6" w:space="0" w:color="auto"/>
              <w:right w:val="single" w:sz="6" w:space="0" w:color="auto"/>
            </w:tcBorders>
            <w:vAlign w:val="center"/>
          </w:tcPr>
          <w:p w14:paraId="10BDA49A" w14:textId="77777777" w:rsidR="004175E5" w:rsidRPr="00245B23" w:rsidRDefault="004175E5" w:rsidP="004175E5">
            <w:pPr>
              <w:widowControl w:val="0"/>
              <w:autoSpaceDE w:val="0"/>
              <w:autoSpaceDN w:val="0"/>
              <w:adjustRightInd w:val="0"/>
              <w:rPr>
                <w:u w:val="single"/>
              </w:rPr>
            </w:pPr>
            <w:r w:rsidRPr="00245B23">
              <w:rPr>
                <w:u w:val="single"/>
              </w:rPr>
              <w:t>2 разряд</w:t>
            </w:r>
          </w:p>
        </w:tc>
        <w:tc>
          <w:tcPr>
            <w:tcW w:w="1320" w:type="dxa"/>
            <w:tcBorders>
              <w:top w:val="single" w:sz="6" w:space="0" w:color="auto"/>
              <w:left w:val="single" w:sz="6" w:space="0" w:color="auto"/>
              <w:bottom w:val="single" w:sz="6" w:space="0" w:color="auto"/>
              <w:right w:val="single" w:sz="6" w:space="0" w:color="auto"/>
            </w:tcBorders>
            <w:vAlign w:val="center"/>
          </w:tcPr>
          <w:p w14:paraId="56606948" w14:textId="77777777" w:rsidR="004175E5" w:rsidRPr="00245B23" w:rsidRDefault="004175E5" w:rsidP="004175E5">
            <w:pPr>
              <w:widowControl w:val="0"/>
              <w:autoSpaceDE w:val="0"/>
              <w:autoSpaceDN w:val="0"/>
              <w:adjustRightInd w:val="0"/>
              <w:jc w:val="center"/>
            </w:pPr>
          </w:p>
        </w:tc>
      </w:tr>
      <w:tr w:rsidR="00245B23" w:rsidRPr="00245B23" w14:paraId="790241AD" w14:textId="77777777" w:rsidTr="004175E5">
        <w:trPr>
          <w:cantSplit/>
          <w:trHeight w:val="240"/>
        </w:trPr>
        <w:tc>
          <w:tcPr>
            <w:tcW w:w="480" w:type="dxa"/>
            <w:tcBorders>
              <w:top w:val="single" w:sz="6" w:space="0" w:color="auto"/>
              <w:left w:val="single" w:sz="6" w:space="0" w:color="auto"/>
              <w:bottom w:val="single" w:sz="6" w:space="0" w:color="auto"/>
              <w:right w:val="single" w:sz="6" w:space="0" w:color="auto"/>
            </w:tcBorders>
          </w:tcPr>
          <w:p w14:paraId="4D719671" w14:textId="77777777" w:rsidR="004175E5" w:rsidRPr="00245B23" w:rsidRDefault="004175E5" w:rsidP="004175E5">
            <w:pPr>
              <w:widowControl w:val="0"/>
              <w:autoSpaceDE w:val="0"/>
              <w:autoSpaceDN w:val="0"/>
              <w:adjustRightInd w:val="0"/>
              <w:jc w:val="center"/>
            </w:pPr>
          </w:p>
        </w:tc>
        <w:tc>
          <w:tcPr>
            <w:tcW w:w="7440" w:type="dxa"/>
            <w:tcBorders>
              <w:top w:val="single" w:sz="6" w:space="0" w:color="auto"/>
              <w:left w:val="single" w:sz="6" w:space="0" w:color="auto"/>
              <w:bottom w:val="single" w:sz="6" w:space="0" w:color="auto"/>
              <w:right w:val="single" w:sz="6" w:space="0" w:color="auto"/>
            </w:tcBorders>
          </w:tcPr>
          <w:p w14:paraId="19A55A39" w14:textId="77777777" w:rsidR="004175E5" w:rsidRPr="00245B23" w:rsidRDefault="004175E5" w:rsidP="004175E5">
            <w:pPr>
              <w:widowControl w:val="0"/>
              <w:autoSpaceDE w:val="0"/>
              <w:autoSpaceDN w:val="0"/>
              <w:adjustRightInd w:val="0"/>
              <w:rPr>
                <w:i/>
              </w:rPr>
            </w:pPr>
            <w:r w:rsidRPr="00245B23">
              <w:rPr>
                <w:i/>
              </w:rPr>
              <w:t>Машинист по стирке и ремонту спецодежды, кладовщик, кухонный рабочий, мойщик посуды</w:t>
            </w:r>
          </w:p>
        </w:tc>
        <w:tc>
          <w:tcPr>
            <w:tcW w:w="1320" w:type="dxa"/>
            <w:tcBorders>
              <w:top w:val="single" w:sz="6" w:space="0" w:color="auto"/>
              <w:left w:val="single" w:sz="6" w:space="0" w:color="auto"/>
              <w:bottom w:val="single" w:sz="6" w:space="0" w:color="auto"/>
              <w:right w:val="single" w:sz="6" w:space="0" w:color="auto"/>
            </w:tcBorders>
          </w:tcPr>
          <w:p w14:paraId="77830921" w14:textId="77777777" w:rsidR="004175E5" w:rsidRPr="00245B23" w:rsidRDefault="00E72C45" w:rsidP="004175E5">
            <w:pPr>
              <w:widowControl w:val="0"/>
              <w:autoSpaceDE w:val="0"/>
              <w:autoSpaceDN w:val="0"/>
              <w:adjustRightInd w:val="0"/>
              <w:jc w:val="center"/>
            </w:pPr>
            <w:r w:rsidRPr="00245B23">
              <w:t>6752</w:t>
            </w:r>
          </w:p>
        </w:tc>
      </w:tr>
      <w:tr w:rsidR="00245B23" w:rsidRPr="00245B23" w14:paraId="7780969A" w14:textId="77777777" w:rsidTr="004175E5">
        <w:trPr>
          <w:cantSplit/>
          <w:trHeight w:val="240"/>
        </w:trPr>
        <w:tc>
          <w:tcPr>
            <w:tcW w:w="480" w:type="dxa"/>
            <w:tcBorders>
              <w:top w:val="single" w:sz="6" w:space="0" w:color="auto"/>
              <w:left w:val="single" w:sz="6" w:space="0" w:color="auto"/>
              <w:bottom w:val="single" w:sz="6" w:space="0" w:color="auto"/>
              <w:right w:val="single" w:sz="6" w:space="0" w:color="auto"/>
            </w:tcBorders>
          </w:tcPr>
          <w:p w14:paraId="669E9271" w14:textId="77777777" w:rsidR="004175E5" w:rsidRPr="00245B23" w:rsidRDefault="004175E5" w:rsidP="004175E5">
            <w:pPr>
              <w:widowControl w:val="0"/>
              <w:autoSpaceDE w:val="0"/>
              <w:autoSpaceDN w:val="0"/>
              <w:adjustRightInd w:val="0"/>
              <w:jc w:val="center"/>
            </w:pPr>
          </w:p>
        </w:tc>
        <w:tc>
          <w:tcPr>
            <w:tcW w:w="7440" w:type="dxa"/>
            <w:tcBorders>
              <w:top w:val="single" w:sz="6" w:space="0" w:color="auto"/>
              <w:left w:val="single" w:sz="6" w:space="0" w:color="auto"/>
              <w:bottom w:val="single" w:sz="6" w:space="0" w:color="auto"/>
              <w:right w:val="single" w:sz="6" w:space="0" w:color="auto"/>
            </w:tcBorders>
          </w:tcPr>
          <w:p w14:paraId="6C64D7FC" w14:textId="77777777" w:rsidR="004175E5" w:rsidRPr="00245B23" w:rsidRDefault="004175E5" w:rsidP="004175E5">
            <w:pPr>
              <w:widowControl w:val="0"/>
              <w:autoSpaceDE w:val="0"/>
              <w:autoSpaceDN w:val="0"/>
              <w:adjustRightInd w:val="0"/>
              <w:rPr>
                <w:i/>
              </w:rPr>
            </w:pPr>
            <w:r w:rsidRPr="00245B23">
              <w:rPr>
                <w:i/>
              </w:rPr>
              <w:t>Кастелянша</w:t>
            </w:r>
          </w:p>
        </w:tc>
        <w:tc>
          <w:tcPr>
            <w:tcW w:w="1320" w:type="dxa"/>
            <w:tcBorders>
              <w:top w:val="single" w:sz="6" w:space="0" w:color="auto"/>
              <w:left w:val="single" w:sz="6" w:space="0" w:color="auto"/>
              <w:bottom w:val="single" w:sz="6" w:space="0" w:color="auto"/>
              <w:right w:val="single" w:sz="6" w:space="0" w:color="auto"/>
            </w:tcBorders>
          </w:tcPr>
          <w:p w14:paraId="73BEBDB4" w14:textId="77777777" w:rsidR="004175E5" w:rsidRPr="00245B23" w:rsidRDefault="004175E5" w:rsidP="00E72C45">
            <w:pPr>
              <w:widowControl w:val="0"/>
              <w:autoSpaceDE w:val="0"/>
              <w:autoSpaceDN w:val="0"/>
              <w:adjustRightInd w:val="0"/>
              <w:jc w:val="center"/>
            </w:pPr>
            <w:r w:rsidRPr="00245B23">
              <w:t>6</w:t>
            </w:r>
            <w:r w:rsidR="00E72C45" w:rsidRPr="00245B23">
              <w:t>968</w:t>
            </w:r>
          </w:p>
        </w:tc>
      </w:tr>
      <w:tr w:rsidR="00245B23" w:rsidRPr="00245B23" w14:paraId="1DD053FF" w14:textId="77777777" w:rsidTr="004175E5">
        <w:trPr>
          <w:cantSplit/>
          <w:trHeight w:val="404"/>
        </w:trPr>
        <w:tc>
          <w:tcPr>
            <w:tcW w:w="480" w:type="dxa"/>
            <w:tcBorders>
              <w:top w:val="single" w:sz="6" w:space="0" w:color="auto"/>
              <w:left w:val="single" w:sz="6" w:space="0" w:color="auto"/>
              <w:bottom w:val="single" w:sz="6" w:space="0" w:color="auto"/>
              <w:right w:val="single" w:sz="6" w:space="0" w:color="auto"/>
            </w:tcBorders>
            <w:vAlign w:val="center"/>
          </w:tcPr>
          <w:p w14:paraId="1B1E87A9" w14:textId="77777777" w:rsidR="004175E5" w:rsidRPr="00245B23" w:rsidRDefault="004175E5" w:rsidP="004175E5">
            <w:pPr>
              <w:widowControl w:val="0"/>
              <w:autoSpaceDE w:val="0"/>
              <w:autoSpaceDN w:val="0"/>
              <w:adjustRightInd w:val="0"/>
              <w:jc w:val="center"/>
            </w:pPr>
            <w:r w:rsidRPr="00245B23">
              <w:t>3.</w:t>
            </w:r>
          </w:p>
        </w:tc>
        <w:tc>
          <w:tcPr>
            <w:tcW w:w="7440" w:type="dxa"/>
            <w:tcBorders>
              <w:top w:val="single" w:sz="6" w:space="0" w:color="auto"/>
              <w:left w:val="single" w:sz="6" w:space="0" w:color="auto"/>
              <w:bottom w:val="single" w:sz="6" w:space="0" w:color="auto"/>
              <w:right w:val="single" w:sz="6" w:space="0" w:color="auto"/>
            </w:tcBorders>
            <w:vAlign w:val="center"/>
          </w:tcPr>
          <w:p w14:paraId="7D471FA7" w14:textId="77777777" w:rsidR="004175E5" w:rsidRPr="00245B23" w:rsidRDefault="004175E5" w:rsidP="004175E5">
            <w:pPr>
              <w:widowControl w:val="0"/>
              <w:autoSpaceDE w:val="0"/>
              <w:autoSpaceDN w:val="0"/>
              <w:adjustRightInd w:val="0"/>
            </w:pPr>
            <w:r w:rsidRPr="00245B23">
              <w:rPr>
                <w:u w:val="single"/>
              </w:rPr>
              <w:t>4 разряд</w:t>
            </w:r>
            <w:r w:rsidRPr="00245B23">
              <w:t xml:space="preserve">    </w:t>
            </w:r>
          </w:p>
        </w:tc>
        <w:tc>
          <w:tcPr>
            <w:tcW w:w="1320" w:type="dxa"/>
            <w:tcBorders>
              <w:top w:val="single" w:sz="6" w:space="0" w:color="auto"/>
              <w:left w:val="single" w:sz="6" w:space="0" w:color="auto"/>
              <w:bottom w:val="single" w:sz="6" w:space="0" w:color="auto"/>
              <w:right w:val="single" w:sz="6" w:space="0" w:color="auto"/>
            </w:tcBorders>
            <w:vAlign w:val="center"/>
          </w:tcPr>
          <w:p w14:paraId="2C9651E4" w14:textId="77777777" w:rsidR="004175E5" w:rsidRPr="00245B23" w:rsidRDefault="004175E5" w:rsidP="004175E5">
            <w:pPr>
              <w:widowControl w:val="0"/>
              <w:autoSpaceDE w:val="0"/>
              <w:autoSpaceDN w:val="0"/>
              <w:adjustRightInd w:val="0"/>
              <w:jc w:val="center"/>
            </w:pPr>
          </w:p>
        </w:tc>
      </w:tr>
      <w:tr w:rsidR="00245B23" w:rsidRPr="00245B23" w14:paraId="274FC22F" w14:textId="77777777" w:rsidTr="004175E5">
        <w:trPr>
          <w:cantSplit/>
          <w:trHeight w:val="404"/>
        </w:trPr>
        <w:tc>
          <w:tcPr>
            <w:tcW w:w="480" w:type="dxa"/>
            <w:tcBorders>
              <w:top w:val="single" w:sz="6" w:space="0" w:color="auto"/>
              <w:left w:val="single" w:sz="6" w:space="0" w:color="auto"/>
              <w:bottom w:val="single" w:sz="6" w:space="0" w:color="auto"/>
              <w:right w:val="single" w:sz="6" w:space="0" w:color="auto"/>
            </w:tcBorders>
            <w:vAlign w:val="center"/>
          </w:tcPr>
          <w:p w14:paraId="5C333201" w14:textId="77777777" w:rsidR="004175E5" w:rsidRPr="00245B23" w:rsidRDefault="004175E5" w:rsidP="004175E5">
            <w:pPr>
              <w:widowControl w:val="0"/>
              <w:autoSpaceDE w:val="0"/>
              <w:autoSpaceDN w:val="0"/>
              <w:adjustRightInd w:val="0"/>
              <w:jc w:val="center"/>
            </w:pPr>
          </w:p>
        </w:tc>
        <w:tc>
          <w:tcPr>
            <w:tcW w:w="7440" w:type="dxa"/>
            <w:tcBorders>
              <w:top w:val="single" w:sz="6" w:space="0" w:color="auto"/>
              <w:left w:val="single" w:sz="6" w:space="0" w:color="auto"/>
              <w:bottom w:val="single" w:sz="6" w:space="0" w:color="auto"/>
              <w:right w:val="single" w:sz="6" w:space="0" w:color="auto"/>
            </w:tcBorders>
            <w:vAlign w:val="center"/>
          </w:tcPr>
          <w:p w14:paraId="33123E6F" w14:textId="77777777" w:rsidR="004175E5" w:rsidRPr="00245B23" w:rsidRDefault="004175E5" w:rsidP="004175E5">
            <w:pPr>
              <w:widowControl w:val="0"/>
              <w:autoSpaceDE w:val="0"/>
              <w:autoSpaceDN w:val="0"/>
              <w:adjustRightInd w:val="0"/>
              <w:rPr>
                <w:u w:val="single"/>
              </w:rPr>
            </w:pPr>
            <w:r w:rsidRPr="00245B23">
              <w:rPr>
                <w:i/>
              </w:rPr>
              <w:t>Рабочий по комплексному обслуживанию и ремонту зданий</w:t>
            </w:r>
          </w:p>
        </w:tc>
        <w:tc>
          <w:tcPr>
            <w:tcW w:w="1320" w:type="dxa"/>
            <w:tcBorders>
              <w:top w:val="single" w:sz="6" w:space="0" w:color="auto"/>
              <w:left w:val="single" w:sz="6" w:space="0" w:color="auto"/>
              <w:bottom w:val="single" w:sz="6" w:space="0" w:color="auto"/>
              <w:right w:val="single" w:sz="6" w:space="0" w:color="auto"/>
            </w:tcBorders>
            <w:vAlign w:val="center"/>
          </w:tcPr>
          <w:p w14:paraId="5DF1FBA5" w14:textId="7DE5ABA3" w:rsidR="004175E5" w:rsidRPr="00245B23" w:rsidRDefault="004175E5" w:rsidP="00E72C45">
            <w:pPr>
              <w:widowControl w:val="0"/>
              <w:autoSpaceDE w:val="0"/>
              <w:autoSpaceDN w:val="0"/>
              <w:adjustRightInd w:val="0"/>
              <w:jc w:val="center"/>
            </w:pPr>
            <w:r w:rsidRPr="00245B23">
              <w:t>9</w:t>
            </w:r>
            <w:r w:rsidR="00E72C45" w:rsidRPr="00245B23">
              <w:t>3</w:t>
            </w:r>
            <w:r w:rsidR="00704991">
              <w:t>96</w:t>
            </w:r>
          </w:p>
        </w:tc>
      </w:tr>
      <w:tr w:rsidR="00245B23" w:rsidRPr="00245B23" w14:paraId="17CA1108" w14:textId="77777777" w:rsidTr="004175E5">
        <w:trPr>
          <w:cantSplit/>
          <w:trHeight w:val="404"/>
        </w:trPr>
        <w:tc>
          <w:tcPr>
            <w:tcW w:w="480" w:type="dxa"/>
            <w:tcBorders>
              <w:top w:val="single" w:sz="6" w:space="0" w:color="auto"/>
              <w:left w:val="single" w:sz="6" w:space="0" w:color="auto"/>
              <w:bottom w:val="single" w:sz="6" w:space="0" w:color="auto"/>
              <w:right w:val="single" w:sz="6" w:space="0" w:color="auto"/>
            </w:tcBorders>
            <w:vAlign w:val="center"/>
          </w:tcPr>
          <w:p w14:paraId="39D9455D" w14:textId="77777777" w:rsidR="004175E5" w:rsidRPr="00245B23" w:rsidRDefault="004175E5" w:rsidP="004175E5">
            <w:pPr>
              <w:widowControl w:val="0"/>
              <w:autoSpaceDE w:val="0"/>
              <w:autoSpaceDN w:val="0"/>
              <w:adjustRightInd w:val="0"/>
              <w:jc w:val="center"/>
            </w:pPr>
            <w:r w:rsidRPr="00245B23">
              <w:t>4.</w:t>
            </w:r>
          </w:p>
        </w:tc>
        <w:tc>
          <w:tcPr>
            <w:tcW w:w="7440" w:type="dxa"/>
            <w:tcBorders>
              <w:top w:val="single" w:sz="6" w:space="0" w:color="auto"/>
              <w:left w:val="single" w:sz="6" w:space="0" w:color="auto"/>
              <w:bottom w:val="single" w:sz="6" w:space="0" w:color="auto"/>
              <w:right w:val="single" w:sz="6" w:space="0" w:color="auto"/>
            </w:tcBorders>
            <w:vAlign w:val="center"/>
          </w:tcPr>
          <w:p w14:paraId="5F46D4C7" w14:textId="77777777" w:rsidR="004175E5" w:rsidRPr="00245B23" w:rsidRDefault="004175E5" w:rsidP="004175E5">
            <w:pPr>
              <w:widowControl w:val="0"/>
              <w:autoSpaceDE w:val="0"/>
              <w:autoSpaceDN w:val="0"/>
              <w:adjustRightInd w:val="0"/>
              <w:rPr>
                <w:u w:val="single"/>
              </w:rPr>
            </w:pPr>
            <w:r w:rsidRPr="00245B23">
              <w:rPr>
                <w:u w:val="single"/>
              </w:rPr>
              <w:t>5 разряд</w:t>
            </w:r>
          </w:p>
        </w:tc>
        <w:tc>
          <w:tcPr>
            <w:tcW w:w="1320" w:type="dxa"/>
            <w:tcBorders>
              <w:top w:val="single" w:sz="6" w:space="0" w:color="auto"/>
              <w:left w:val="single" w:sz="6" w:space="0" w:color="auto"/>
              <w:bottom w:val="single" w:sz="6" w:space="0" w:color="auto"/>
              <w:right w:val="single" w:sz="6" w:space="0" w:color="auto"/>
            </w:tcBorders>
            <w:vAlign w:val="center"/>
          </w:tcPr>
          <w:p w14:paraId="3B5DC7E3" w14:textId="77777777" w:rsidR="004175E5" w:rsidRPr="00245B23" w:rsidRDefault="004175E5" w:rsidP="004175E5">
            <w:pPr>
              <w:widowControl w:val="0"/>
              <w:autoSpaceDE w:val="0"/>
              <w:autoSpaceDN w:val="0"/>
              <w:adjustRightInd w:val="0"/>
              <w:jc w:val="center"/>
            </w:pPr>
          </w:p>
        </w:tc>
      </w:tr>
      <w:tr w:rsidR="00245B23" w:rsidRPr="00245B23" w14:paraId="202DD5D3" w14:textId="77777777" w:rsidTr="004175E5">
        <w:trPr>
          <w:cantSplit/>
          <w:trHeight w:val="404"/>
        </w:trPr>
        <w:tc>
          <w:tcPr>
            <w:tcW w:w="480" w:type="dxa"/>
            <w:tcBorders>
              <w:top w:val="single" w:sz="6" w:space="0" w:color="auto"/>
              <w:left w:val="single" w:sz="6" w:space="0" w:color="auto"/>
              <w:bottom w:val="single" w:sz="6" w:space="0" w:color="auto"/>
              <w:right w:val="single" w:sz="6" w:space="0" w:color="auto"/>
            </w:tcBorders>
            <w:vAlign w:val="center"/>
          </w:tcPr>
          <w:p w14:paraId="3DFC10E9" w14:textId="77777777" w:rsidR="004175E5" w:rsidRPr="00245B23" w:rsidRDefault="004175E5" w:rsidP="004175E5">
            <w:pPr>
              <w:widowControl w:val="0"/>
              <w:autoSpaceDE w:val="0"/>
              <w:autoSpaceDN w:val="0"/>
              <w:adjustRightInd w:val="0"/>
              <w:jc w:val="center"/>
            </w:pPr>
          </w:p>
        </w:tc>
        <w:tc>
          <w:tcPr>
            <w:tcW w:w="7440" w:type="dxa"/>
            <w:tcBorders>
              <w:top w:val="single" w:sz="6" w:space="0" w:color="auto"/>
              <w:left w:val="single" w:sz="6" w:space="0" w:color="auto"/>
              <w:bottom w:val="single" w:sz="6" w:space="0" w:color="auto"/>
              <w:right w:val="single" w:sz="6" w:space="0" w:color="auto"/>
            </w:tcBorders>
            <w:vAlign w:val="center"/>
          </w:tcPr>
          <w:p w14:paraId="0A218C8B" w14:textId="77777777" w:rsidR="004175E5" w:rsidRPr="00245B23" w:rsidRDefault="004175E5" w:rsidP="004175E5">
            <w:pPr>
              <w:widowControl w:val="0"/>
              <w:autoSpaceDE w:val="0"/>
              <w:autoSpaceDN w:val="0"/>
              <w:adjustRightInd w:val="0"/>
              <w:rPr>
                <w:i/>
                <w:u w:val="single"/>
              </w:rPr>
            </w:pPr>
            <w:r w:rsidRPr="00245B23">
              <w:rPr>
                <w:i/>
                <w:u w:val="single"/>
              </w:rPr>
              <w:t xml:space="preserve">Повар </w:t>
            </w:r>
          </w:p>
        </w:tc>
        <w:tc>
          <w:tcPr>
            <w:tcW w:w="1320" w:type="dxa"/>
            <w:tcBorders>
              <w:top w:val="single" w:sz="6" w:space="0" w:color="auto"/>
              <w:left w:val="single" w:sz="6" w:space="0" w:color="auto"/>
              <w:bottom w:val="single" w:sz="6" w:space="0" w:color="auto"/>
              <w:right w:val="single" w:sz="6" w:space="0" w:color="auto"/>
            </w:tcBorders>
            <w:vAlign w:val="center"/>
          </w:tcPr>
          <w:p w14:paraId="4419786D" w14:textId="77777777" w:rsidR="004175E5" w:rsidRPr="00245B23" w:rsidRDefault="004175E5" w:rsidP="00E72C45">
            <w:pPr>
              <w:widowControl w:val="0"/>
              <w:autoSpaceDE w:val="0"/>
              <w:autoSpaceDN w:val="0"/>
              <w:adjustRightInd w:val="0"/>
              <w:jc w:val="center"/>
            </w:pPr>
            <w:r w:rsidRPr="00245B23">
              <w:t>9</w:t>
            </w:r>
            <w:r w:rsidR="00E72C45" w:rsidRPr="00245B23">
              <w:t>610</w:t>
            </w:r>
          </w:p>
        </w:tc>
      </w:tr>
    </w:tbl>
    <w:p w14:paraId="1970CC88" w14:textId="77777777" w:rsidR="004175E5" w:rsidRPr="00245B23" w:rsidRDefault="004175E5" w:rsidP="004175E5">
      <w:pPr>
        <w:autoSpaceDE w:val="0"/>
        <w:autoSpaceDN w:val="0"/>
        <w:adjustRightInd w:val="0"/>
        <w:jc w:val="both"/>
      </w:pPr>
    </w:p>
    <w:p w14:paraId="17633ED2" w14:textId="77777777" w:rsidR="004175E5" w:rsidRPr="004175E5" w:rsidRDefault="004175E5" w:rsidP="004175E5">
      <w:pPr>
        <w:autoSpaceDE w:val="0"/>
        <w:autoSpaceDN w:val="0"/>
        <w:adjustRightInd w:val="0"/>
        <w:jc w:val="both"/>
      </w:pPr>
      <w:r w:rsidRPr="004175E5">
        <w:t>4.3. Должностные оклады по общеотраслевым должностям руководителей, специалистов и служащих, указанным в Приказе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 (с повышением на 20% за работу в условиях особого режима ЗАТО):</w:t>
      </w:r>
    </w:p>
    <w:p w14:paraId="556DC7B8" w14:textId="77777777" w:rsidR="004175E5" w:rsidRPr="004175E5" w:rsidRDefault="004175E5" w:rsidP="004175E5">
      <w:pPr>
        <w:autoSpaceDE w:val="0"/>
        <w:autoSpaceDN w:val="0"/>
        <w:adjustRightInd w:val="0"/>
        <w:jc w:val="both"/>
      </w:pPr>
    </w:p>
    <w:tbl>
      <w:tblPr>
        <w:tblW w:w="0" w:type="auto"/>
        <w:tblInd w:w="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20"/>
        <w:gridCol w:w="1920"/>
      </w:tblGrid>
      <w:tr w:rsidR="004175E5" w:rsidRPr="004175E5" w14:paraId="2F169FFD" w14:textId="77777777" w:rsidTr="004175E5">
        <w:tc>
          <w:tcPr>
            <w:tcW w:w="7320" w:type="dxa"/>
            <w:tcBorders>
              <w:top w:val="single" w:sz="4" w:space="0" w:color="auto"/>
              <w:left w:val="single" w:sz="4" w:space="0" w:color="auto"/>
              <w:bottom w:val="single" w:sz="4" w:space="0" w:color="auto"/>
              <w:right w:val="single" w:sz="4" w:space="0" w:color="auto"/>
            </w:tcBorders>
            <w:vAlign w:val="center"/>
          </w:tcPr>
          <w:p w14:paraId="6F93B7FB" w14:textId="77777777" w:rsidR="004175E5" w:rsidRPr="004175E5" w:rsidRDefault="004175E5" w:rsidP="004175E5">
            <w:pPr>
              <w:jc w:val="center"/>
            </w:pPr>
            <w:r w:rsidRPr="004175E5">
              <w:t xml:space="preserve">Должности, относящиеся </w:t>
            </w:r>
            <w:proofErr w:type="gramStart"/>
            <w:r w:rsidRPr="004175E5">
              <w:t>к</w:t>
            </w:r>
            <w:proofErr w:type="gramEnd"/>
            <w:r w:rsidRPr="004175E5">
              <w:t>:</w:t>
            </w:r>
          </w:p>
        </w:tc>
        <w:tc>
          <w:tcPr>
            <w:tcW w:w="1920" w:type="dxa"/>
            <w:tcBorders>
              <w:top w:val="single" w:sz="4" w:space="0" w:color="auto"/>
              <w:left w:val="single" w:sz="4" w:space="0" w:color="auto"/>
              <w:bottom w:val="single" w:sz="4" w:space="0" w:color="auto"/>
              <w:right w:val="single" w:sz="4" w:space="0" w:color="auto"/>
            </w:tcBorders>
            <w:vAlign w:val="center"/>
          </w:tcPr>
          <w:p w14:paraId="110605BB" w14:textId="77777777" w:rsidR="004175E5" w:rsidRPr="004175E5" w:rsidRDefault="004175E5" w:rsidP="004175E5">
            <w:pPr>
              <w:jc w:val="center"/>
            </w:pPr>
            <w:r w:rsidRPr="004175E5">
              <w:t>Размер должностного оклада (рублей)</w:t>
            </w:r>
          </w:p>
        </w:tc>
      </w:tr>
      <w:tr w:rsidR="004175E5" w:rsidRPr="004175E5" w14:paraId="1425320D" w14:textId="77777777" w:rsidTr="004175E5">
        <w:trPr>
          <w:trHeight w:val="725"/>
        </w:trPr>
        <w:tc>
          <w:tcPr>
            <w:tcW w:w="7320" w:type="dxa"/>
            <w:tcBorders>
              <w:top w:val="single" w:sz="4" w:space="0" w:color="auto"/>
              <w:left w:val="single" w:sz="4" w:space="0" w:color="auto"/>
              <w:bottom w:val="single" w:sz="4" w:space="0" w:color="auto"/>
              <w:right w:val="single" w:sz="4" w:space="0" w:color="auto"/>
            </w:tcBorders>
            <w:vAlign w:val="center"/>
          </w:tcPr>
          <w:p w14:paraId="12048A93" w14:textId="77777777" w:rsidR="004175E5" w:rsidRPr="004175E5" w:rsidRDefault="004175E5" w:rsidP="004175E5">
            <w:pPr>
              <w:jc w:val="both"/>
            </w:pPr>
            <w:r w:rsidRPr="004175E5">
              <w:t xml:space="preserve">Должности профессиональной квалификационной группы "Общеотраслевые должности служащих первого уровня" </w:t>
            </w:r>
          </w:p>
        </w:tc>
        <w:tc>
          <w:tcPr>
            <w:tcW w:w="1920" w:type="dxa"/>
            <w:tcBorders>
              <w:top w:val="single" w:sz="4" w:space="0" w:color="auto"/>
              <w:left w:val="single" w:sz="4" w:space="0" w:color="auto"/>
              <w:bottom w:val="single" w:sz="4" w:space="0" w:color="auto"/>
              <w:right w:val="single" w:sz="4" w:space="0" w:color="auto"/>
            </w:tcBorders>
            <w:vAlign w:val="center"/>
          </w:tcPr>
          <w:p w14:paraId="5344DED3" w14:textId="77777777" w:rsidR="004175E5" w:rsidRPr="004175E5" w:rsidRDefault="004175E5" w:rsidP="004175E5">
            <w:pPr>
              <w:jc w:val="center"/>
            </w:pPr>
          </w:p>
        </w:tc>
      </w:tr>
      <w:tr w:rsidR="004175E5" w:rsidRPr="004175E5" w14:paraId="21610923" w14:textId="77777777" w:rsidTr="004175E5">
        <w:tc>
          <w:tcPr>
            <w:tcW w:w="7320" w:type="dxa"/>
            <w:tcBorders>
              <w:top w:val="single" w:sz="4" w:space="0" w:color="auto"/>
              <w:left w:val="single" w:sz="4" w:space="0" w:color="auto"/>
              <w:bottom w:val="single" w:sz="4" w:space="0" w:color="auto"/>
              <w:right w:val="single" w:sz="4" w:space="0" w:color="auto"/>
            </w:tcBorders>
            <w:vAlign w:val="center"/>
          </w:tcPr>
          <w:p w14:paraId="71FDD7B0" w14:textId="77777777" w:rsidR="004175E5" w:rsidRPr="004175E5" w:rsidRDefault="004175E5" w:rsidP="004175E5">
            <w:pPr>
              <w:jc w:val="both"/>
            </w:pPr>
            <w:r w:rsidRPr="004175E5">
              <w:rPr>
                <w:i/>
              </w:rPr>
              <w:t xml:space="preserve">Делопроизводитель  </w:t>
            </w:r>
            <w:r w:rsidRPr="004175E5">
              <w:t xml:space="preserve">     </w:t>
            </w:r>
          </w:p>
        </w:tc>
        <w:tc>
          <w:tcPr>
            <w:tcW w:w="1920" w:type="dxa"/>
            <w:tcBorders>
              <w:top w:val="single" w:sz="4" w:space="0" w:color="auto"/>
              <w:left w:val="single" w:sz="4" w:space="0" w:color="auto"/>
              <w:bottom w:val="single" w:sz="4" w:space="0" w:color="auto"/>
              <w:right w:val="single" w:sz="4" w:space="0" w:color="auto"/>
            </w:tcBorders>
            <w:vAlign w:val="center"/>
          </w:tcPr>
          <w:p w14:paraId="32487945" w14:textId="77777777" w:rsidR="004175E5" w:rsidRPr="00E72C45" w:rsidRDefault="00E72C45" w:rsidP="004175E5">
            <w:pPr>
              <w:jc w:val="center"/>
            </w:pPr>
            <w:r w:rsidRPr="00E72C45">
              <w:t>7079</w:t>
            </w:r>
          </w:p>
        </w:tc>
      </w:tr>
      <w:tr w:rsidR="004175E5" w:rsidRPr="004175E5" w14:paraId="0E6FEB46" w14:textId="77777777" w:rsidTr="004175E5">
        <w:tc>
          <w:tcPr>
            <w:tcW w:w="7320" w:type="dxa"/>
            <w:tcBorders>
              <w:top w:val="single" w:sz="4" w:space="0" w:color="auto"/>
              <w:left w:val="single" w:sz="4" w:space="0" w:color="auto"/>
              <w:bottom w:val="single" w:sz="4" w:space="0" w:color="auto"/>
              <w:right w:val="single" w:sz="4" w:space="0" w:color="auto"/>
            </w:tcBorders>
            <w:vAlign w:val="center"/>
          </w:tcPr>
          <w:p w14:paraId="22A8389E" w14:textId="77777777" w:rsidR="004175E5" w:rsidRPr="004175E5" w:rsidRDefault="004175E5" w:rsidP="004175E5">
            <w:pPr>
              <w:jc w:val="both"/>
            </w:pPr>
            <w:r w:rsidRPr="004175E5">
              <w:t xml:space="preserve">Должности профессиональной квалификационной группы "Общеотраслевые должности служащих второго уровня» </w:t>
            </w:r>
          </w:p>
        </w:tc>
        <w:tc>
          <w:tcPr>
            <w:tcW w:w="1920" w:type="dxa"/>
            <w:tcBorders>
              <w:top w:val="single" w:sz="4" w:space="0" w:color="auto"/>
              <w:left w:val="single" w:sz="4" w:space="0" w:color="auto"/>
              <w:bottom w:val="single" w:sz="4" w:space="0" w:color="auto"/>
              <w:right w:val="single" w:sz="4" w:space="0" w:color="auto"/>
            </w:tcBorders>
            <w:vAlign w:val="center"/>
          </w:tcPr>
          <w:p w14:paraId="2A90C204" w14:textId="77777777" w:rsidR="004175E5" w:rsidRPr="00E72C45" w:rsidRDefault="004175E5" w:rsidP="004175E5">
            <w:pPr>
              <w:jc w:val="center"/>
            </w:pPr>
          </w:p>
        </w:tc>
      </w:tr>
      <w:tr w:rsidR="004175E5" w:rsidRPr="004175E5" w14:paraId="4F8400BD" w14:textId="77777777" w:rsidTr="004175E5">
        <w:tc>
          <w:tcPr>
            <w:tcW w:w="7320" w:type="dxa"/>
            <w:tcBorders>
              <w:top w:val="single" w:sz="4" w:space="0" w:color="auto"/>
              <w:left w:val="single" w:sz="4" w:space="0" w:color="auto"/>
              <w:bottom w:val="single" w:sz="4" w:space="0" w:color="auto"/>
              <w:right w:val="single" w:sz="4" w:space="0" w:color="auto"/>
            </w:tcBorders>
            <w:vAlign w:val="center"/>
          </w:tcPr>
          <w:p w14:paraId="76A18B68" w14:textId="77777777" w:rsidR="004175E5" w:rsidRPr="004175E5" w:rsidRDefault="004175E5" w:rsidP="004175E5">
            <w:pPr>
              <w:jc w:val="both"/>
              <w:rPr>
                <w:i/>
              </w:rPr>
            </w:pPr>
            <w:r w:rsidRPr="004175E5">
              <w:rPr>
                <w:i/>
              </w:rPr>
              <w:t>Шеф-повар</w:t>
            </w:r>
          </w:p>
        </w:tc>
        <w:tc>
          <w:tcPr>
            <w:tcW w:w="1920" w:type="dxa"/>
            <w:tcBorders>
              <w:top w:val="single" w:sz="4" w:space="0" w:color="auto"/>
              <w:left w:val="single" w:sz="4" w:space="0" w:color="auto"/>
              <w:bottom w:val="single" w:sz="4" w:space="0" w:color="auto"/>
              <w:right w:val="single" w:sz="4" w:space="0" w:color="auto"/>
            </w:tcBorders>
            <w:vAlign w:val="center"/>
          </w:tcPr>
          <w:p w14:paraId="2E6E10B7" w14:textId="77777777" w:rsidR="004175E5" w:rsidRPr="00E72C45" w:rsidRDefault="00E72C45" w:rsidP="004175E5">
            <w:pPr>
              <w:jc w:val="center"/>
            </w:pPr>
            <w:r w:rsidRPr="00E72C45">
              <w:t>9745</w:t>
            </w:r>
          </w:p>
        </w:tc>
      </w:tr>
      <w:tr w:rsidR="004175E5" w:rsidRPr="004175E5" w14:paraId="1CED80CF" w14:textId="77777777" w:rsidTr="004175E5">
        <w:trPr>
          <w:trHeight w:val="783"/>
        </w:trPr>
        <w:tc>
          <w:tcPr>
            <w:tcW w:w="7320" w:type="dxa"/>
            <w:tcBorders>
              <w:top w:val="single" w:sz="4" w:space="0" w:color="auto"/>
              <w:left w:val="single" w:sz="4" w:space="0" w:color="auto"/>
              <w:bottom w:val="single" w:sz="4" w:space="0" w:color="auto"/>
              <w:right w:val="single" w:sz="4" w:space="0" w:color="auto"/>
            </w:tcBorders>
            <w:vAlign w:val="center"/>
          </w:tcPr>
          <w:p w14:paraId="161D3EB6" w14:textId="77777777" w:rsidR="004175E5" w:rsidRPr="004175E5" w:rsidRDefault="004175E5" w:rsidP="004175E5">
            <w:pPr>
              <w:jc w:val="both"/>
            </w:pPr>
            <w:r w:rsidRPr="004175E5">
              <w:t>Должности профессиональной квалификационной группы "Общеотраслевые должности служащих третьего уровня"</w:t>
            </w:r>
          </w:p>
        </w:tc>
        <w:tc>
          <w:tcPr>
            <w:tcW w:w="1920" w:type="dxa"/>
            <w:tcBorders>
              <w:top w:val="single" w:sz="4" w:space="0" w:color="auto"/>
              <w:left w:val="single" w:sz="4" w:space="0" w:color="auto"/>
              <w:bottom w:val="single" w:sz="4" w:space="0" w:color="auto"/>
              <w:right w:val="single" w:sz="4" w:space="0" w:color="auto"/>
            </w:tcBorders>
            <w:vAlign w:val="center"/>
          </w:tcPr>
          <w:p w14:paraId="7AFB7CBE" w14:textId="77777777" w:rsidR="004175E5" w:rsidRPr="00E72C45" w:rsidRDefault="004175E5" w:rsidP="004175E5">
            <w:pPr>
              <w:jc w:val="center"/>
            </w:pPr>
          </w:p>
        </w:tc>
      </w:tr>
      <w:tr w:rsidR="004175E5" w:rsidRPr="004175E5" w14:paraId="2AF17839" w14:textId="77777777" w:rsidTr="004175E5">
        <w:tc>
          <w:tcPr>
            <w:tcW w:w="7320" w:type="dxa"/>
            <w:tcBorders>
              <w:top w:val="single" w:sz="4" w:space="0" w:color="auto"/>
              <w:left w:val="single" w:sz="4" w:space="0" w:color="auto"/>
              <w:bottom w:val="single" w:sz="4" w:space="0" w:color="auto"/>
              <w:right w:val="single" w:sz="4" w:space="0" w:color="auto"/>
            </w:tcBorders>
            <w:vAlign w:val="center"/>
          </w:tcPr>
          <w:p w14:paraId="5E733B5F" w14:textId="77777777" w:rsidR="004175E5" w:rsidRPr="004175E5" w:rsidRDefault="004175E5" w:rsidP="004175E5">
            <w:pPr>
              <w:jc w:val="both"/>
              <w:rPr>
                <w:i/>
              </w:rPr>
            </w:pPr>
            <w:r w:rsidRPr="004175E5">
              <w:rPr>
                <w:i/>
              </w:rPr>
              <w:t>Специалист по кадрам:</w:t>
            </w:r>
          </w:p>
          <w:p w14:paraId="05B991DE" w14:textId="77777777" w:rsidR="004175E5" w:rsidRPr="004175E5" w:rsidRDefault="004175E5" w:rsidP="004175E5">
            <w:pPr>
              <w:tabs>
                <w:tab w:val="num" w:pos="340"/>
              </w:tabs>
              <w:jc w:val="both"/>
            </w:pPr>
            <w:r w:rsidRPr="004175E5">
              <w:t>Высшее профессиональное образование без предъявлений требований к стажу работы.</w:t>
            </w:r>
          </w:p>
        </w:tc>
        <w:tc>
          <w:tcPr>
            <w:tcW w:w="1920" w:type="dxa"/>
            <w:tcBorders>
              <w:top w:val="single" w:sz="4" w:space="0" w:color="auto"/>
              <w:left w:val="single" w:sz="4" w:space="0" w:color="auto"/>
              <w:bottom w:val="single" w:sz="4" w:space="0" w:color="auto"/>
              <w:right w:val="single" w:sz="4" w:space="0" w:color="auto"/>
            </w:tcBorders>
          </w:tcPr>
          <w:p w14:paraId="3B1DA9C5" w14:textId="77777777" w:rsidR="004175E5" w:rsidRPr="00E72C45" w:rsidRDefault="004175E5" w:rsidP="004175E5">
            <w:pPr>
              <w:jc w:val="center"/>
            </w:pPr>
          </w:p>
          <w:p w14:paraId="7C06C646" w14:textId="77777777" w:rsidR="004175E5" w:rsidRPr="00E72C45" w:rsidRDefault="00E72C45" w:rsidP="004175E5">
            <w:pPr>
              <w:jc w:val="center"/>
            </w:pPr>
            <w:r w:rsidRPr="00E72C45">
              <w:t>9802</w:t>
            </w:r>
          </w:p>
        </w:tc>
      </w:tr>
      <w:tr w:rsidR="004175E5" w:rsidRPr="004175E5" w14:paraId="160887ED" w14:textId="77777777" w:rsidTr="004175E5">
        <w:tc>
          <w:tcPr>
            <w:tcW w:w="7320" w:type="dxa"/>
            <w:tcBorders>
              <w:top w:val="single" w:sz="4" w:space="0" w:color="auto"/>
              <w:left w:val="single" w:sz="4" w:space="0" w:color="auto"/>
              <w:bottom w:val="single" w:sz="4" w:space="0" w:color="auto"/>
              <w:right w:val="single" w:sz="4" w:space="0" w:color="auto"/>
            </w:tcBorders>
            <w:vAlign w:val="center"/>
          </w:tcPr>
          <w:p w14:paraId="0C9DE1E0" w14:textId="77777777" w:rsidR="004175E5" w:rsidRPr="004175E5" w:rsidRDefault="00DF6419" w:rsidP="004175E5">
            <w:pPr>
              <w:jc w:val="both"/>
              <w:rPr>
                <w:i/>
              </w:rPr>
            </w:pPr>
            <w:r w:rsidRPr="004175E5">
              <w:rPr>
                <w:i/>
              </w:rPr>
              <w:t>Специалист по</w:t>
            </w:r>
            <w:r w:rsidR="004175E5" w:rsidRPr="004175E5">
              <w:rPr>
                <w:i/>
              </w:rPr>
              <w:t xml:space="preserve"> охране труда:</w:t>
            </w:r>
          </w:p>
          <w:p w14:paraId="1FEF0693" w14:textId="77777777" w:rsidR="004175E5" w:rsidRPr="004175E5" w:rsidRDefault="004175E5" w:rsidP="004175E5">
            <w:pPr>
              <w:tabs>
                <w:tab w:val="num" w:pos="340"/>
              </w:tabs>
              <w:jc w:val="both"/>
            </w:pPr>
            <w:r w:rsidRPr="004175E5">
              <w:t>Высшее образование по направлению подготовки "</w:t>
            </w:r>
            <w:proofErr w:type="spellStart"/>
            <w:r w:rsidRPr="004175E5">
              <w:t>Техносферная</w:t>
            </w:r>
            <w:proofErr w:type="spellEnd"/>
            <w:r w:rsidRPr="004175E5">
              <w:t xml:space="preserve">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без предъявления требований к опыту практической работы;  среднее профессиональное образование и дополнительное профессиональное образование (профессиональная переподготовка) в области охраны труда и стаж работы в области </w:t>
            </w:r>
            <w:r w:rsidRPr="004175E5">
              <w:lastRenderedPageBreak/>
              <w:t>охраны труда не менее 3 лет.</w:t>
            </w:r>
          </w:p>
        </w:tc>
        <w:tc>
          <w:tcPr>
            <w:tcW w:w="1920" w:type="dxa"/>
            <w:tcBorders>
              <w:top w:val="single" w:sz="4" w:space="0" w:color="auto"/>
              <w:left w:val="single" w:sz="4" w:space="0" w:color="auto"/>
              <w:bottom w:val="single" w:sz="4" w:space="0" w:color="auto"/>
              <w:right w:val="single" w:sz="4" w:space="0" w:color="auto"/>
            </w:tcBorders>
          </w:tcPr>
          <w:p w14:paraId="2FDBF1B9" w14:textId="77777777" w:rsidR="004175E5" w:rsidRPr="00E72C45" w:rsidRDefault="004175E5" w:rsidP="004175E5">
            <w:pPr>
              <w:jc w:val="center"/>
            </w:pPr>
          </w:p>
          <w:p w14:paraId="23D50227" w14:textId="77777777" w:rsidR="004175E5" w:rsidRPr="00E72C45" w:rsidRDefault="004175E5" w:rsidP="004175E5">
            <w:pPr>
              <w:jc w:val="center"/>
            </w:pPr>
          </w:p>
          <w:p w14:paraId="3DC051A2" w14:textId="77777777" w:rsidR="004175E5" w:rsidRPr="00E72C45" w:rsidRDefault="00E72C45" w:rsidP="004175E5">
            <w:pPr>
              <w:jc w:val="center"/>
            </w:pPr>
            <w:r w:rsidRPr="00E72C45">
              <w:t>9802</w:t>
            </w:r>
          </w:p>
        </w:tc>
      </w:tr>
      <w:tr w:rsidR="004175E5" w:rsidRPr="004175E5" w14:paraId="03E3DDF2" w14:textId="77777777" w:rsidTr="004175E5">
        <w:tc>
          <w:tcPr>
            <w:tcW w:w="7320" w:type="dxa"/>
            <w:tcBorders>
              <w:top w:val="single" w:sz="4" w:space="0" w:color="auto"/>
              <w:left w:val="single" w:sz="4" w:space="0" w:color="auto"/>
              <w:bottom w:val="single" w:sz="4" w:space="0" w:color="auto"/>
              <w:right w:val="single" w:sz="4" w:space="0" w:color="auto"/>
            </w:tcBorders>
            <w:vAlign w:val="center"/>
          </w:tcPr>
          <w:p w14:paraId="60533AEE" w14:textId="77777777" w:rsidR="004175E5" w:rsidRPr="004175E5" w:rsidRDefault="004175E5" w:rsidP="004175E5">
            <w:pPr>
              <w:jc w:val="both"/>
              <w:rPr>
                <w:i/>
              </w:rPr>
            </w:pPr>
            <w:r w:rsidRPr="004175E5">
              <w:rPr>
                <w:i/>
              </w:rPr>
              <w:lastRenderedPageBreak/>
              <w:t>Инженер-энергетик:</w:t>
            </w:r>
          </w:p>
          <w:p w14:paraId="7408A043" w14:textId="77777777" w:rsidR="004175E5" w:rsidRPr="004175E5" w:rsidRDefault="004175E5" w:rsidP="004175E5">
            <w:pPr>
              <w:jc w:val="both"/>
              <w:rPr>
                <w:i/>
              </w:rPr>
            </w:pPr>
            <w:r w:rsidRPr="004175E5">
              <w:rPr>
                <w:shd w:val="clear" w:color="auto" w:fill="FFFFFF"/>
              </w:rPr>
              <w:t>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tc>
        <w:tc>
          <w:tcPr>
            <w:tcW w:w="1920" w:type="dxa"/>
            <w:tcBorders>
              <w:top w:val="single" w:sz="4" w:space="0" w:color="auto"/>
              <w:left w:val="single" w:sz="4" w:space="0" w:color="auto"/>
              <w:bottom w:val="single" w:sz="4" w:space="0" w:color="auto"/>
              <w:right w:val="single" w:sz="4" w:space="0" w:color="auto"/>
            </w:tcBorders>
          </w:tcPr>
          <w:p w14:paraId="09F92873" w14:textId="77777777" w:rsidR="004175E5" w:rsidRPr="00E72C45" w:rsidRDefault="004175E5" w:rsidP="004175E5">
            <w:pPr>
              <w:jc w:val="center"/>
            </w:pPr>
          </w:p>
          <w:p w14:paraId="36916BDD" w14:textId="77777777" w:rsidR="004175E5" w:rsidRPr="00E72C45" w:rsidRDefault="00E72C45" w:rsidP="004175E5">
            <w:pPr>
              <w:jc w:val="center"/>
            </w:pPr>
            <w:r w:rsidRPr="00E72C45">
              <w:t>9802</w:t>
            </w:r>
          </w:p>
        </w:tc>
      </w:tr>
      <w:tr w:rsidR="004175E5" w:rsidRPr="004175E5" w14:paraId="5D6245FC" w14:textId="77777777" w:rsidTr="004175E5">
        <w:tc>
          <w:tcPr>
            <w:tcW w:w="7320" w:type="dxa"/>
            <w:tcBorders>
              <w:top w:val="single" w:sz="4" w:space="0" w:color="auto"/>
              <w:left w:val="single" w:sz="4" w:space="0" w:color="auto"/>
              <w:bottom w:val="single" w:sz="4" w:space="0" w:color="auto"/>
              <w:right w:val="single" w:sz="4" w:space="0" w:color="auto"/>
            </w:tcBorders>
            <w:vAlign w:val="center"/>
          </w:tcPr>
          <w:p w14:paraId="57C64C87" w14:textId="77777777" w:rsidR="004175E5" w:rsidRPr="004175E5" w:rsidRDefault="004175E5" w:rsidP="004175E5">
            <w:pPr>
              <w:jc w:val="both"/>
              <w:rPr>
                <w:i/>
              </w:rPr>
            </w:pPr>
            <w:r w:rsidRPr="004175E5">
              <w:rPr>
                <w:i/>
              </w:rPr>
              <w:t>Экономист:</w:t>
            </w:r>
          </w:p>
          <w:p w14:paraId="6D72B90C" w14:textId="77777777" w:rsidR="004175E5" w:rsidRPr="004175E5" w:rsidRDefault="004175E5" w:rsidP="004175E5">
            <w:pPr>
              <w:tabs>
                <w:tab w:val="num" w:pos="340"/>
              </w:tabs>
              <w:jc w:val="both"/>
            </w:pPr>
            <w:r w:rsidRPr="004175E5">
              <w:t>Высшее профессиональное (экономическое) образование без предъявлений требований к стажу работы.</w:t>
            </w:r>
          </w:p>
        </w:tc>
        <w:tc>
          <w:tcPr>
            <w:tcW w:w="1920" w:type="dxa"/>
            <w:tcBorders>
              <w:top w:val="single" w:sz="4" w:space="0" w:color="auto"/>
              <w:left w:val="single" w:sz="4" w:space="0" w:color="auto"/>
              <w:bottom w:val="single" w:sz="4" w:space="0" w:color="auto"/>
              <w:right w:val="single" w:sz="4" w:space="0" w:color="auto"/>
            </w:tcBorders>
          </w:tcPr>
          <w:p w14:paraId="6531F1AD" w14:textId="77777777" w:rsidR="004175E5" w:rsidRPr="00E72C45" w:rsidRDefault="004175E5" w:rsidP="004175E5">
            <w:pPr>
              <w:jc w:val="center"/>
            </w:pPr>
          </w:p>
          <w:p w14:paraId="48115E7A" w14:textId="77777777" w:rsidR="004175E5" w:rsidRPr="00E72C45" w:rsidRDefault="004175E5" w:rsidP="00E72C45">
            <w:pPr>
              <w:jc w:val="center"/>
            </w:pPr>
            <w:r w:rsidRPr="00E72C45">
              <w:t>9</w:t>
            </w:r>
            <w:r w:rsidR="00E72C45" w:rsidRPr="00E72C45">
              <w:t>802</w:t>
            </w:r>
          </w:p>
        </w:tc>
      </w:tr>
    </w:tbl>
    <w:p w14:paraId="1E23C252" w14:textId="77777777" w:rsidR="004175E5" w:rsidRPr="004175E5" w:rsidRDefault="004175E5" w:rsidP="004175E5">
      <w:pPr>
        <w:autoSpaceDE w:val="0"/>
        <w:autoSpaceDN w:val="0"/>
        <w:adjustRightInd w:val="0"/>
        <w:jc w:val="both"/>
      </w:pPr>
    </w:p>
    <w:p w14:paraId="5CE27B3C" w14:textId="47972E40" w:rsidR="004175E5" w:rsidRPr="004175E5" w:rsidRDefault="004175E5" w:rsidP="004175E5">
      <w:pPr>
        <w:jc w:val="center"/>
        <w:rPr>
          <w:b/>
        </w:rPr>
      </w:pPr>
      <w:r w:rsidRPr="004175E5">
        <w:rPr>
          <w:b/>
        </w:rPr>
        <w:t>5. Оплата труда заведующего, его заместителей</w:t>
      </w:r>
    </w:p>
    <w:p w14:paraId="779E9685" w14:textId="77777777" w:rsidR="004175E5" w:rsidRPr="004175E5" w:rsidRDefault="004175E5" w:rsidP="004175E5">
      <w:pPr>
        <w:jc w:val="center"/>
        <w:rPr>
          <w:b/>
        </w:rPr>
      </w:pPr>
    </w:p>
    <w:p w14:paraId="1A015179" w14:textId="77777777" w:rsidR="004175E5" w:rsidRPr="004175E5" w:rsidRDefault="004175E5" w:rsidP="004175E5">
      <w:pPr>
        <w:jc w:val="both"/>
      </w:pPr>
      <w:r w:rsidRPr="004175E5">
        <w:t xml:space="preserve">5.1. Оплата труда  заведующего, его заместителей осуществляется в соответствии с      Постановлением </w:t>
      </w:r>
      <w:proofErr w:type="gramStart"/>
      <w:r w:rsidRPr="004175E5">
        <w:t>Администрации</w:t>
      </w:r>
      <w:proofErr w:type="gramEnd"/>
      <w:r w:rsidRPr="004175E5">
        <w:t xml:space="preserve"> ЗАТО Северск от 27.09.2010 № 2597 «Об утверждении Положения о системе оплаты труда руководителей, их заместителей и главных бухгалтеров муниципальных бюджетных, казенных и автономных учреждений ЗАТО Северск». </w:t>
      </w:r>
    </w:p>
    <w:p w14:paraId="3F9F4AD3" w14:textId="77777777" w:rsidR="004175E5" w:rsidRPr="004175E5" w:rsidRDefault="004175E5" w:rsidP="004175E5">
      <w:pPr>
        <w:jc w:val="both"/>
      </w:pPr>
      <w:r w:rsidRPr="004175E5">
        <w:t xml:space="preserve">5.2. Заработная плата заведующего устанавливается учредителем на основании трудового    договора. </w:t>
      </w:r>
    </w:p>
    <w:p w14:paraId="5D065F83" w14:textId="77777777" w:rsidR="004175E5" w:rsidRPr="004175E5" w:rsidRDefault="004175E5" w:rsidP="004175E5">
      <w:pPr>
        <w:jc w:val="both"/>
      </w:pPr>
      <w:r w:rsidRPr="004175E5">
        <w:t>5.3. Должностной оклад заведующего устанавливается с учетом группы по оплате труда руководителей.</w:t>
      </w:r>
    </w:p>
    <w:p w14:paraId="588AFCC7" w14:textId="77777777" w:rsidR="004175E5" w:rsidRPr="004175E5" w:rsidRDefault="004175E5" w:rsidP="004175E5">
      <w:pPr>
        <w:jc w:val="both"/>
      </w:pPr>
      <w:r w:rsidRPr="004175E5">
        <w:t xml:space="preserve">Порядок отнесения муниципальных дошкольных образовательных учреждений к группам по оплате труда руководителей учреждений устанавливается нормативными правовыми актами Управления образования </w:t>
      </w:r>
      <w:proofErr w:type="gramStart"/>
      <w:r w:rsidRPr="004175E5">
        <w:t>Администрации</w:t>
      </w:r>
      <w:proofErr w:type="gramEnd"/>
      <w:r w:rsidRPr="004175E5">
        <w:t xml:space="preserve"> ЗАТО Северск. </w:t>
      </w:r>
    </w:p>
    <w:p w14:paraId="6710567A" w14:textId="77777777" w:rsidR="004175E5" w:rsidRPr="004175E5" w:rsidRDefault="004175E5" w:rsidP="004175E5">
      <w:pPr>
        <w:jc w:val="both"/>
      </w:pPr>
      <w:r w:rsidRPr="004175E5">
        <w:t xml:space="preserve">5.4. Размеры должностных окладов заместителей заведующего устанавливаются на 20% ниже должностного оклада руководителя приказом руководителя ДОУ. </w:t>
      </w:r>
    </w:p>
    <w:p w14:paraId="78D26DA5" w14:textId="77777777" w:rsidR="004175E5" w:rsidRPr="004175E5" w:rsidRDefault="004175E5" w:rsidP="004175E5">
      <w:pPr>
        <w:jc w:val="center"/>
        <w:rPr>
          <w:b/>
        </w:rPr>
      </w:pPr>
    </w:p>
    <w:p w14:paraId="3BC53F4A" w14:textId="77777777" w:rsidR="004175E5" w:rsidRPr="004175E5" w:rsidRDefault="004175E5" w:rsidP="004175E5">
      <w:pPr>
        <w:jc w:val="center"/>
        <w:rPr>
          <w:b/>
        </w:rPr>
      </w:pPr>
      <w:r w:rsidRPr="004175E5">
        <w:rPr>
          <w:b/>
        </w:rPr>
        <w:t>6. Компенсационные выплаты</w:t>
      </w:r>
    </w:p>
    <w:p w14:paraId="1919C68A" w14:textId="77777777" w:rsidR="004175E5" w:rsidRPr="004175E5" w:rsidRDefault="004175E5" w:rsidP="004175E5">
      <w:pPr>
        <w:jc w:val="center"/>
        <w:rPr>
          <w:b/>
        </w:rPr>
      </w:pPr>
    </w:p>
    <w:p w14:paraId="0CE248A5" w14:textId="77777777" w:rsidR="004175E5" w:rsidRPr="004175E5" w:rsidRDefault="004175E5" w:rsidP="004175E5">
      <w:pPr>
        <w:tabs>
          <w:tab w:val="num" w:pos="0"/>
        </w:tabs>
        <w:jc w:val="both"/>
        <w:rPr>
          <w:snapToGrid w:val="0"/>
        </w:rPr>
      </w:pPr>
      <w:r w:rsidRPr="004175E5">
        <w:rPr>
          <w:snapToGrid w:val="0"/>
        </w:rPr>
        <w:t>6.1. Работникам учреждения устанавливаются следующие компенсационные выплаты:</w:t>
      </w:r>
    </w:p>
    <w:p w14:paraId="6009915F" w14:textId="77777777" w:rsidR="004175E5" w:rsidRPr="004175E5" w:rsidRDefault="004175E5" w:rsidP="004175E5">
      <w:pPr>
        <w:jc w:val="both"/>
        <w:rPr>
          <w:snapToGrid w:val="0"/>
        </w:rPr>
      </w:pPr>
      <w:r w:rsidRPr="004175E5">
        <w:rPr>
          <w:snapToGrid w:val="0"/>
        </w:rPr>
        <w:t>6.1.1. Выплаты работникам, занятым на работах с вредными и (или) опасными условиями труда в зависимости от класса условий труда по результатам специальной оценки условий труда (Приложение № 4 к Коллективному договору).</w:t>
      </w:r>
    </w:p>
    <w:p w14:paraId="6A1AC286" w14:textId="77777777" w:rsidR="004175E5" w:rsidRPr="004175E5" w:rsidRDefault="004175E5" w:rsidP="004175E5">
      <w:pPr>
        <w:jc w:val="both"/>
        <w:rPr>
          <w:snapToGrid w:val="0"/>
        </w:rPr>
      </w:pPr>
      <w:r w:rsidRPr="004175E5">
        <w:rPr>
          <w:snapToGrid w:val="0"/>
        </w:rPr>
        <w:t>6.1.2.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по соглашению сторон трудового договора (ст. 151 ТК РФ);</w:t>
      </w:r>
    </w:p>
    <w:p w14:paraId="1FA586CB" w14:textId="6CE1F743" w:rsidR="004175E5" w:rsidRPr="004175E5" w:rsidRDefault="004175E5" w:rsidP="004175E5">
      <w:pPr>
        <w:tabs>
          <w:tab w:val="num" w:pos="0"/>
        </w:tabs>
        <w:jc w:val="both"/>
        <w:rPr>
          <w:snapToGrid w:val="0"/>
        </w:rPr>
      </w:pPr>
      <w:r w:rsidRPr="004175E5">
        <w:rPr>
          <w:snapToGrid w:val="0"/>
        </w:rPr>
        <w:t>6.1.3</w:t>
      </w:r>
      <w:r w:rsidRPr="004175E5">
        <w:rPr>
          <w:snapToGrid w:val="0"/>
          <w:color w:val="FF0000"/>
        </w:rPr>
        <w:t xml:space="preserve">. </w:t>
      </w:r>
      <w:r w:rsidRPr="004175E5">
        <w:rPr>
          <w:snapToGrid w:val="0"/>
        </w:rPr>
        <w:t xml:space="preserve">Размер повышения оплаты труда за работу в ночное время (с 22 часов до 6 часов утра) в размере 35% части оклада (должностного оклада) за </w:t>
      </w:r>
      <w:r w:rsidR="005B5B49">
        <w:rPr>
          <w:snapToGrid w:val="0"/>
        </w:rPr>
        <w:t xml:space="preserve">каждый </w:t>
      </w:r>
      <w:r w:rsidRPr="004175E5">
        <w:rPr>
          <w:snapToGrid w:val="0"/>
        </w:rPr>
        <w:t>час работы работника в ночное время (ст. 154 ТК РФ);</w:t>
      </w:r>
    </w:p>
    <w:p w14:paraId="2C30D3BE" w14:textId="0790AA98" w:rsidR="004175E5" w:rsidRPr="004175E5" w:rsidRDefault="004175E5" w:rsidP="004175E5">
      <w:pPr>
        <w:ind w:hanging="142"/>
        <w:jc w:val="both"/>
        <w:rPr>
          <w:snapToGrid w:val="0"/>
        </w:rPr>
      </w:pPr>
      <w:r w:rsidRPr="004175E5">
        <w:rPr>
          <w:snapToGrid w:val="0"/>
        </w:rPr>
        <w:t xml:space="preserve">   6.1.4. </w:t>
      </w:r>
      <w:proofErr w:type="gramStart"/>
      <w:r w:rsidRPr="004175E5">
        <w:rPr>
          <w:snapToGrid w:val="0"/>
        </w:rPr>
        <w:t>Оплата за работу в выходные и нерабочие праздничные дни в размере одинарной дневной или часовой части оклада за день или</w:t>
      </w:r>
      <w:r w:rsidR="00B92062">
        <w:rPr>
          <w:snapToGrid w:val="0"/>
        </w:rPr>
        <w:t xml:space="preserve"> каждый</w:t>
      </w:r>
      <w:r w:rsidRPr="004175E5">
        <w:rPr>
          <w:snapToGrid w:val="0"/>
        </w:rPr>
        <w:t xml:space="preserve"> час работы сверх оклада, если работа в выходной и нерабочий праздничный день производилась в пределах месячной нормы рабочего времени, и в размере двойной дневной или часовой части оклада за день или час работы сверх оклада, если работа в выходной</w:t>
      </w:r>
      <w:proofErr w:type="gramEnd"/>
      <w:r w:rsidRPr="004175E5">
        <w:rPr>
          <w:snapToGrid w:val="0"/>
        </w:rPr>
        <w:t xml:space="preserve"> и нерабочий праздничный день производилась сверх месячной нормы рабочего времени (ст. 153 ТК РФ);</w:t>
      </w:r>
    </w:p>
    <w:p w14:paraId="6837EA20" w14:textId="77777777" w:rsidR="004175E5" w:rsidRPr="004175E5" w:rsidRDefault="004175E5" w:rsidP="004175E5">
      <w:pPr>
        <w:jc w:val="both"/>
        <w:rPr>
          <w:snapToGrid w:val="0"/>
        </w:rPr>
      </w:pPr>
      <w:r w:rsidRPr="004175E5">
        <w:rPr>
          <w:snapToGrid w:val="0"/>
        </w:rPr>
        <w:t>6.1.5. Оплата сверхурочной работы производится за первые два часа в полуторном размере, за последующие – в двойном размере (ст. 152 ТК РФ).</w:t>
      </w:r>
    </w:p>
    <w:p w14:paraId="441DC01E" w14:textId="77777777" w:rsidR="004175E5" w:rsidRPr="004175E5" w:rsidRDefault="004175E5" w:rsidP="004175E5">
      <w:pPr>
        <w:jc w:val="both"/>
      </w:pPr>
      <w:r w:rsidRPr="004175E5">
        <w:t xml:space="preserve">6.2. Размер выплачиваемой работнику за календарный месяц компенсационной выплаты, указанной в пункте 6.1 настоящего Положения, рассчитывается за фактически отработанное время. </w:t>
      </w:r>
    </w:p>
    <w:p w14:paraId="4460075B" w14:textId="77777777" w:rsidR="004175E5" w:rsidRPr="004175E5" w:rsidRDefault="004175E5" w:rsidP="004175E5">
      <w:pPr>
        <w:jc w:val="both"/>
      </w:pPr>
      <w:r w:rsidRPr="004175E5">
        <w:t>Конкретный размер компенсационных выплат каждому работнику устанавливается в трудовом договоре и приказом заведующего.</w:t>
      </w:r>
    </w:p>
    <w:p w14:paraId="3306FA56" w14:textId="77777777" w:rsidR="004175E5" w:rsidRPr="004175E5" w:rsidRDefault="004175E5" w:rsidP="004175E5">
      <w:pPr>
        <w:jc w:val="both"/>
        <w:rPr>
          <w:snapToGrid w:val="0"/>
        </w:rPr>
      </w:pPr>
      <w:r w:rsidRPr="004175E5">
        <w:lastRenderedPageBreak/>
        <w:t xml:space="preserve">6.3. Иные компенсационные выплаты работникам учреждений устанавливаются за </w:t>
      </w:r>
      <w:r w:rsidRPr="004175E5">
        <w:rPr>
          <w:spacing w:val="-8"/>
        </w:rPr>
        <w:t>выполнение работ, не связанных с основными должностными обязанностями в соответствии с ТК РФ.</w:t>
      </w:r>
    </w:p>
    <w:p w14:paraId="2DBE8BA3" w14:textId="77777777" w:rsidR="004175E5" w:rsidRPr="004175E5" w:rsidRDefault="004175E5" w:rsidP="004175E5">
      <w:pPr>
        <w:tabs>
          <w:tab w:val="num" w:pos="0"/>
        </w:tabs>
        <w:jc w:val="both"/>
        <w:rPr>
          <w:spacing w:val="-8"/>
        </w:rPr>
      </w:pPr>
      <w:r w:rsidRPr="004175E5">
        <w:rPr>
          <w:spacing w:val="-8"/>
        </w:rPr>
        <w:t>Размеры компенсационных выплат, указанных в настоящем пункте, устанавливаются приказом руководителя на учебный год или календарный год с учетом трудовых затрат каждого работника.</w:t>
      </w:r>
    </w:p>
    <w:p w14:paraId="01FFB041" w14:textId="77777777" w:rsidR="004175E5" w:rsidRPr="004175E5" w:rsidRDefault="004175E5" w:rsidP="004175E5">
      <w:pPr>
        <w:tabs>
          <w:tab w:val="num" w:pos="0"/>
        </w:tabs>
        <w:jc w:val="both"/>
      </w:pPr>
      <w:r w:rsidRPr="004175E5">
        <w:t>6.4. Оклад (должностной оклад) и компенсационные выплаты, указанные в пунктах 6.1 и 6.3 настоящего Положения, не образуют новый оклад (должностной оклад).</w:t>
      </w:r>
    </w:p>
    <w:p w14:paraId="49195E64" w14:textId="77777777" w:rsidR="004175E5" w:rsidRPr="004175E5" w:rsidRDefault="004175E5" w:rsidP="004175E5">
      <w:pPr>
        <w:tabs>
          <w:tab w:val="num" w:pos="0"/>
        </w:tabs>
        <w:jc w:val="both"/>
      </w:pPr>
      <w:r w:rsidRPr="004175E5">
        <w:t xml:space="preserve">6.5. Компенсационные выплаты, указанные в пунктах 6.1 и 6.3 настоящего Положения, не учитываются при начислении иных компенсационных и стимулирующих выплат, за исключением начисления районного коэффициента к заработной плате. </w:t>
      </w:r>
    </w:p>
    <w:p w14:paraId="6D4705AF" w14:textId="77777777" w:rsidR="004175E5" w:rsidRPr="004175E5" w:rsidRDefault="004175E5" w:rsidP="004175E5">
      <w:pPr>
        <w:tabs>
          <w:tab w:val="num" w:pos="0"/>
        </w:tabs>
        <w:jc w:val="center"/>
        <w:rPr>
          <w:b/>
        </w:rPr>
      </w:pPr>
    </w:p>
    <w:p w14:paraId="58B1F5DF" w14:textId="77777777" w:rsidR="004175E5" w:rsidRPr="004175E5" w:rsidRDefault="004175E5" w:rsidP="004175E5">
      <w:pPr>
        <w:tabs>
          <w:tab w:val="num" w:pos="0"/>
        </w:tabs>
        <w:jc w:val="center"/>
        <w:rPr>
          <w:b/>
        </w:rPr>
      </w:pPr>
      <w:r w:rsidRPr="004175E5">
        <w:rPr>
          <w:b/>
        </w:rPr>
        <w:t>7. Стимулирующие выплаты</w:t>
      </w:r>
    </w:p>
    <w:p w14:paraId="3E324A0C" w14:textId="77777777" w:rsidR="004175E5" w:rsidRPr="004175E5" w:rsidRDefault="004175E5" w:rsidP="004175E5">
      <w:pPr>
        <w:autoSpaceDE w:val="0"/>
        <w:autoSpaceDN w:val="0"/>
        <w:adjustRightInd w:val="0"/>
        <w:ind w:left="360" w:hanging="360"/>
        <w:jc w:val="both"/>
      </w:pPr>
    </w:p>
    <w:p w14:paraId="2A4F86A0" w14:textId="77777777" w:rsidR="004175E5" w:rsidRPr="004175E5" w:rsidRDefault="004175E5" w:rsidP="004175E5">
      <w:pPr>
        <w:tabs>
          <w:tab w:val="num" w:pos="0"/>
        </w:tabs>
        <w:jc w:val="both"/>
        <w:rPr>
          <w:snapToGrid w:val="0"/>
        </w:rPr>
      </w:pPr>
      <w:r w:rsidRPr="004175E5">
        <w:rPr>
          <w:snapToGrid w:val="0"/>
        </w:rPr>
        <w:t>7.1. Работникам учреждения, занимающим должности в соответствии со штатным расписанием, руководителя, специалиста или служащего, может устанавливаться ежемесячная персональная надбавка стимулирующего характера.</w:t>
      </w:r>
    </w:p>
    <w:p w14:paraId="47EC80EA" w14:textId="77777777" w:rsidR="004175E5" w:rsidRPr="004175E5" w:rsidRDefault="004175E5" w:rsidP="004175E5">
      <w:pPr>
        <w:tabs>
          <w:tab w:val="num" w:pos="0"/>
        </w:tabs>
        <w:jc w:val="both"/>
        <w:rPr>
          <w:snapToGrid w:val="0"/>
        </w:rPr>
      </w:pPr>
      <w:proofErr w:type="gramStart"/>
      <w:r w:rsidRPr="004175E5">
        <w:rPr>
          <w:snapToGrid w:val="0"/>
        </w:rPr>
        <w:t xml:space="preserve">Размеры и условия выплаты ежемесячной персональной надбавки стимулирующего характера конкретного работника утверждаются приказом заведующего на основании п. 2.2 «Положения о материальном стимулировании работников МБДОУ «ЦРР – детский сад № 60» (Приложение </w:t>
      </w:r>
      <w:proofErr w:type="gramEnd"/>
    </w:p>
    <w:p w14:paraId="571A7436" w14:textId="77777777" w:rsidR="004175E5" w:rsidRPr="004175E5" w:rsidRDefault="004175E5" w:rsidP="004175E5">
      <w:pPr>
        <w:tabs>
          <w:tab w:val="num" w:pos="0"/>
        </w:tabs>
        <w:jc w:val="both"/>
        <w:rPr>
          <w:snapToGrid w:val="0"/>
        </w:rPr>
      </w:pPr>
      <w:proofErr w:type="gramStart"/>
      <w:r w:rsidRPr="004175E5">
        <w:rPr>
          <w:snapToGrid w:val="0"/>
        </w:rPr>
        <w:t>№ 8 к Коллективному договору).</w:t>
      </w:r>
      <w:proofErr w:type="gramEnd"/>
    </w:p>
    <w:p w14:paraId="2CE92857" w14:textId="77777777" w:rsidR="004175E5" w:rsidRPr="004175E5" w:rsidRDefault="004175E5" w:rsidP="004175E5">
      <w:pPr>
        <w:tabs>
          <w:tab w:val="num" w:pos="0"/>
        </w:tabs>
        <w:jc w:val="both"/>
        <w:rPr>
          <w:snapToGrid w:val="0"/>
        </w:rPr>
      </w:pPr>
      <w:r w:rsidRPr="004175E5">
        <w:rPr>
          <w:snapToGrid w:val="0"/>
        </w:rPr>
        <w:t>Сумма ежемесячной персональной надбавки работникам, занимающим должности, относящиеся к ПКГ должностей работников учебно-вспомогательного персонала, ПКГ должностей руководителей, специалистов и служащих не могут превышать 6000 рублей.</w:t>
      </w:r>
    </w:p>
    <w:p w14:paraId="07BD5A97" w14:textId="77777777" w:rsidR="004175E5" w:rsidRPr="004175E5" w:rsidRDefault="004175E5" w:rsidP="004175E5">
      <w:pPr>
        <w:tabs>
          <w:tab w:val="num" w:pos="0"/>
        </w:tabs>
        <w:jc w:val="both"/>
        <w:rPr>
          <w:snapToGrid w:val="0"/>
        </w:rPr>
      </w:pPr>
      <w:r w:rsidRPr="004175E5">
        <w:rPr>
          <w:snapToGrid w:val="0"/>
        </w:rPr>
        <w:t>Сумма ежемесячной персональной надбавки работникам, занимающим должности, относящиеся к ПКГ общеотраслевых профессий рабочих, не могут превышать 4000 рублей.</w:t>
      </w:r>
    </w:p>
    <w:p w14:paraId="06490330" w14:textId="77777777" w:rsidR="004175E5" w:rsidRPr="004175E5" w:rsidRDefault="004175E5" w:rsidP="004175E5">
      <w:pPr>
        <w:tabs>
          <w:tab w:val="num" w:pos="0"/>
        </w:tabs>
        <w:jc w:val="both"/>
        <w:rPr>
          <w:snapToGrid w:val="0"/>
        </w:rPr>
      </w:pPr>
      <w:r w:rsidRPr="004175E5">
        <w:rPr>
          <w:snapToGrid w:val="0"/>
        </w:rPr>
        <w:t xml:space="preserve">7.3. Работникам ДОУ устанавливаются стимулирующие выплаты в соответствии с Положением о материальном стимулировании работников МБДОУ «ЦРР - детский сад   № 60», принятом в учреждении с учетом мнения профсоюзного органа работников (Приложение № 8 к Коллективному договору). </w:t>
      </w:r>
    </w:p>
    <w:p w14:paraId="3A0C01FC" w14:textId="77777777" w:rsidR="004175E5" w:rsidRPr="004175E5" w:rsidRDefault="004175E5" w:rsidP="004175E5">
      <w:pPr>
        <w:tabs>
          <w:tab w:val="num" w:pos="360"/>
        </w:tabs>
        <w:jc w:val="both"/>
        <w:rPr>
          <w:snapToGrid w:val="0"/>
        </w:rPr>
      </w:pPr>
      <w:r w:rsidRPr="004175E5">
        <w:rPr>
          <w:snapToGrid w:val="0"/>
        </w:rPr>
        <w:t>7.4. Работникам ДОУ устанавливаются следующие стимулирующие выплаты:</w:t>
      </w:r>
    </w:p>
    <w:p w14:paraId="79B4E733" w14:textId="77777777" w:rsidR="004175E5" w:rsidRPr="004175E5" w:rsidRDefault="004175E5" w:rsidP="004175E5">
      <w:pPr>
        <w:tabs>
          <w:tab w:val="num" w:pos="700"/>
        </w:tabs>
        <w:jc w:val="both"/>
        <w:rPr>
          <w:snapToGrid w:val="0"/>
        </w:rPr>
      </w:pPr>
      <w:r w:rsidRPr="004175E5">
        <w:rPr>
          <w:snapToGrid w:val="0"/>
        </w:rPr>
        <w:t xml:space="preserve"> - за выполненную работу по итогам работы за месяц, квартал, полугодие, девять месяцев, год; </w:t>
      </w:r>
    </w:p>
    <w:p w14:paraId="2C169ABF" w14:textId="77777777" w:rsidR="004175E5" w:rsidRPr="004175E5" w:rsidRDefault="004175E5" w:rsidP="004175E5">
      <w:pPr>
        <w:tabs>
          <w:tab w:val="num" w:pos="700"/>
        </w:tabs>
        <w:jc w:val="both"/>
        <w:rPr>
          <w:snapToGrid w:val="0"/>
        </w:rPr>
      </w:pPr>
      <w:r w:rsidRPr="004175E5">
        <w:rPr>
          <w:snapToGrid w:val="0"/>
        </w:rPr>
        <w:t xml:space="preserve"> - за качество выполняемых работ;</w:t>
      </w:r>
    </w:p>
    <w:p w14:paraId="7A3B57BE" w14:textId="77777777" w:rsidR="004175E5" w:rsidRPr="004175E5" w:rsidRDefault="004175E5" w:rsidP="004175E5">
      <w:pPr>
        <w:tabs>
          <w:tab w:val="num" w:pos="700"/>
        </w:tabs>
        <w:jc w:val="both"/>
        <w:rPr>
          <w:snapToGrid w:val="0"/>
        </w:rPr>
      </w:pPr>
      <w:r w:rsidRPr="004175E5">
        <w:rPr>
          <w:snapToGrid w:val="0"/>
        </w:rPr>
        <w:t xml:space="preserve"> - за выполнение особо важных и срочных работ.</w:t>
      </w:r>
    </w:p>
    <w:p w14:paraId="51A2035E" w14:textId="77777777" w:rsidR="004175E5" w:rsidRPr="004175E5" w:rsidRDefault="004175E5" w:rsidP="004175E5">
      <w:pPr>
        <w:tabs>
          <w:tab w:val="num" w:pos="360"/>
        </w:tabs>
        <w:jc w:val="both"/>
        <w:rPr>
          <w:snapToGrid w:val="0"/>
        </w:rPr>
      </w:pPr>
      <w:r w:rsidRPr="004175E5">
        <w:rPr>
          <w:snapToGrid w:val="0"/>
        </w:rPr>
        <w:t>При определении показателей и условий премирования учитываются следующие критерии:</w:t>
      </w:r>
    </w:p>
    <w:p w14:paraId="4F6803FD" w14:textId="77777777" w:rsidR="004175E5" w:rsidRPr="004175E5" w:rsidRDefault="004175E5" w:rsidP="004175E5">
      <w:pPr>
        <w:ind w:left="284" w:hanging="284"/>
        <w:jc w:val="both"/>
        <w:rPr>
          <w:snapToGrid w:val="0"/>
        </w:rPr>
      </w:pPr>
      <w:r w:rsidRPr="004175E5">
        <w:rPr>
          <w:snapToGrid w:val="0"/>
        </w:rPr>
        <w:t>- высокие результаты и качество выполняемых работ;</w:t>
      </w:r>
    </w:p>
    <w:p w14:paraId="646DEEC1" w14:textId="77777777" w:rsidR="004175E5" w:rsidRPr="004175E5" w:rsidRDefault="004175E5" w:rsidP="004175E5">
      <w:pPr>
        <w:jc w:val="both"/>
        <w:rPr>
          <w:snapToGrid w:val="0"/>
        </w:rPr>
      </w:pPr>
      <w:r w:rsidRPr="004175E5">
        <w:rPr>
          <w:snapToGrid w:val="0"/>
        </w:rPr>
        <w:t>- успешное и добросовестное исполнение работником своих должностных обязанностей в соответствующем периоде;</w:t>
      </w:r>
    </w:p>
    <w:p w14:paraId="686D46E4" w14:textId="77777777" w:rsidR="004175E5" w:rsidRPr="004175E5" w:rsidRDefault="004175E5" w:rsidP="004175E5">
      <w:pPr>
        <w:jc w:val="both"/>
        <w:rPr>
          <w:snapToGrid w:val="0"/>
        </w:rPr>
      </w:pPr>
      <w:r w:rsidRPr="004175E5">
        <w:rPr>
          <w:snapToGrid w:val="0"/>
        </w:rPr>
        <w:t>- инициатива, творчество и применение в работе современных форм и методов организации труда;</w:t>
      </w:r>
    </w:p>
    <w:p w14:paraId="43457E6E" w14:textId="77777777" w:rsidR="004175E5" w:rsidRPr="004175E5" w:rsidRDefault="004175E5" w:rsidP="004175E5">
      <w:pPr>
        <w:jc w:val="both"/>
        <w:rPr>
          <w:snapToGrid w:val="0"/>
        </w:rPr>
      </w:pPr>
      <w:r w:rsidRPr="004175E5">
        <w:rPr>
          <w:snapToGrid w:val="0"/>
        </w:rPr>
        <w:t xml:space="preserve"> - качественная подготовка и проведение мероприятий, связанных с уставной деятельностью учреждения;</w:t>
      </w:r>
    </w:p>
    <w:p w14:paraId="5C10277D" w14:textId="77777777" w:rsidR="004175E5" w:rsidRPr="004175E5" w:rsidRDefault="004175E5" w:rsidP="004175E5">
      <w:pPr>
        <w:jc w:val="both"/>
        <w:rPr>
          <w:snapToGrid w:val="0"/>
        </w:rPr>
      </w:pPr>
      <w:r w:rsidRPr="004175E5">
        <w:rPr>
          <w:snapToGrid w:val="0"/>
        </w:rPr>
        <w:t xml:space="preserve"> - участие в выполнении особо важных работ и мероприятий и другие.</w:t>
      </w:r>
    </w:p>
    <w:p w14:paraId="72C7C4F8" w14:textId="77777777" w:rsidR="004175E5" w:rsidRPr="004175E5" w:rsidRDefault="004175E5" w:rsidP="004175E5">
      <w:pPr>
        <w:jc w:val="both"/>
        <w:rPr>
          <w:snapToGrid w:val="0"/>
        </w:rPr>
      </w:pPr>
      <w:r w:rsidRPr="004175E5">
        <w:rPr>
          <w:snapToGrid w:val="0"/>
        </w:rPr>
        <w:t xml:space="preserve"> Выплаты премий производятся в соответствии с разработанными показателями и условиями премирования. Система показателей и условий премирования определена в Положении о материальном стимулировании работников МБДОУ «ЦРР - детский сад № 60» (Приложение №8 к Коллективному договору).</w:t>
      </w:r>
    </w:p>
    <w:p w14:paraId="74DC40C5" w14:textId="77777777" w:rsidR="004175E5" w:rsidRPr="004175E5" w:rsidRDefault="004175E5" w:rsidP="004175E5">
      <w:pPr>
        <w:tabs>
          <w:tab w:val="num" w:pos="0"/>
        </w:tabs>
        <w:jc w:val="both"/>
      </w:pPr>
      <w:r w:rsidRPr="004175E5">
        <w:t>7.5. Оклад (должностной оклад) и стимулирующие выплаты, указанные   в настоящей главе настоящего Положения, не образуют новый оклад (должностной оклад).</w:t>
      </w:r>
    </w:p>
    <w:p w14:paraId="40ADCE50" w14:textId="77777777" w:rsidR="004175E5" w:rsidRPr="004175E5" w:rsidRDefault="004175E5" w:rsidP="004175E5">
      <w:pPr>
        <w:tabs>
          <w:tab w:val="num" w:pos="0"/>
        </w:tabs>
        <w:jc w:val="both"/>
      </w:pPr>
      <w:r w:rsidRPr="004175E5">
        <w:t xml:space="preserve">7.6. Стимулирующие выплаты, указанные в настоящей главе настоящего Положения, не учитываются при начислении иных стимулирующих и компенсационных выплат, за исключением начисления районного коэффициента к заработной плате. </w:t>
      </w:r>
    </w:p>
    <w:p w14:paraId="66D09991" w14:textId="33D7C671" w:rsidR="004175E5" w:rsidRDefault="004175E5" w:rsidP="004175E5">
      <w:pPr>
        <w:tabs>
          <w:tab w:val="num" w:pos="0"/>
        </w:tabs>
        <w:jc w:val="both"/>
      </w:pPr>
      <w:r w:rsidRPr="004175E5">
        <w:t>7.7. Работникам учреждения, занятым по совместительству, а также на условиях неполного рабочего времени, начисление надбавок стимулирующего характера, указанных в настоящей главе настоящего Положения, производится пропорционально отработанному времени либо на других условиях, определенных трудовым договором.</w:t>
      </w:r>
    </w:p>
    <w:p w14:paraId="62D13FDF" w14:textId="77777777" w:rsidR="004175E5" w:rsidRPr="004175E5" w:rsidRDefault="004175E5" w:rsidP="004175E5">
      <w:pPr>
        <w:jc w:val="center"/>
        <w:outlineLvl w:val="1"/>
        <w:rPr>
          <w:b/>
          <w:snapToGrid w:val="0"/>
        </w:rPr>
      </w:pPr>
      <w:r w:rsidRPr="004175E5">
        <w:rPr>
          <w:b/>
          <w:snapToGrid w:val="0"/>
        </w:rPr>
        <w:lastRenderedPageBreak/>
        <w:t>8. Материальная помощь</w:t>
      </w:r>
    </w:p>
    <w:p w14:paraId="108C3B09" w14:textId="77777777" w:rsidR="004175E5" w:rsidRPr="004175E5" w:rsidRDefault="004175E5" w:rsidP="004175E5">
      <w:pPr>
        <w:jc w:val="both"/>
        <w:rPr>
          <w:snapToGrid w:val="0"/>
        </w:rPr>
      </w:pPr>
    </w:p>
    <w:p w14:paraId="6EC186C2" w14:textId="6550FE11" w:rsidR="004175E5" w:rsidRPr="004175E5" w:rsidRDefault="004175E5" w:rsidP="004175E5">
      <w:pPr>
        <w:jc w:val="both"/>
      </w:pPr>
      <w:bookmarkStart w:id="46" w:name="_Hlk21518420"/>
      <w:r w:rsidRPr="004175E5">
        <w:rPr>
          <w:snapToGrid w:val="0"/>
        </w:rPr>
        <w:t xml:space="preserve">8.1. Из фонда оплаты труда работникам ДОУ </w:t>
      </w:r>
      <w:r w:rsidR="00E12D19">
        <w:rPr>
          <w:snapToGrid w:val="0"/>
        </w:rPr>
        <w:t>оказывается</w:t>
      </w:r>
      <w:r w:rsidRPr="004175E5">
        <w:rPr>
          <w:snapToGrid w:val="0"/>
        </w:rPr>
        <w:t xml:space="preserve"> материальная помощь</w:t>
      </w:r>
      <w:r w:rsidR="00E12D19">
        <w:rPr>
          <w:snapToGrid w:val="0"/>
        </w:rPr>
        <w:t>:</w:t>
      </w:r>
    </w:p>
    <w:p w14:paraId="115BAD0D" w14:textId="77777777" w:rsidR="004175E5" w:rsidRPr="004175E5" w:rsidRDefault="004175E5" w:rsidP="00A521DA">
      <w:pPr>
        <w:numPr>
          <w:ilvl w:val="0"/>
          <w:numId w:val="22"/>
        </w:numPr>
        <w:tabs>
          <w:tab w:val="num" w:pos="426"/>
        </w:tabs>
        <w:ind w:hanging="680"/>
        <w:jc w:val="both"/>
      </w:pPr>
      <w:r w:rsidRPr="004175E5">
        <w:t>в случае смерти близких родственников (родителей, детей, одного из супругов) – 4000 руб.;</w:t>
      </w:r>
    </w:p>
    <w:p w14:paraId="050A86D8" w14:textId="77777777" w:rsidR="004175E5" w:rsidRPr="004175E5" w:rsidRDefault="004175E5" w:rsidP="00A521DA">
      <w:pPr>
        <w:numPr>
          <w:ilvl w:val="0"/>
          <w:numId w:val="22"/>
        </w:numPr>
        <w:tabs>
          <w:tab w:val="left" w:pos="426"/>
        </w:tabs>
        <w:ind w:left="0" w:firstLine="0"/>
        <w:jc w:val="both"/>
        <w:rPr>
          <w:lang w:val="x-none" w:eastAsia="x-none"/>
        </w:rPr>
      </w:pPr>
      <w:r w:rsidRPr="004175E5">
        <w:rPr>
          <w:lang w:val="x-none" w:eastAsia="x-none"/>
        </w:rPr>
        <w:t xml:space="preserve">при рождении ребенка у работника, отработавшего в МБДОУ «ЦРР - детский сад № 60» </w:t>
      </w:r>
      <w:r w:rsidRPr="004175E5">
        <w:rPr>
          <w:lang w:eastAsia="x-none"/>
        </w:rPr>
        <w:t>более</w:t>
      </w:r>
      <w:r w:rsidRPr="004175E5">
        <w:rPr>
          <w:lang w:val="x-none" w:eastAsia="x-none"/>
        </w:rPr>
        <w:t xml:space="preserve"> трёх лет</w:t>
      </w:r>
      <w:r w:rsidRPr="004175E5">
        <w:rPr>
          <w:lang w:eastAsia="x-none"/>
        </w:rPr>
        <w:t xml:space="preserve"> - </w:t>
      </w:r>
      <w:r w:rsidRPr="004175E5">
        <w:rPr>
          <w:lang w:val="x-none" w:eastAsia="x-none"/>
        </w:rPr>
        <w:t xml:space="preserve">1000 рублей, </w:t>
      </w:r>
      <w:r w:rsidRPr="004175E5">
        <w:rPr>
          <w:lang w:eastAsia="x-none"/>
        </w:rPr>
        <w:t>более</w:t>
      </w:r>
      <w:r w:rsidRPr="004175E5">
        <w:rPr>
          <w:lang w:val="x-none" w:eastAsia="x-none"/>
        </w:rPr>
        <w:t xml:space="preserve"> 5 лет  – 2000 рублей;</w:t>
      </w:r>
    </w:p>
    <w:p w14:paraId="7FE3CC01" w14:textId="77777777" w:rsidR="004175E5" w:rsidRPr="004175E5" w:rsidRDefault="004175E5" w:rsidP="00A521DA">
      <w:pPr>
        <w:tabs>
          <w:tab w:val="left" w:pos="0"/>
        </w:tabs>
        <w:jc w:val="both"/>
        <w:rPr>
          <w:b/>
          <w:i/>
          <w:lang w:eastAsia="x-none"/>
        </w:rPr>
      </w:pPr>
      <w:r w:rsidRPr="004175E5">
        <w:rPr>
          <w:lang w:eastAsia="x-none"/>
        </w:rPr>
        <w:t xml:space="preserve">-   </w:t>
      </w:r>
      <w:r w:rsidRPr="004175E5">
        <w:rPr>
          <w:lang w:val="x-none" w:eastAsia="x-none"/>
        </w:rPr>
        <w:t xml:space="preserve">в связи с бракосочетанием работника (впервые), отработавшего в МБДОУ «ЦРР - детский сад № 60» </w:t>
      </w:r>
      <w:r w:rsidRPr="004175E5">
        <w:rPr>
          <w:lang w:eastAsia="x-none"/>
        </w:rPr>
        <w:t>более</w:t>
      </w:r>
      <w:r w:rsidRPr="004175E5">
        <w:rPr>
          <w:lang w:val="x-none" w:eastAsia="x-none"/>
        </w:rPr>
        <w:t xml:space="preserve"> трёх лет</w:t>
      </w:r>
      <w:r w:rsidRPr="004175E5">
        <w:rPr>
          <w:lang w:eastAsia="x-none"/>
        </w:rPr>
        <w:t xml:space="preserve"> - </w:t>
      </w:r>
      <w:r w:rsidRPr="004175E5">
        <w:rPr>
          <w:lang w:val="x-none" w:eastAsia="x-none"/>
        </w:rPr>
        <w:t>2000 рублей</w:t>
      </w:r>
      <w:r w:rsidRPr="004175E5">
        <w:rPr>
          <w:b/>
          <w:i/>
          <w:lang w:val="x-none" w:eastAsia="x-none"/>
        </w:rPr>
        <w:t>.</w:t>
      </w:r>
      <w:r w:rsidRPr="004175E5">
        <w:rPr>
          <w:b/>
          <w:i/>
          <w:lang w:eastAsia="x-none"/>
        </w:rPr>
        <w:t xml:space="preserve"> </w:t>
      </w:r>
    </w:p>
    <w:p w14:paraId="611643C3" w14:textId="77777777" w:rsidR="004175E5" w:rsidRPr="004175E5" w:rsidRDefault="004175E5" w:rsidP="004175E5">
      <w:pPr>
        <w:jc w:val="both"/>
        <w:rPr>
          <w:lang w:val="x-none" w:eastAsia="x-none"/>
        </w:rPr>
      </w:pPr>
      <w:r w:rsidRPr="004175E5">
        <w:rPr>
          <w:lang w:eastAsia="x-none"/>
        </w:rPr>
        <w:t xml:space="preserve">-  </w:t>
      </w:r>
      <w:proofErr w:type="gramStart"/>
      <w:r w:rsidRPr="004175E5">
        <w:rPr>
          <w:lang w:val="x-none" w:eastAsia="x-none"/>
        </w:rPr>
        <w:t>при увольнении работника в связи с уходом на пенсию по старости</w:t>
      </w:r>
      <w:proofErr w:type="gramEnd"/>
      <w:r w:rsidRPr="004175E5">
        <w:rPr>
          <w:lang w:val="x-none" w:eastAsia="x-none"/>
        </w:rPr>
        <w:t xml:space="preserve"> впервые</w:t>
      </w:r>
      <w:r w:rsidRPr="004175E5">
        <w:rPr>
          <w:lang w:eastAsia="x-none"/>
        </w:rPr>
        <w:t>, отработавшего МБДОУ «ЦРР – детский сад № 60» не менее 5 лет -</w:t>
      </w:r>
      <w:r w:rsidRPr="004175E5">
        <w:rPr>
          <w:lang w:val="x-none" w:eastAsia="x-none"/>
        </w:rPr>
        <w:t xml:space="preserve"> </w:t>
      </w:r>
      <w:r w:rsidRPr="004175E5">
        <w:rPr>
          <w:lang w:eastAsia="x-none"/>
        </w:rPr>
        <w:t>3000</w:t>
      </w:r>
      <w:r w:rsidRPr="004175E5">
        <w:rPr>
          <w:lang w:val="x-none" w:eastAsia="x-none"/>
        </w:rPr>
        <w:t xml:space="preserve"> рублей.</w:t>
      </w:r>
    </w:p>
    <w:p w14:paraId="2E32845B" w14:textId="6F2FAC29" w:rsidR="004175E5" w:rsidRPr="004175E5" w:rsidRDefault="004175E5" w:rsidP="004175E5">
      <w:pPr>
        <w:tabs>
          <w:tab w:val="left" w:pos="900"/>
        </w:tabs>
        <w:jc w:val="both"/>
        <w:rPr>
          <w:lang w:val="x-none" w:eastAsia="x-none"/>
        </w:rPr>
      </w:pPr>
      <w:proofErr w:type="gramStart"/>
      <w:r w:rsidRPr="004175E5">
        <w:rPr>
          <w:lang w:eastAsia="x-none"/>
        </w:rPr>
        <w:t xml:space="preserve">-  </w:t>
      </w:r>
      <w:r w:rsidRPr="004175E5">
        <w:rPr>
          <w:lang w:val="x-none" w:eastAsia="x-none"/>
        </w:rPr>
        <w:t>чрезвычайные ситуации (пожар, затопление жилья</w:t>
      </w:r>
      <w:r w:rsidRPr="004175E5">
        <w:rPr>
          <w:lang w:eastAsia="x-none"/>
        </w:rPr>
        <w:t>, тяжелое материальное положение в семье, длительная болезнь (не менее 2 месяцев), необходимость дорогостоящего лечения и т.п.</w:t>
      </w:r>
      <w:r w:rsidRPr="004175E5">
        <w:rPr>
          <w:lang w:val="x-none" w:eastAsia="x-none"/>
        </w:rPr>
        <w:t xml:space="preserve"> –</w:t>
      </w:r>
      <w:r w:rsidRPr="004175E5">
        <w:rPr>
          <w:lang w:eastAsia="x-none"/>
        </w:rPr>
        <w:t xml:space="preserve"> 5000</w:t>
      </w:r>
      <w:r w:rsidRPr="004175E5">
        <w:rPr>
          <w:lang w:val="x-none" w:eastAsia="x-none"/>
        </w:rPr>
        <w:t xml:space="preserve"> рублей.</w:t>
      </w:r>
      <w:proofErr w:type="gramEnd"/>
    </w:p>
    <w:p w14:paraId="630C5BD7" w14:textId="77777777" w:rsidR="004175E5" w:rsidRPr="004175E5" w:rsidRDefault="004175E5" w:rsidP="004175E5">
      <w:pPr>
        <w:jc w:val="both"/>
        <w:rPr>
          <w:snapToGrid w:val="0"/>
          <w:color w:val="FF0000"/>
          <w:lang w:val="x-none"/>
        </w:rPr>
      </w:pPr>
      <w:r w:rsidRPr="004175E5">
        <w:t>8.2. Выплата материальной помощи производится на основании приказа заведующего ДОУ по письменному заявлению работника и по согласованию с профсоюзным комитетом.</w:t>
      </w:r>
    </w:p>
    <w:p w14:paraId="6C2C3D91" w14:textId="2B522EE4" w:rsidR="004175E5" w:rsidRPr="004175E5" w:rsidRDefault="00B92062" w:rsidP="004175E5">
      <w:pPr>
        <w:tabs>
          <w:tab w:val="num" w:pos="360"/>
        </w:tabs>
        <w:ind w:left="360" w:hanging="360"/>
        <w:rPr>
          <w:snapToGrid w:val="0"/>
        </w:rPr>
      </w:pPr>
      <w:r>
        <w:rPr>
          <w:snapToGrid w:val="0"/>
        </w:rPr>
        <w:t>8.3</w:t>
      </w:r>
      <w:r w:rsidR="004175E5" w:rsidRPr="004175E5">
        <w:rPr>
          <w:snapToGrid w:val="0"/>
        </w:rPr>
        <w:t>. Материальная помощь не является составной частью заработной платы работника.</w:t>
      </w:r>
    </w:p>
    <w:p w14:paraId="7842C42E" w14:textId="77777777" w:rsidR="004175E5" w:rsidRPr="004175E5" w:rsidRDefault="004175E5" w:rsidP="004175E5">
      <w:pPr>
        <w:shd w:val="clear" w:color="auto" w:fill="FFFFFF"/>
        <w:jc w:val="both"/>
        <w:rPr>
          <w:color w:val="FF0000"/>
        </w:rPr>
      </w:pPr>
    </w:p>
    <w:p w14:paraId="346D171E" w14:textId="77777777" w:rsidR="004175E5" w:rsidRPr="004175E5" w:rsidRDefault="004175E5" w:rsidP="004175E5">
      <w:pPr>
        <w:shd w:val="clear" w:color="auto" w:fill="FFFFFF"/>
        <w:jc w:val="both"/>
      </w:pPr>
    </w:p>
    <w:p w14:paraId="581C9DDB" w14:textId="77777777" w:rsidR="004175E5" w:rsidRPr="004175E5" w:rsidRDefault="004175E5" w:rsidP="004175E5">
      <w:pPr>
        <w:shd w:val="clear" w:color="auto" w:fill="FFFFFF"/>
        <w:jc w:val="both"/>
      </w:pPr>
    </w:p>
    <w:bookmarkEnd w:id="46"/>
    <w:p w14:paraId="5CE0D118" w14:textId="77777777" w:rsidR="004175E5" w:rsidRPr="004175E5" w:rsidRDefault="004175E5" w:rsidP="004175E5">
      <w:pPr>
        <w:shd w:val="clear" w:color="auto" w:fill="FFFFFF"/>
        <w:jc w:val="both"/>
      </w:pPr>
    </w:p>
    <w:p w14:paraId="37C26D32" w14:textId="77777777" w:rsidR="004175E5" w:rsidRPr="004175E5" w:rsidRDefault="004175E5" w:rsidP="004175E5">
      <w:pPr>
        <w:shd w:val="clear" w:color="auto" w:fill="FFFFFF"/>
        <w:jc w:val="both"/>
      </w:pPr>
    </w:p>
    <w:p w14:paraId="38E3EB16" w14:textId="77777777" w:rsidR="004175E5" w:rsidRPr="004175E5" w:rsidRDefault="00DA603D" w:rsidP="004175E5">
      <w:pPr>
        <w:shd w:val="clear" w:color="auto" w:fill="FFFFFF"/>
        <w:jc w:val="both"/>
      </w:pPr>
      <w:r>
        <w:t>От работодателя:                                                                От работников:</w:t>
      </w:r>
    </w:p>
    <w:p w14:paraId="1ABE6F41" w14:textId="77777777" w:rsidR="004175E5" w:rsidRPr="004175E5" w:rsidRDefault="004175E5" w:rsidP="004175E5">
      <w:pPr>
        <w:jc w:val="both"/>
      </w:pPr>
      <w:r w:rsidRPr="004175E5">
        <w:t xml:space="preserve">Заведующий МБДОУ «ЦРР – </w:t>
      </w:r>
      <w:r w:rsidR="00AE7CE7">
        <w:t>д</w:t>
      </w:r>
      <w:r w:rsidRPr="004175E5">
        <w:t>/с № 60»                        Председатель  ПК ППО № 60</w:t>
      </w:r>
    </w:p>
    <w:p w14:paraId="16BED64D" w14:textId="77777777" w:rsidR="004175E5" w:rsidRPr="004175E5" w:rsidRDefault="004175E5" w:rsidP="004175E5">
      <w:pPr>
        <w:tabs>
          <w:tab w:val="left" w:pos="5500"/>
        </w:tabs>
        <w:jc w:val="both"/>
      </w:pPr>
      <w:r w:rsidRPr="004175E5">
        <w:t xml:space="preserve">______________ С. В. Прокопьева                                 </w:t>
      </w:r>
      <w:r w:rsidRPr="004175E5">
        <w:tab/>
        <w:t xml:space="preserve">  ___________О. Ю. Митрошкина</w:t>
      </w:r>
    </w:p>
    <w:p w14:paraId="322FF89A" w14:textId="77777777" w:rsidR="004175E5" w:rsidRPr="004175E5" w:rsidRDefault="004175E5" w:rsidP="004175E5">
      <w:r w:rsidRPr="004175E5">
        <w:rPr>
          <w:rFonts w:eastAsia="Calibri"/>
          <w:lang w:eastAsia="en-US"/>
        </w:rPr>
        <w:t>«____» ______________ 20</w:t>
      </w:r>
      <w:r w:rsidR="00AE7CE7">
        <w:rPr>
          <w:rFonts w:eastAsia="Calibri"/>
          <w:lang w:eastAsia="en-US"/>
        </w:rPr>
        <w:t xml:space="preserve">20 </w:t>
      </w:r>
      <w:r w:rsidRPr="004175E5">
        <w:rPr>
          <w:rFonts w:eastAsia="Calibri"/>
          <w:lang w:eastAsia="en-US"/>
        </w:rPr>
        <w:t>г.                                           «____» ______________ 20</w:t>
      </w:r>
      <w:r w:rsidR="00AE7CE7">
        <w:rPr>
          <w:rFonts w:eastAsia="Calibri"/>
          <w:lang w:eastAsia="en-US"/>
        </w:rPr>
        <w:t xml:space="preserve">20 </w:t>
      </w:r>
      <w:r w:rsidRPr="004175E5">
        <w:rPr>
          <w:rFonts w:eastAsia="Calibri"/>
          <w:lang w:eastAsia="en-US"/>
        </w:rPr>
        <w:t>г.</w:t>
      </w:r>
    </w:p>
    <w:p w14:paraId="7561015C" w14:textId="77777777" w:rsidR="004175E5" w:rsidRPr="004175E5" w:rsidRDefault="004175E5" w:rsidP="004175E5">
      <w:pPr>
        <w:rPr>
          <w:b/>
          <w:bCs/>
        </w:rPr>
      </w:pPr>
      <w:r w:rsidRPr="004175E5">
        <w:rPr>
          <w:b/>
          <w:bCs/>
        </w:rPr>
        <w:t xml:space="preserve"> </w:t>
      </w:r>
    </w:p>
    <w:p w14:paraId="257E2953" w14:textId="77777777" w:rsidR="004175E5" w:rsidRPr="004175E5" w:rsidRDefault="004175E5" w:rsidP="004175E5">
      <w:pPr>
        <w:shd w:val="clear" w:color="auto" w:fill="FFFFFF"/>
        <w:jc w:val="both"/>
      </w:pPr>
    </w:p>
    <w:p w14:paraId="74041537" w14:textId="77777777" w:rsidR="004175E5" w:rsidRPr="004175E5" w:rsidRDefault="004175E5" w:rsidP="004175E5">
      <w:pPr>
        <w:shd w:val="clear" w:color="auto" w:fill="FFFFFF"/>
        <w:jc w:val="both"/>
      </w:pPr>
    </w:p>
    <w:p w14:paraId="5BAEC46F" w14:textId="77777777" w:rsidR="004175E5" w:rsidRPr="004175E5" w:rsidRDefault="004175E5" w:rsidP="004175E5">
      <w:pPr>
        <w:shd w:val="clear" w:color="auto" w:fill="FFFFFF"/>
        <w:jc w:val="both"/>
      </w:pPr>
    </w:p>
    <w:p w14:paraId="5AB2AE10" w14:textId="77777777" w:rsidR="004175E5" w:rsidRPr="004175E5" w:rsidRDefault="004175E5" w:rsidP="004175E5">
      <w:pPr>
        <w:shd w:val="clear" w:color="auto" w:fill="FFFFFF"/>
        <w:jc w:val="both"/>
      </w:pPr>
    </w:p>
    <w:p w14:paraId="13CC908E" w14:textId="77777777" w:rsidR="004175E5" w:rsidRPr="004175E5" w:rsidRDefault="004175E5" w:rsidP="004175E5">
      <w:pPr>
        <w:shd w:val="clear" w:color="auto" w:fill="FFFFFF"/>
        <w:jc w:val="both"/>
      </w:pPr>
    </w:p>
    <w:p w14:paraId="29D24AEA" w14:textId="77777777" w:rsidR="004175E5" w:rsidRPr="004175E5" w:rsidRDefault="004175E5" w:rsidP="004175E5">
      <w:pPr>
        <w:shd w:val="clear" w:color="auto" w:fill="FFFFFF"/>
        <w:jc w:val="both"/>
      </w:pPr>
    </w:p>
    <w:p w14:paraId="0390B6BF" w14:textId="77777777" w:rsidR="004175E5" w:rsidRPr="004175E5" w:rsidRDefault="004175E5" w:rsidP="004175E5">
      <w:pPr>
        <w:shd w:val="clear" w:color="auto" w:fill="FFFFFF"/>
        <w:jc w:val="both"/>
      </w:pPr>
    </w:p>
    <w:p w14:paraId="61BF78A7" w14:textId="77777777" w:rsidR="004175E5" w:rsidRPr="004175E5" w:rsidRDefault="004175E5" w:rsidP="004175E5">
      <w:pPr>
        <w:shd w:val="clear" w:color="auto" w:fill="FFFFFF"/>
        <w:jc w:val="both"/>
      </w:pPr>
    </w:p>
    <w:p w14:paraId="09849283" w14:textId="77777777" w:rsidR="004175E5" w:rsidRPr="004175E5" w:rsidRDefault="004175E5" w:rsidP="004175E5">
      <w:pPr>
        <w:shd w:val="clear" w:color="auto" w:fill="FFFFFF"/>
        <w:jc w:val="both"/>
      </w:pPr>
    </w:p>
    <w:p w14:paraId="3DF55806" w14:textId="77777777" w:rsidR="004175E5" w:rsidRPr="004175E5" w:rsidRDefault="004175E5" w:rsidP="004175E5">
      <w:pPr>
        <w:spacing w:after="160" w:line="259" w:lineRule="auto"/>
        <w:rPr>
          <w:rFonts w:eastAsiaTheme="minorHAnsi"/>
          <w:lang w:eastAsia="en-US"/>
        </w:rPr>
      </w:pPr>
      <w:r w:rsidRPr="004175E5">
        <w:rPr>
          <w:rFonts w:eastAsiaTheme="minorHAnsi"/>
          <w:lang w:eastAsia="en-US"/>
        </w:rPr>
        <w:br w:type="page"/>
      </w:r>
    </w:p>
    <w:p w14:paraId="083EAD02" w14:textId="77777777" w:rsidR="004175E5" w:rsidRPr="004175E5" w:rsidRDefault="004175E5" w:rsidP="004175E5">
      <w:pPr>
        <w:jc w:val="right"/>
        <w:rPr>
          <w:b/>
        </w:rPr>
      </w:pPr>
      <w:r w:rsidRPr="004175E5">
        <w:rPr>
          <w:b/>
        </w:rPr>
        <w:lastRenderedPageBreak/>
        <w:t>Приложение №</w:t>
      </w:r>
      <w:r w:rsidR="00FE1C41">
        <w:rPr>
          <w:b/>
        </w:rPr>
        <w:t xml:space="preserve"> </w:t>
      </w:r>
      <w:r w:rsidRPr="004175E5">
        <w:rPr>
          <w:b/>
        </w:rPr>
        <w:t xml:space="preserve">8 </w:t>
      </w:r>
    </w:p>
    <w:p w14:paraId="677FDC7F" w14:textId="77777777" w:rsidR="004175E5" w:rsidRPr="004175E5" w:rsidRDefault="004175E5" w:rsidP="004175E5">
      <w:pPr>
        <w:jc w:val="right"/>
      </w:pPr>
      <w:r w:rsidRPr="004175E5">
        <w:t xml:space="preserve">к Коллективному договору </w:t>
      </w:r>
    </w:p>
    <w:p w14:paraId="2F3AEBE0" w14:textId="77777777" w:rsidR="004175E5" w:rsidRPr="004175E5" w:rsidRDefault="004175E5" w:rsidP="004175E5">
      <w:pPr>
        <w:jc w:val="right"/>
      </w:pPr>
      <w:r w:rsidRPr="004175E5">
        <w:t xml:space="preserve">МБДОУ «ЦРР – детский сад №60» </w:t>
      </w:r>
    </w:p>
    <w:p w14:paraId="5925D108" w14:textId="12ECA6DF" w:rsidR="004175E5" w:rsidRDefault="004175E5" w:rsidP="004175E5">
      <w:pPr>
        <w:shd w:val="clear" w:color="auto" w:fill="FFFFFF"/>
        <w:jc w:val="both"/>
      </w:pPr>
    </w:p>
    <w:p w14:paraId="1BCA63CC" w14:textId="3E635816" w:rsidR="00E12D19" w:rsidRDefault="00E12D19" w:rsidP="004175E5">
      <w:pPr>
        <w:shd w:val="clear" w:color="auto" w:fill="FFFFFF"/>
        <w:jc w:val="both"/>
      </w:pPr>
    </w:p>
    <w:p w14:paraId="043708B5" w14:textId="77777777" w:rsidR="00E12D19" w:rsidRPr="004175E5" w:rsidRDefault="00E12D19" w:rsidP="004175E5">
      <w:pPr>
        <w:shd w:val="clear" w:color="auto" w:fill="FFFFFF"/>
        <w:jc w:val="both"/>
      </w:pPr>
    </w:p>
    <w:p w14:paraId="1AD0FD6B" w14:textId="77777777" w:rsidR="004175E5" w:rsidRPr="004175E5" w:rsidRDefault="004175E5" w:rsidP="004175E5">
      <w:pPr>
        <w:shd w:val="clear" w:color="auto" w:fill="FFFFFF"/>
        <w:jc w:val="both"/>
      </w:pPr>
    </w:p>
    <w:p w14:paraId="5E96BFB8" w14:textId="77777777" w:rsidR="004175E5" w:rsidRPr="004175E5" w:rsidRDefault="004175E5" w:rsidP="004175E5">
      <w:pPr>
        <w:jc w:val="center"/>
        <w:rPr>
          <w:b/>
        </w:rPr>
      </w:pPr>
      <w:r w:rsidRPr="004175E5">
        <w:rPr>
          <w:b/>
        </w:rPr>
        <w:t>ПОЛОЖЕНИЕ</w:t>
      </w:r>
    </w:p>
    <w:p w14:paraId="5845EB7B" w14:textId="77777777" w:rsidR="004175E5" w:rsidRPr="004175E5" w:rsidRDefault="004175E5" w:rsidP="004175E5">
      <w:pPr>
        <w:jc w:val="center"/>
        <w:rPr>
          <w:b/>
        </w:rPr>
      </w:pPr>
      <w:r w:rsidRPr="004175E5">
        <w:rPr>
          <w:b/>
        </w:rPr>
        <w:t>о материальном стимулировании работников</w:t>
      </w:r>
    </w:p>
    <w:p w14:paraId="0D67AE45" w14:textId="77777777" w:rsidR="004175E5" w:rsidRPr="004175E5" w:rsidRDefault="004175E5" w:rsidP="004175E5">
      <w:pPr>
        <w:jc w:val="center"/>
        <w:rPr>
          <w:b/>
        </w:rPr>
      </w:pPr>
      <w:r w:rsidRPr="004175E5">
        <w:rPr>
          <w:b/>
        </w:rPr>
        <w:t xml:space="preserve">муниципального бюджетного дошкольного образовательного учреждения </w:t>
      </w:r>
    </w:p>
    <w:p w14:paraId="5D9545B6" w14:textId="77777777" w:rsidR="004175E5" w:rsidRPr="004175E5" w:rsidRDefault="004175E5" w:rsidP="004175E5">
      <w:pPr>
        <w:jc w:val="center"/>
        <w:rPr>
          <w:b/>
        </w:rPr>
      </w:pPr>
      <w:r w:rsidRPr="004175E5">
        <w:rPr>
          <w:b/>
        </w:rPr>
        <w:t>«Центр развития ребенка - детский сад № 60»</w:t>
      </w:r>
    </w:p>
    <w:p w14:paraId="42A03D3F" w14:textId="77777777" w:rsidR="004175E5" w:rsidRPr="004175E5" w:rsidRDefault="004175E5" w:rsidP="004175E5">
      <w:pPr>
        <w:jc w:val="right"/>
        <w:rPr>
          <w:b/>
          <w:sz w:val="28"/>
          <w:szCs w:val="28"/>
        </w:rPr>
      </w:pPr>
    </w:p>
    <w:p w14:paraId="185A6378" w14:textId="77777777" w:rsidR="004175E5" w:rsidRPr="004175E5" w:rsidRDefault="004175E5" w:rsidP="004175E5">
      <w:pPr>
        <w:jc w:val="center"/>
        <w:rPr>
          <w:b/>
          <w:bCs/>
        </w:rPr>
      </w:pPr>
      <w:r w:rsidRPr="004175E5">
        <w:rPr>
          <w:b/>
          <w:bCs/>
        </w:rPr>
        <w:t xml:space="preserve">1. Общие положения </w:t>
      </w:r>
    </w:p>
    <w:p w14:paraId="5EA6B44E" w14:textId="77777777" w:rsidR="004175E5" w:rsidRPr="004175E5" w:rsidRDefault="004175E5" w:rsidP="004175E5"/>
    <w:p w14:paraId="3C5FF9A4" w14:textId="77777777" w:rsidR="004175E5" w:rsidRPr="004175E5" w:rsidRDefault="004175E5" w:rsidP="004175E5">
      <w:pPr>
        <w:jc w:val="both"/>
      </w:pPr>
      <w:r w:rsidRPr="004175E5">
        <w:t xml:space="preserve">1.1. Настоящее положение устанавливает систему стимулирования труда работников МБДОУ «ЦРР – детский сад № 60». </w:t>
      </w:r>
    </w:p>
    <w:p w14:paraId="48F8D23B" w14:textId="77777777" w:rsidR="004175E5" w:rsidRPr="004175E5" w:rsidRDefault="004175E5" w:rsidP="004175E5">
      <w:pPr>
        <w:jc w:val="both"/>
      </w:pPr>
      <w:r w:rsidRPr="004175E5">
        <w:t>1.2. Настоящее положение разработано в соответствии с Трудовым кодексом РФ,</w:t>
      </w:r>
      <w:r w:rsidRPr="004175E5">
        <w:rPr>
          <w:i/>
          <w:color w:val="FF0000"/>
        </w:rPr>
        <w:t xml:space="preserve"> </w:t>
      </w:r>
      <w:r w:rsidRPr="004175E5">
        <w:t>Федеральным Законом  Российской Федерации от 29.12.2012 г. №273-ФЗ «Об образовании в РФ», законом Томской области от 12.08.2013 г. №149-ОЗ «Об образовании в Томской области»,</w:t>
      </w:r>
      <w:r w:rsidRPr="004175E5">
        <w:rPr>
          <w:bCs/>
          <w:color w:val="FF0000"/>
          <w:sz w:val="26"/>
          <w:szCs w:val="26"/>
        </w:rPr>
        <w:t xml:space="preserve"> </w:t>
      </w:r>
      <w:r w:rsidRPr="004175E5">
        <w:t xml:space="preserve">Постановлениями </w:t>
      </w:r>
      <w:proofErr w:type="gramStart"/>
      <w:r w:rsidRPr="004175E5">
        <w:t>Администрации</w:t>
      </w:r>
      <w:proofErr w:type="gramEnd"/>
      <w:r w:rsidRPr="004175E5">
        <w:t xml:space="preserve"> ЗАТО Северск от 27.11.2012 №3291 «Об утверждении Положения о системе оплаты труда работников муниципальных учреждений, в отношении которых Управление образования ЗАТО Северск осуществляет функции и полномочия учредителя»,  Постановлением </w:t>
      </w:r>
      <w:proofErr w:type="gramStart"/>
      <w:r w:rsidRPr="004175E5">
        <w:t>Администрации</w:t>
      </w:r>
      <w:proofErr w:type="gramEnd"/>
      <w:r w:rsidRPr="004175E5">
        <w:t xml:space="preserve"> ЗАТО Северск от 13.10.2009г. № 3444</w:t>
      </w:r>
      <w:r w:rsidRPr="004175E5">
        <w:rPr>
          <w:rFonts w:ascii="Verdana" w:hAnsi="Verdana"/>
        </w:rPr>
        <w:t xml:space="preserve"> «О</w:t>
      </w:r>
      <w:r w:rsidRPr="004175E5">
        <w:t>б утверждении Размеров окладов (должностных окладов) и надбавок стимулирующего характера по общеотраслевым должностям руководителей, специалистов, служащих и общеотраслевым профессиям рабочих муниципальных бюджетных, казенных и автономных учреждений ЗАТО Северск».</w:t>
      </w:r>
    </w:p>
    <w:p w14:paraId="0CA6107B" w14:textId="77777777" w:rsidR="004175E5" w:rsidRPr="004175E5" w:rsidRDefault="004175E5" w:rsidP="004175E5">
      <w:pPr>
        <w:jc w:val="both"/>
        <w:rPr>
          <w:szCs w:val="20"/>
        </w:rPr>
      </w:pPr>
      <w:r w:rsidRPr="004175E5">
        <w:t>1.3. Положение определяет порядок и условия установления выплат стимулирующего характера в ДОУ</w:t>
      </w:r>
      <w:r w:rsidRPr="004175E5">
        <w:rPr>
          <w:szCs w:val="20"/>
        </w:rPr>
        <w:t xml:space="preserve"> </w:t>
      </w:r>
      <w:r w:rsidRPr="004175E5">
        <w:t>и вводится в целях материальной заинтересованности работников ДОУ в повышении качества образовательного и воспитательного процесса, развития творческой активности и инициативы, успешного и добросовестного исполнения должностных обязанностей.</w:t>
      </w:r>
      <w:r w:rsidRPr="004175E5">
        <w:rPr>
          <w:szCs w:val="20"/>
        </w:rPr>
        <w:t xml:space="preserve"> </w:t>
      </w:r>
    </w:p>
    <w:p w14:paraId="59D2F980" w14:textId="77777777" w:rsidR="004175E5" w:rsidRPr="004175E5" w:rsidRDefault="004175E5" w:rsidP="004175E5">
      <w:pPr>
        <w:jc w:val="both"/>
        <w:rPr>
          <w:szCs w:val="20"/>
        </w:rPr>
      </w:pPr>
      <w:r w:rsidRPr="004175E5">
        <w:t>1.4. Настоящее Положение распространяется на всех работников, ведущих в ДОУ трудовую деятельность на основании трудовых договоров, как по основному месту работы (основная работа), так и работающих по совместительству</w:t>
      </w:r>
      <w:r w:rsidRPr="004175E5">
        <w:rPr>
          <w:szCs w:val="20"/>
        </w:rPr>
        <w:t>.</w:t>
      </w:r>
    </w:p>
    <w:p w14:paraId="0DBA93E5" w14:textId="77777777" w:rsidR="004175E5" w:rsidRPr="004175E5" w:rsidRDefault="004175E5" w:rsidP="004175E5">
      <w:pPr>
        <w:jc w:val="both"/>
        <w:rPr>
          <w:szCs w:val="20"/>
        </w:rPr>
      </w:pPr>
      <w:r w:rsidRPr="004175E5">
        <w:rPr>
          <w:szCs w:val="20"/>
        </w:rPr>
        <w:t xml:space="preserve">1.5. Стимулирование работников учреждения осуществляется из фонда стимулирования, который образуется:  </w:t>
      </w:r>
    </w:p>
    <w:p w14:paraId="49C87D5A" w14:textId="77777777" w:rsidR="004175E5" w:rsidRPr="004175E5" w:rsidRDefault="004175E5" w:rsidP="004175E5">
      <w:pPr>
        <w:ind w:left="426" w:hanging="426"/>
        <w:jc w:val="both"/>
        <w:rPr>
          <w:sz w:val="20"/>
          <w:szCs w:val="20"/>
        </w:rPr>
      </w:pPr>
      <w:r w:rsidRPr="004175E5">
        <w:rPr>
          <w:sz w:val="28"/>
          <w:szCs w:val="28"/>
        </w:rPr>
        <w:t xml:space="preserve">                                           </w:t>
      </w:r>
      <w:proofErr w:type="spellStart"/>
      <w:r w:rsidRPr="004175E5">
        <w:rPr>
          <w:sz w:val="28"/>
          <w:szCs w:val="28"/>
        </w:rPr>
        <w:t>Ф</w:t>
      </w:r>
      <w:r w:rsidRPr="004175E5">
        <w:rPr>
          <w:i/>
          <w:sz w:val="20"/>
          <w:szCs w:val="20"/>
        </w:rPr>
        <w:t>ст</w:t>
      </w:r>
      <w:proofErr w:type="spellEnd"/>
      <w:r w:rsidRPr="004175E5">
        <w:t xml:space="preserve"> = </w:t>
      </w:r>
      <w:r w:rsidRPr="004175E5">
        <w:rPr>
          <w:sz w:val="28"/>
          <w:szCs w:val="28"/>
        </w:rPr>
        <w:t>Ф</w:t>
      </w:r>
      <w:r w:rsidRPr="004175E5">
        <w:rPr>
          <w:sz w:val="20"/>
          <w:szCs w:val="20"/>
        </w:rPr>
        <w:t>об –</w:t>
      </w:r>
      <w:r w:rsidRPr="004175E5">
        <w:rPr>
          <w:sz w:val="28"/>
          <w:szCs w:val="28"/>
        </w:rPr>
        <w:t xml:space="preserve"> </w:t>
      </w:r>
      <w:proofErr w:type="spellStart"/>
      <w:r w:rsidRPr="004175E5">
        <w:rPr>
          <w:sz w:val="28"/>
          <w:szCs w:val="28"/>
        </w:rPr>
        <w:t>Ф</w:t>
      </w:r>
      <w:r w:rsidRPr="004175E5">
        <w:rPr>
          <w:sz w:val="20"/>
          <w:szCs w:val="20"/>
        </w:rPr>
        <w:t>баз</w:t>
      </w:r>
      <w:proofErr w:type="spellEnd"/>
      <w:r w:rsidRPr="004175E5">
        <w:rPr>
          <w:sz w:val="20"/>
          <w:szCs w:val="20"/>
        </w:rPr>
        <w:t>.</w:t>
      </w:r>
    </w:p>
    <w:p w14:paraId="2B7DB246" w14:textId="77777777" w:rsidR="004175E5" w:rsidRPr="004175E5" w:rsidRDefault="004175E5" w:rsidP="004175E5">
      <w:pPr>
        <w:jc w:val="both"/>
        <w:rPr>
          <w:szCs w:val="20"/>
        </w:rPr>
      </w:pPr>
      <w:r w:rsidRPr="004175E5">
        <w:rPr>
          <w:szCs w:val="20"/>
        </w:rPr>
        <w:t>1.6. Основными критериями, влияющими на размер стимулирующих выплат работникам, являются критерии, отражающие качество его работы, обеспечение здоровья воспитанников, творчество и инициативность в выполнении уставных задач.</w:t>
      </w:r>
    </w:p>
    <w:p w14:paraId="102CF356" w14:textId="77777777" w:rsidR="004175E5" w:rsidRPr="004175E5" w:rsidRDefault="004175E5" w:rsidP="004175E5">
      <w:pPr>
        <w:jc w:val="center"/>
        <w:rPr>
          <w:b/>
        </w:rPr>
      </w:pPr>
    </w:p>
    <w:p w14:paraId="277FDDCB" w14:textId="77777777" w:rsidR="004175E5" w:rsidRPr="004175E5" w:rsidRDefault="004175E5" w:rsidP="004175E5">
      <w:pPr>
        <w:jc w:val="center"/>
        <w:rPr>
          <w:b/>
        </w:rPr>
      </w:pPr>
      <w:r w:rsidRPr="004175E5">
        <w:rPr>
          <w:b/>
        </w:rPr>
        <w:t>2.  Виды выплат стимулирующего характера</w:t>
      </w:r>
    </w:p>
    <w:p w14:paraId="6F6C8D62" w14:textId="77777777" w:rsidR="004175E5" w:rsidRPr="004175E5" w:rsidRDefault="004175E5" w:rsidP="004175E5">
      <w:pPr>
        <w:jc w:val="center"/>
        <w:rPr>
          <w:b/>
        </w:rPr>
      </w:pPr>
    </w:p>
    <w:p w14:paraId="3278E43C" w14:textId="77777777" w:rsidR="004175E5" w:rsidRPr="004175E5" w:rsidRDefault="004175E5" w:rsidP="004175E5">
      <w:pPr>
        <w:jc w:val="both"/>
      </w:pPr>
      <w:r w:rsidRPr="004175E5">
        <w:t>В учреждении устанавливаются следующие виды выплат стимулирующего характера:</w:t>
      </w:r>
    </w:p>
    <w:p w14:paraId="62D8A08B" w14:textId="77777777" w:rsidR="004175E5" w:rsidRPr="004175E5" w:rsidRDefault="004175E5" w:rsidP="004175E5">
      <w:pPr>
        <w:jc w:val="both"/>
      </w:pPr>
      <w:r w:rsidRPr="004175E5">
        <w:t>2.1. Надбавка педагогическим работникам за наличие квалификационной, специальных званий, начинающихся со слов «</w:t>
      </w:r>
      <w:proofErr w:type="gramStart"/>
      <w:r w:rsidRPr="004175E5">
        <w:t>Заслуженный</w:t>
      </w:r>
      <w:proofErr w:type="gramEnd"/>
      <w:r w:rsidRPr="004175E5">
        <w:t>…», «Народный…», молодым специалистам назначаются и выплачиваются в соответствии с порядком и условиями, определенными Администрацией Томской области:</w:t>
      </w:r>
    </w:p>
    <w:p w14:paraId="2B93F107" w14:textId="77777777" w:rsidR="004175E5" w:rsidRPr="004175E5" w:rsidRDefault="004175E5" w:rsidP="004175E5">
      <w:pPr>
        <w:jc w:val="both"/>
      </w:pPr>
      <w:r w:rsidRPr="004175E5">
        <w:t>- первой квалификационной категории – 1350 руб.</w:t>
      </w:r>
    </w:p>
    <w:p w14:paraId="65926F09" w14:textId="77777777" w:rsidR="004175E5" w:rsidRPr="004175E5" w:rsidRDefault="004175E5" w:rsidP="004175E5">
      <w:pPr>
        <w:jc w:val="both"/>
      </w:pPr>
      <w:r w:rsidRPr="004175E5">
        <w:t>- высшей квалификационной категории – 2025 руб.</w:t>
      </w:r>
    </w:p>
    <w:p w14:paraId="3DBA8FC6" w14:textId="77777777" w:rsidR="004175E5" w:rsidRPr="004175E5" w:rsidRDefault="004175E5" w:rsidP="004175E5">
      <w:pPr>
        <w:jc w:val="both"/>
      </w:pPr>
      <w:r w:rsidRPr="004175E5">
        <w:t xml:space="preserve">- специального звания, начинающегося со слов «Заслуженный…» - 1000 руб.     </w:t>
      </w:r>
    </w:p>
    <w:p w14:paraId="392A8129" w14:textId="77777777" w:rsidR="004175E5" w:rsidRPr="004175E5" w:rsidRDefault="004175E5" w:rsidP="004175E5">
      <w:pPr>
        <w:jc w:val="both"/>
      </w:pPr>
      <w:r w:rsidRPr="004175E5">
        <w:t>- специального звания, начинающегося со слов «Народный …» - 2000 руб.</w:t>
      </w:r>
    </w:p>
    <w:p w14:paraId="2EA9E0C1" w14:textId="77777777" w:rsidR="004175E5" w:rsidRPr="004175E5" w:rsidRDefault="004175E5" w:rsidP="004175E5">
      <w:pPr>
        <w:jc w:val="both"/>
      </w:pPr>
      <w:r w:rsidRPr="004175E5">
        <w:t>- молодой специалист – 1000 руб.</w:t>
      </w:r>
    </w:p>
    <w:p w14:paraId="4620244E" w14:textId="77777777" w:rsidR="004175E5" w:rsidRPr="004175E5" w:rsidRDefault="004175E5" w:rsidP="004175E5">
      <w:pPr>
        <w:ind w:left="426" w:hanging="426"/>
        <w:jc w:val="both"/>
      </w:pPr>
      <w:r w:rsidRPr="004175E5">
        <w:lastRenderedPageBreak/>
        <w:t>2.2. Ежемесячная персональная надбавка:</w:t>
      </w:r>
    </w:p>
    <w:p w14:paraId="5A1D9628" w14:textId="77777777" w:rsidR="004175E5" w:rsidRPr="004175E5" w:rsidRDefault="004175E5" w:rsidP="004175E5">
      <w:pPr>
        <w:jc w:val="both"/>
      </w:pPr>
      <w:r w:rsidRPr="004175E5">
        <w:t>-  за выполнение обязанностей администратора официального сайта МБДОУ «ЦРР – детский сад № 60» – 5000 рублей в месяц;</w:t>
      </w:r>
    </w:p>
    <w:p w14:paraId="3C1663DC" w14:textId="77777777" w:rsidR="004175E5" w:rsidRPr="004175E5" w:rsidRDefault="004175E5" w:rsidP="004175E5">
      <w:pPr>
        <w:jc w:val="both"/>
      </w:pPr>
      <w:r w:rsidRPr="004175E5">
        <w:t xml:space="preserve">- за работу с официальным сайтом для размещения информации о государственных (муниципальных) учреждениях </w:t>
      </w:r>
      <w:proofErr w:type="spellStart"/>
      <w:r w:rsidRPr="004175E5">
        <w:rPr>
          <w:lang w:val="en-US"/>
        </w:rPr>
        <w:t>busgov</w:t>
      </w:r>
      <w:proofErr w:type="spellEnd"/>
      <w:r w:rsidRPr="004175E5">
        <w:t>.</w:t>
      </w:r>
      <w:proofErr w:type="spellStart"/>
      <w:r w:rsidRPr="004175E5">
        <w:rPr>
          <w:lang w:val="en-US"/>
        </w:rPr>
        <w:t>ru</w:t>
      </w:r>
      <w:proofErr w:type="spellEnd"/>
      <w:r w:rsidRPr="004175E5">
        <w:t xml:space="preserve"> – 1000 рублей в месяц;</w:t>
      </w:r>
    </w:p>
    <w:p w14:paraId="4201B4E8" w14:textId="77777777" w:rsidR="004175E5" w:rsidRPr="004175E5" w:rsidRDefault="004175E5" w:rsidP="004175E5">
      <w:pPr>
        <w:ind w:left="142" w:hanging="142"/>
        <w:jc w:val="both"/>
      </w:pPr>
      <w:r w:rsidRPr="004175E5">
        <w:t xml:space="preserve">- за ведение АИС «Комплектование </w:t>
      </w:r>
      <w:proofErr w:type="gramStart"/>
      <w:r w:rsidRPr="004175E5">
        <w:t>ДО</w:t>
      </w:r>
      <w:proofErr w:type="gramEnd"/>
      <w:r w:rsidRPr="004175E5">
        <w:t>» (</w:t>
      </w:r>
      <w:proofErr w:type="gramStart"/>
      <w:r w:rsidRPr="004175E5">
        <w:t>своевременное</w:t>
      </w:r>
      <w:proofErr w:type="gramEnd"/>
      <w:r w:rsidRPr="004175E5">
        <w:t xml:space="preserve"> внесение данных и достоверность внесенной информации) - 2000 рублей в месяц;</w:t>
      </w:r>
    </w:p>
    <w:p w14:paraId="5685F4C8" w14:textId="77777777" w:rsidR="004175E5" w:rsidRPr="004175E5" w:rsidRDefault="004175E5" w:rsidP="004175E5">
      <w:pPr>
        <w:ind w:left="567" w:hanging="567"/>
        <w:jc w:val="both"/>
      </w:pPr>
      <w:r w:rsidRPr="004175E5">
        <w:t>-   за своевременное внесение информации в «Сетевой город» - 1000 рублей в месяц;</w:t>
      </w:r>
    </w:p>
    <w:p w14:paraId="6C0C87F4" w14:textId="77777777" w:rsidR="004175E5" w:rsidRPr="004175E5" w:rsidRDefault="004175E5" w:rsidP="004175E5">
      <w:pPr>
        <w:jc w:val="both"/>
      </w:pPr>
      <w:r w:rsidRPr="004175E5">
        <w:t>- за своевременное внесение фактов назначения мер социальной защиты (поддержки) в ЕГИССО - 2000 рублей в месяц;</w:t>
      </w:r>
    </w:p>
    <w:p w14:paraId="37C879AD" w14:textId="77777777" w:rsidR="004175E5" w:rsidRPr="004175E5" w:rsidRDefault="004175E5" w:rsidP="004175E5">
      <w:pPr>
        <w:jc w:val="both"/>
      </w:pPr>
      <w:r w:rsidRPr="004175E5">
        <w:t>- за ведение программного продукта «Питание в детском саду» (своевременное внесение данных и достоверность внесенной информации) - 3000 рублей в месяц;</w:t>
      </w:r>
    </w:p>
    <w:p w14:paraId="20F0BA31" w14:textId="77777777" w:rsidR="004175E5" w:rsidRPr="004175E5" w:rsidRDefault="004175E5" w:rsidP="004175E5">
      <w:pPr>
        <w:jc w:val="both"/>
      </w:pPr>
      <w:r w:rsidRPr="004175E5">
        <w:t>- за ведение программного продукта «Меркурий» (своевременное внесение данных и достоверность внесенной информации) - 4000 рублей в месяц;</w:t>
      </w:r>
    </w:p>
    <w:p w14:paraId="4E23A332" w14:textId="77777777" w:rsidR="004175E5" w:rsidRPr="004175E5" w:rsidRDefault="004175E5" w:rsidP="004175E5">
      <w:pPr>
        <w:ind w:left="426" w:hanging="426"/>
        <w:jc w:val="both"/>
      </w:pPr>
      <w:r w:rsidRPr="004175E5">
        <w:t>Персональные надбавки устанавливаются приказом руководителя ДОУ на длительный срок.</w:t>
      </w:r>
    </w:p>
    <w:p w14:paraId="4838943F" w14:textId="77777777" w:rsidR="004175E5" w:rsidRPr="004175E5" w:rsidRDefault="004175E5" w:rsidP="004175E5">
      <w:pPr>
        <w:jc w:val="both"/>
      </w:pPr>
      <w:r w:rsidRPr="004175E5">
        <w:t xml:space="preserve">2.3. Выплаты стимулирующего характера за качественно выполненную работу за отчетный период (п. 3.3 настоящего Положения). </w:t>
      </w:r>
    </w:p>
    <w:p w14:paraId="3D9C21FC" w14:textId="77777777" w:rsidR="004175E5" w:rsidRPr="004175E5" w:rsidRDefault="004175E5" w:rsidP="004175E5">
      <w:pPr>
        <w:jc w:val="both"/>
      </w:pPr>
      <w:r w:rsidRPr="004175E5">
        <w:t>2.4. Выплаты стимулирующего характера за особо важные работы (п. 3.8 настоящего Положения).</w:t>
      </w:r>
    </w:p>
    <w:p w14:paraId="29D08602" w14:textId="77777777" w:rsidR="004175E5" w:rsidRPr="004175E5" w:rsidRDefault="004175E5" w:rsidP="004175E5">
      <w:pPr>
        <w:jc w:val="both"/>
      </w:pPr>
      <w:r w:rsidRPr="004175E5">
        <w:t>2.5. Надбавка за стаж работы и образование (п. 3.11 настоящего Положения).</w:t>
      </w:r>
    </w:p>
    <w:p w14:paraId="3FB1BCD0" w14:textId="77777777" w:rsidR="004175E5" w:rsidRPr="004175E5" w:rsidRDefault="004175E5" w:rsidP="004175E5">
      <w:pPr>
        <w:jc w:val="both"/>
      </w:pPr>
      <w:r w:rsidRPr="004175E5">
        <w:t>2.6. Разовые премии (п. 3.12 настоящего Положения).</w:t>
      </w:r>
    </w:p>
    <w:p w14:paraId="20A55959" w14:textId="77777777" w:rsidR="004175E5" w:rsidRPr="004175E5" w:rsidRDefault="004175E5" w:rsidP="004175E5">
      <w:r w:rsidRPr="004175E5">
        <w:t xml:space="preserve">                         </w:t>
      </w:r>
    </w:p>
    <w:p w14:paraId="02616063" w14:textId="77777777" w:rsidR="004175E5" w:rsidRPr="004175E5" w:rsidRDefault="004175E5" w:rsidP="004175E5">
      <w:pPr>
        <w:jc w:val="center"/>
        <w:rPr>
          <w:b/>
        </w:rPr>
      </w:pPr>
      <w:r w:rsidRPr="004175E5">
        <w:rPr>
          <w:b/>
        </w:rPr>
        <w:t>3. Порядок установления выплат стимулирующего характера</w:t>
      </w:r>
    </w:p>
    <w:p w14:paraId="6CBB5A27" w14:textId="77777777" w:rsidR="004175E5" w:rsidRPr="004175E5" w:rsidRDefault="004175E5" w:rsidP="004175E5">
      <w:pPr>
        <w:rPr>
          <w:b/>
        </w:rPr>
      </w:pPr>
    </w:p>
    <w:p w14:paraId="6A7E801B" w14:textId="77777777" w:rsidR="004175E5" w:rsidRPr="004175E5" w:rsidRDefault="004175E5" w:rsidP="004175E5">
      <w:pPr>
        <w:jc w:val="both"/>
      </w:pPr>
      <w:r w:rsidRPr="004175E5">
        <w:t>3.1. Стимулирующие выплаты устанавливаются дифференцированно в зависимости от выполнения установленных показателей стимулирования.</w:t>
      </w:r>
    </w:p>
    <w:p w14:paraId="120578FB" w14:textId="77777777" w:rsidR="004175E5" w:rsidRPr="004175E5" w:rsidRDefault="004175E5" w:rsidP="004175E5">
      <w:pPr>
        <w:jc w:val="both"/>
      </w:pPr>
      <w:r w:rsidRPr="004175E5">
        <w:t xml:space="preserve">3.2. Оценка результативности профессиональной деятельности работника  осуществляется комиссией по распределению стимулирующих выплат (далее - комиссия) учреждения с участием представителя профсоюзного комитета с составлением протокола по итогам полученной от заместителей </w:t>
      </w:r>
      <w:proofErr w:type="gramStart"/>
      <w:r w:rsidRPr="004175E5">
        <w:t>заведующего</w:t>
      </w:r>
      <w:proofErr w:type="gramEnd"/>
      <w:r w:rsidRPr="004175E5">
        <w:t xml:space="preserve"> аналитической информации о выполнении показателей, являющихся основанием для стимулирования на основании представленных в комиссию работниками служебных записок по следующей форме:</w:t>
      </w:r>
    </w:p>
    <w:p w14:paraId="76FF019C" w14:textId="77777777" w:rsidR="004175E5" w:rsidRPr="004175E5" w:rsidRDefault="004175E5" w:rsidP="00A521DA">
      <w:pPr>
        <w:ind w:left="600"/>
        <w:jc w:val="both"/>
      </w:pPr>
      <w:r w:rsidRPr="004175E5">
        <w:tab/>
      </w:r>
    </w:p>
    <w:p w14:paraId="2FEDA201" w14:textId="77777777" w:rsidR="004175E5" w:rsidRPr="004175E5" w:rsidRDefault="004175E5" w:rsidP="004175E5">
      <w:pPr>
        <w:ind w:left="600"/>
        <w:jc w:val="right"/>
      </w:pPr>
      <w:r w:rsidRPr="004175E5">
        <w:t xml:space="preserve">В комиссию по распределению </w:t>
      </w:r>
    </w:p>
    <w:p w14:paraId="4A6CBC3B" w14:textId="77777777" w:rsidR="004175E5" w:rsidRPr="004175E5" w:rsidRDefault="004175E5" w:rsidP="004175E5">
      <w:pPr>
        <w:ind w:left="600"/>
        <w:jc w:val="right"/>
      </w:pPr>
      <w:r w:rsidRPr="004175E5">
        <w:t>стимулирующих выплат</w:t>
      </w:r>
    </w:p>
    <w:p w14:paraId="487E024B" w14:textId="77777777" w:rsidR="004175E5" w:rsidRPr="004175E5" w:rsidRDefault="004175E5" w:rsidP="004175E5">
      <w:pPr>
        <w:ind w:left="600"/>
        <w:jc w:val="right"/>
      </w:pPr>
      <w:r w:rsidRPr="004175E5">
        <w:t>от _________________________</w:t>
      </w:r>
    </w:p>
    <w:p w14:paraId="252ACF70" w14:textId="77777777" w:rsidR="004175E5" w:rsidRPr="004175E5" w:rsidRDefault="004175E5" w:rsidP="004175E5">
      <w:pPr>
        <w:ind w:left="600"/>
        <w:jc w:val="right"/>
        <w:rPr>
          <w:sz w:val="20"/>
          <w:szCs w:val="20"/>
        </w:rPr>
      </w:pPr>
      <w:r w:rsidRPr="004175E5">
        <w:rPr>
          <w:sz w:val="20"/>
          <w:szCs w:val="20"/>
        </w:rPr>
        <w:t>(ФИО, должность)</w:t>
      </w:r>
    </w:p>
    <w:p w14:paraId="7664CD82" w14:textId="77777777" w:rsidR="004175E5" w:rsidRPr="004175E5" w:rsidRDefault="004175E5" w:rsidP="004175E5">
      <w:pPr>
        <w:ind w:left="600"/>
        <w:jc w:val="right"/>
      </w:pPr>
      <w:r w:rsidRPr="004175E5">
        <w:t>_________________________</w:t>
      </w:r>
    </w:p>
    <w:p w14:paraId="142CDB8E" w14:textId="77777777" w:rsidR="004175E5" w:rsidRPr="004175E5" w:rsidRDefault="004175E5" w:rsidP="004175E5">
      <w:pPr>
        <w:ind w:left="600"/>
        <w:jc w:val="right"/>
        <w:rPr>
          <w:sz w:val="20"/>
          <w:szCs w:val="20"/>
        </w:rPr>
      </w:pPr>
      <w:r w:rsidRPr="004175E5">
        <w:rPr>
          <w:sz w:val="20"/>
          <w:szCs w:val="20"/>
        </w:rPr>
        <w:t>(количество рабочих дней)</w:t>
      </w:r>
    </w:p>
    <w:p w14:paraId="17EF9CA6" w14:textId="77777777" w:rsidR="004175E5" w:rsidRPr="004175E5" w:rsidRDefault="004175E5" w:rsidP="004175E5">
      <w:pPr>
        <w:ind w:left="600"/>
        <w:jc w:val="right"/>
        <w:rPr>
          <w:sz w:val="20"/>
          <w:szCs w:val="20"/>
        </w:rPr>
      </w:pPr>
    </w:p>
    <w:p w14:paraId="5E593969" w14:textId="77777777" w:rsidR="004175E5" w:rsidRPr="004175E5" w:rsidRDefault="004175E5" w:rsidP="004175E5">
      <w:pPr>
        <w:ind w:left="600"/>
        <w:jc w:val="center"/>
      </w:pPr>
      <w:r w:rsidRPr="004175E5">
        <w:t>Служебная записка</w:t>
      </w:r>
    </w:p>
    <w:p w14:paraId="1FFC5853" w14:textId="77777777" w:rsidR="004175E5" w:rsidRPr="004175E5" w:rsidRDefault="004175E5" w:rsidP="004175E5">
      <w:pPr>
        <w:ind w:left="600"/>
        <w:jc w:val="center"/>
      </w:pPr>
    </w:p>
    <w:p w14:paraId="2ED52033" w14:textId="77777777" w:rsidR="004175E5" w:rsidRPr="004175E5" w:rsidRDefault="004175E5" w:rsidP="00A521DA">
      <w:pPr>
        <w:ind w:hanging="360"/>
        <w:jc w:val="both"/>
      </w:pPr>
      <w:r w:rsidRPr="004175E5">
        <w:tab/>
        <w:t xml:space="preserve">Прошу в соответствии с Положением о материальном стимулировании работников МБДОУ «ЦРР – детский сад № 60» согласовать стимулирующие выплаты </w:t>
      </w:r>
      <w:proofErr w:type="gramStart"/>
      <w:r w:rsidRPr="004175E5">
        <w:t>за</w:t>
      </w:r>
      <w:proofErr w:type="gramEnd"/>
      <w:r w:rsidRPr="004175E5">
        <w:t xml:space="preserve"> __________</w:t>
      </w:r>
    </w:p>
    <w:p w14:paraId="41411946" w14:textId="77777777" w:rsidR="004175E5" w:rsidRPr="004175E5" w:rsidRDefault="004175E5" w:rsidP="004175E5">
      <w:pPr>
        <w:ind w:left="600"/>
        <w:rPr>
          <w:sz w:val="20"/>
          <w:szCs w:val="20"/>
        </w:rPr>
      </w:pPr>
      <w:r w:rsidRPr="004175E5">
        <w:tab/>
      </w:r>
      <w:r w:rsidR="00A521DA">
        <w:t xml:space="preserve">                                                                                                           </w:t>
      </w:r>
      <w:r w:rsidRPr="004175E5">
        <w:rPr>
          <w:sz w:val="20"/>
          <w:szCs w:val="20"/>
        </w:rPr>
        <w:t>(месяц, год)</w:t>
      </w:r>
    </w:p>
    <w:p w14:paraId="7973569C" w14:textId="77777777" w:rsidR="004175E5" w:rsidRPr="004175E5" w:rsidRDefault="004175E5" w:rsidP="00A521DA">
      <w:pPr>
        <w:jc w:val="both"/>
      </w:pPr>
      <w:r w:rsidRPr="004175E5">
        <w:t>согласно таблицам: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881"/>
        <w:gridCol w:w="1392"/>
        <w:gridCol w:w="1086"/>
        <w:gridCol w:w="1275"/>
        <w:gridCol w:w="1275"/>
        <w:gridCol w:w="1275"/>
        <w:gridCol w:w="1066"/>
      </w:tblGrid>
      <w:tr w:rsidR="004175E5" w:rsidRPr="004175E5" w14:paraId="0B60F5BA" w14:textId="77777777" w:rsidTr="004175E5">
        <w:tc>
          <w:tcPr>
            <w:tcW w:w="9712" w:type="dxa"/>
            <w:gridSpan w:val="8"/>
            <w:shd w:val="clear" w:color="auto" w:fill="auto"/>
          </w:tcPr>
          <w:p w14:paraId="58CEAA1D" w14:textId="77777777" w:rsidR="004175E5" w:rsidRPr="004175E5" w:rsidRDefault="004175E5" w:rsidP="004175E5">
            <w:pPr>
              <w:jc w:val="center"/>
            </w:pPr>
            <w:r w:rsidRPr="004175E5">
              <w:tab/>
              <w:t xml:space="preserve">Выплаты стимулирующего характера за качественно выполненную работу за отчетный </w:t>
            </w:r>
            <w:r w:rsidR="00A521DA" w:rsidRPr="004175E5">
              <w:t>период (</w:t>
            </w:r>
            <w:r w:rsidRPr="004175E5">
              <w:t>п. 3.3 Положения)</w:t>
            </w:r>
          </w:p>
        </w:tc>
      </w:tr>
      <w:tr w:rsidR="004175E5" w:rsidRPr="004175E5" w14:paraId="201D95B8" w14:textId="77777777" w:rsidTr="004175E5">
        <w:tc>
          <w:tcPr>
            <w:tcW w:w="462" w:type="dxa"/>
            <w:vMerge w:val="restart"/>
            <w:shd w:val="clear" w:color="auto" w:fill="auto"/>
            <w:vAlign w:val="center"/>
          </w:tcPr>
          <w:p w14:paraId="21BF9639" w14:textId="77777777" w:rsidR="004175E5" w:rsidRPr="004175E5" w:rsidRDefault="004175E5" w:rsidP="004175E5">
            <w:pPr>
              <w:jc w:val="center"/>
            </w:pPr>
            <w:r w:rsidRPr="004175E5">
              <w:t>№</w:t>
            </w:r>
          </w:p>
        </w:tc>
        <w:tc>
          <w:tcPr>
            <w:tcW w:w="1881" w:type="dxa"/>
            <w:vMerge w:val="restart"/>
            <w:shd w:val="clear" w:color="auto" w:fill="auto"/>
            <w:vAlign w:val="center"/>
          </w:tcPr>
          <w:p w14:paraId="4DF2BE48" w14:textId="77777777" w:rsidR="004175E5" w:rsidRPr="004175E5" w:rsidRDefault="004175E5" w:rsidP="004175E5">
            <w:pPr>
              <w:jc w:val="center"/>
            </w:pPr>
            <w:r w:rsidRPr="004175E5">
              <w:t>Показатель</w:t>
            </w:r>
          </w:p>
        </w:tc>
        <w:tc>
          <w:tcPr>
            <w:tcW w:w="7369" w:type="dxa"/>
            <w:gridSpan w:val="6"/>
            <w:shd w:val="clear" w:color="auto" w:fill="auto"/>
            <w:vAlign w:val="center"/>
          </w:tcPr>
          <w:p w14:paraId="747AA51F" w14:textId="77777777" w:rsidR="004175E5" w:rsidRPr="004175E5" w:rsidRDefault="004175E5" w:rsidP="004175E5">
            <w:pPr>
              <w:jc w:val="center"/>
            </w:pPr>
            <w:r w:rsidRPr="004175E5">
              <w:t>Баллы</w:t>
            </w:r>
          </w:p>
        </w:tc>
      </w:tr>
      <w:tr w:rsidR="004175E5" w:rsidRPr="004175E5" w14:paraId="7FBF84DB" w14:textId="77777777" w:rsidTr="004175E5">
        <w:tc>
          <w:tcPr>
            <w:tcW w:w="462" w:type="dxa"/>
            <w:vMerge/>
            <w:shd w:val="clear" w:color="auto" w:fill="auto"/>
            <w:vAlign w:val="center"/>
          </w:tcPr>
          <w:p w14:paraId="2A056646" w14:textId="77777777" w:rsidR="004175E5" w:rsidRPr="004175E5" w:rsidRDefault="004175E5" w:rsidP="004175E5">
            <w:pPr>
              <w:jc w:val="center"/>
            </w:pPr>
          </w:p>
        </w:tc>
        <w:tc>
          <w:tcPr>
            <w:tcW w:w="1881" w:type="dxa"/>
            <w:vMerge/>
            <w:shd w:val="clear" w:color="auto" w:fill="auto"/>
            <w:vAlign w:val="center"/>
          </w:tcPr>
          <w:p w14:paraId="2C314846" w14:textId="77777777" w:rsidR="004175E5" w:rsidRPr="004175E5" w:rsidRDefault="004175E5" w:rsidP="004175E5">
            <w:pPr>
              <w:jc w:val="center"/>
            </w:pPr>
          </w:p>
        </w:tc>
        <w:tc>
          <w:tcPr>
            <w:tcW w:w="1392" w:type="dxa"/>
            <w:shd w:val="clear" w:color="auto" w:fill="auto"/>
            <w:vAlign w:val="center"/>
          </w:tcPr>
          <w:p w14:paraId="79AE6BC9" w14:textId="77777777" w:rsidR="004175E5" w:rsidRPr="004175E5" w:rsidRDefault="004175E5" w:rsidP="004175E5">
            <w:pPr>
              <w:jc w:val="center"/>
            </w:pPr>
            <w:r w:rsidRPr="004175E5">
              <w:t xml:space="preserve">заявленные </w:t>
            </w:r>
          </w:p>
        </w:tc>
        <w:tc>
          <w:tcPr>
            <w:tcW w:w="1086" w:type="dxa"/>
            <w:shd w:val="clear" w:color="auto" w:fill="auto"/>
            <w:vAlign w:val="center"/>
          </w:tcPr>
          <w:p w14:paraId="3369ED5D" w14:textId="77777777" w:rsidR="004175E5" w:rsidRPr="004175E5" w:rsidRDefault="004175E5" w:rsidP="004175E5">
            <w:pPr>
              <w:jc w:val="center"/>
            </w:pPr>
            <w:r w:rsidRPr="004175E5">
              <w:t>снято</w:t>
            </w:r>
          </w:p>
        </w:tc>
        <w:tc>
          <w:tcPr>
            <w:tcW w:w="1275" w:type="dxa"/>
            <w:shd w:val="clear" w:color="auto" w:fill="auto"/>
            <w:vAlign w:val="center"/>
          </w:tcPr>
          <w:p w14:paraId="01C3DFA2" w14:textId="77777777" w:rsidR="004175E5" w:rsidRPr="004175E5" w:rsidRDefault="004175E5" w:rsidP="004175E5">
            <w:pPr>
              <w:jc w:val="center"/>
            </w:pPr>
            <w:r w:rsidRPr="004175E5">
              <w:t>основание</w:t>
            </w:r>
          </w:p>
        </w:tc>
        <w:tc>
          <w:tcPr>
            <w:tcW w:w="1275" w:type="dxa"/>
            <w:shd w:val="clear" w:color="auto" w:fill="auto"/>
            <w:vAlign w:val="center"/>
          </w:tcPr>
          <w:p w14:paraId="5266EAF8" w14:textId="77777777" w:rsidR="004175E5" w:rsidRPr="004175E5" w:rsidRDefault="004175E5" w:rsidP="004175E5">
            <w:pPr>
              <w:jc w:val="center"/>
            </w:pPr>
            <w:r w:rsidRPr="004175E5">
              <w:t>добавлено</w:t>
            </w:r>
          </w:p>
        </w:tc>
        <w:tc>
          <w:tcPr>
            <w:tcW w:w="1275" w:type="dxa"/>
            <w:shd w:val="clear" w:color="auto" w:fill="auto"/>
            <w:vAlign w:val="center"/>
          </w:tcPr>
          <w:p w14:paraId="515110E0" w14:textId="77777777" w:rsidR="004175E5" w:rsidRPr="004175E5" w:rsidRDefault="004175E5" w:rsidP="004175E5">
            <w:pPr>
              <w:jc w:val="center"/>
            </w:pPr>
            <w:r w:rsidRPr="004175E5">
              <w:t>основание</w:t>
            </w:r>
          </w:p>
        </w:tc>
        <w:tc>
          <w:tcPr>
            <w:tcW w:w="1066" w:type="dxa"/>
            <w:shd w:val="clear" w:color="auto" w:fill="auto"/>
            <w:vAlign w:val="center"/>
          </w:tcPr>
          <w:p w14:paraId="2E01379E" w14:textId="77777777" w:rsidR="004175E5" w:rsidRPr="004175E5" w:rsidRDefault="004175E5" w:rsidP="004175E5">
            <w:pPr>
              <w:jc w:val="center"/>
            </w:pPr>
            <w:r w:rsidRPr="004175E5">
              <w:t>Факт</w:t>
            </w:r>
          </w:p>
        </w:tc>
      </w:tr>
      <w:tr w:rsidR="004175E5" w:rsidRPr="004175E5" w14:paraId="14EBC916" w14:textId="77777777" w:rsidTr="004175E5">
        <w:tc>
          <w:tcPr>
            <w:tcW w:w="462" w:type="dxa"/>
            <w:shd w:val="clear" w:color="auto" w:fill="auto"/>
          </w:tcPr>
          <w:p w14:paraId="7158CB4E" w14:textId="77777777" w:rsidR="004175E5" w:rsidRPr="004175E5" w:rsidRDefault="004175E5" w:rsidP="004175E5">
            <w:pPr>
              <w:jc w:val="both"/>
            </w:pPr>
            <w:r w:rsidRPr="004175E5">
              <w:t>1</w:t>
            </w:r>
          </w:p>
        </w:tc>
        <w:tc>
          <w:tcPr>
            <w:tcW w:w="1881" w:type="dxa"/>
            <w:shd w:val="clear" w:color="auto" w:fill="auto"/>
          </w:tcPr>
          <w:p w14:paraId="767C5203" w14:textId="77777777" w:rsidR="004175E5" w:rsidRPr="004175E5" w:rsidRDefault="004175E5" w:rsidP="004175E5">
            <w:pPr>
              <w:jc w:val="both"/>
            </w:pPr>
          </w:p>
        </w:tc>
        <w:tc>
          <w:tcPr>
            <w:tcW w:w="1392" w:type="dxa"/>
            <w:shd w:val="clear" w:color="auto" w:fill="auto"/>
          </w:tcPr>
          <w:p w14:paraId="1A6345D6" w14:textId="77777777" w:rsidR="004175E5" w:rsidRPr="004175E5" w:rsidRDefault="004175E5" w:rsidP="004175E5">
            <w:pPr>
              <w:jc w:val="both"/>
            </w:pPr>
          </w:p>
        </w:tc>
        <w:tc>
          <w:tcPr>
            <w:tcW w:w="1086" w:type="dxa"/>
            <w:shd w:val="clear" w:color="auto" w:fill="auto"/>
          </w:tcPr>
          <w:p w14:paraId="6D7AE93F" w14:textId="77777777" w:rsidR="004175E5" w:rsidRPr="004175E5" w:rsidRDefault="004175E5" w:rsidP="004175E5">
            <w:pPr>
              <w:jc w:val="both"/>
            </w:pPr>
          </w:p>
        </w:tc>
        <w:tc>
          <w:tcPr>
            <w:tcW w:w="1275" w:type="dxa"/>
            <w:shd w:val="clear" w:color="auto" w:fill="auto"/>
          </w:tcPr>
          <w:p w14:paraId="1F53132B" w14:textId="77777777" w:rsidR="004175E5" w:rsidRPr="004175E5" w:rsidRDefault="004175E5" w:rsidP="004175E5">
            <w:pPr>
              <w:jc w:val="both"/>
            </w:pPr>
          </w:p>
        </w:tc>
        <w:tc>
          <w:tcPr>
            <w:tcW w:w="1275" w:type="dxa"/>
            <w:shd w:val="clear" w:color="auto" w:fill="auto"/>
          </w:tcPr>
          <w:p w14:paraId="51132712" w14:textId="77777777" w:rsidR="004175E5" w:rsidRPr="004175E5" w:rsidRDefault="004175E5" w:rsidP="004175E5">
            <w:pPr>
              <w:jc w:val="both"/>
            </w:pPr>
          </w:p>
        </w:tc>
        <w:tc>
          <w:tcPr>
            <w:tcW w:w="1275" w:type="dxa"/>
            <w:shd w:val="clear" w:color="auto" w:fill="auto"/>
          </w:tcPr>
          <w:p w14:paraId="66CEBE32" w14:textId="77777777" w:rsidR="004175E5" w:rsidRPr="004175E5" w:rsidRDefault="004175E5" w:rsidP="004175E5">
            <w:pPr>
              <w:jc w:val="both"/>
            </w:pPr>
          </w:p>
        </w:tc>
        <w:tc>
          <w:tcPr>
            <w:tcW w:w="1066" w:type="dxa"/>
            <w:shd w:val="clear" w:color="auto" w:fill="auto"/>
          </w:tcPr>
          <w:p w14:paraId="24636A25" w14:textId="77777777" w:rsidR="004175E5" w:rsidRPr="004175E5" w:rsidRDefault="004175E5" w:rsidP="004175E5">
            <w:pPr>
              <w:jc w:val="both"/>
            </w:pPr>
          </w:p>
        </w:tc>
      </w:tr>
      <w:tr w:rsidR="004175E5" w:rsidRPr="004175E5" w14:paraId="6348D955" w14:textId="77777777" w:rsidTr="004175E5">
        <w:tc>
          <w:tcPr>
            <w:tcW w:w="462" w:type="dxa"/>
            <w:shd w:val="clear" w:color="auto" w:fill="auto"/>
          </w:tcPr>
          <w:p w14:paraId="348E1AF3" w14:textId="77777777" w:rsidR="004175E5" w:rsidRPr="004175E5" w:rsidRDefault="004175E5" w:rsidP="004175E5">
            <w:pPr>
              <w:jc w:val="both"/>
            </w:pPr>
            <w:r w:rsidRPr="004175E5">
              <w:t>2</w:t>
            </w:r>
          </w:p>
        </w:tc>
        <w:tc>
          <w:tcPr>
            <w:tcW w:w="1881" w:type="dxa"/>
            <w:shd w:val="clear" w:color="auto" w:fill="auto"/>
          </w:tcPr>
          <w:p w14:paraId="4AAC9A78" w14:textId="77777777" w:rsidR="004175E5" w:rsidRPr="004175E5" w:rsidRDefault="004175E5" w:rsidP="004175E5">
            <w:pPr>
              <w:jc w:val="both"/>
            </w:pPr>
          </w:p>
        </w:tc>
        <w:tc>
          <w:tcPr>
            <w:tcW w:w="1392" w:type="dxa"/>
            <w:shd w:val="clear" w:color="auto" w:fill="auto"/>
          </w:tcPr>
          <w:p w14:paraId="5AAEBE4A" w14:textId="77777777" w:rsidR="004175E5" w:rsidRPr="004175E5" w:rsidRDefault="004175E5" w:rsidP="004175E5">
            <w:pPr>
              <w:jc w:val="both"/>
            </w:pPr>
          </w:p>
        </w:tc>
        <w:tc>
          <w:tcPr>
            <w:tcW w:w="1086" w:type="dxa"/>
            <w:shd w:val="clear" w:color="auto" w:fill="auto"/>
          </w:tcPr>
          <w:p w14:paraId="7CC70EC5" w14:textId="77777777" w:rsidR="004175E5" w:rsidRPr="004175E5" w:rsidRDefault="004175E5" w:rsidP="004175E5">
            <w:pPr>
              <w:jc w:val="both"/>
            </w:pPr>
          </w:p>
        </w:tc>
        <w:tc>
          <w:tcPr>
            <w:tcW w:w="1275" w:type="dxa"/>
            <w:shd w:val="clear" w:color="auto" w:fill="auto"/>
          </w:tcPr>
          <w:p w14:paraId="7B8E9F5D" w14:textId="77777777" w:rsidR="004175E5" w:rsidRPr="004175E5" w:rsidRDefault="004175E5" w:rsidP="004175E5">
            <w:pPr>
              <w:jc w:val="both"/>
            </w:pPr>
          </w:p>
        </w:tc>
        <w:tc>
          <w:tcPr>
            <w:tcW w:w="1275" w:type="dxa"/>
            <w:shd w:val="clear" w:color="auto" w:fill="auto"/>
          </w:tcPr>
          <w:p w14:paraId="2984A01B" w14:textId="77777777" w:rsidR="004175E5" w:rsidRPr="004175E5" w:rsidRDefault="004175E5" w:rsidP="004175E5">
            <w:pPr>
              <w:jc w:val="both"/>
            </w:pPr>
          </w:p>
        </w:tc>
        <w:tc>
          <w:tcPr>
            <w:tcW w:w="1275" w:type="dxa"/>
            <w:shd w:val="clear" w:color="auto" w:fill="auto"/>
          </w:tcPr>
          <w:p w14:paraId="5FFF063F" w14:textId="77777777" w:rsidR="004175E5" w:rsidRPr="004175E5" w:rsidRDefault="004175E5" w:rsidP="004175E5">
            <w:pPr>
              <w:jc w:val="both"/>
            </w:pPr>
          </w:p>
        </w:tc>
        <w:tc>
          <w:tcPr>
            <w:tcW w:w="1066" w:type="dxa"/>
            <w:shd w:val="clear" w:color="auto" w:fill="auto"/>
          </w:tcPr>
          <w:p w14:paraId="559F81F1" w14:textId="77777777" w:rsidR="004175E5" w:rsidRPr="004175E5" w:rsidRDefault="004175E5" w:rsidP="004175E5">
            <w:pPr>
              <w:jc w:val="both"/>
            </w:pPr>
          </w:p>
        </w:tc>
      </w:tr>
      <w:tr w:rsidR="004175E5" w:rsidRPr="004175E5" w14:paraId="50385690" w14:textId="77777777" w:rsidTr="004175E5">
        <w:tc>
          <w:tcPr>
            <w:tcW w:w="462" w:type="dxa"/>
            <w:shd w:val="clear" w:color="auto" w:fill="auto"/>
          </w:tcPr>
          <w:p w14:paraId="7CC68976" w14:textId="77777777" w:rsidR="004175E5" w:rsidRPr="004175E5" w:rsidRDefault="004175E5" w:rsidP="004175E5">
            <w:pPr>
              <w:jc w:val="both"/>
            </w:pPr>
          </w:p>
        </w:tc>
        <w:tc>
          <w:tcPr>
            <w:tcW w:w="8184" w:type="dxa"/>
            <w:gridSpan w:val="6"/>
            <w:shd w:val="clear" w:color="auto" w:fill="auto"/>
          </w:tcPr>
          <w:p w14:paraId="6794702C" w14:textId="77777777" w:rsidR="004175E5" w:rsidRPr="004175E5" w:rsidRDefault="004175E5" w:rsidP="004175E5">
            <w:pPr>
              <w:jc w:val="right"/>
            </w:pPr>
            <w:r w:rsidRPr="004175E5">
              <w:t>ИТОГО</w:t>
            </w:r>
          </w:p>
        </w:tc>
        <w:tc>
          <w:tcPr>
            <w:tcW w:w="1066" w:type="dxa"/>
            <w:shd w:val="clear" w:color="auto" w:fill="auto"/>
          </w:tcPr>
          <w:p w14:paraId="44A02F03" w14:textId="77777777" w:rsidR="004175E5" w:rsidRPr="004175E5" w:rsidRDefault="004175E5" w:rsidP="004175E5">
            <w:pPr>
              <w:jc w:val="both"/>
            </w:pPr>
          </w:p>
        </w:tc>
      </w:tr>
    </w:tbl>
    <w:p w14:paraId="1C5DAF4D" w14:textId="77777777" w:rsidR="004175E5" w:rsidRPr="004175E5" w:rsidRDefault="004175E5" w:rsidP="004175E5">
      <w:pPr>
        <w:ind w:left="600"/>
        <w:jc w:val="both"/>
      </w:pPr>
    </w:p>
    <w:p w14:paraId="511AE068" w14:textId="77777777" w:rsidR="004175E5" w:rsidRPr="004175E5" w:rsidRDefault="004175E5" w:rsidP="004175E5">
      <w:pPr>
        <w:jc w:val="both"/>
      </w:pPr>
      <w:r w:rsidRPr="004175E5">
        <w:lastRenderedPageBreak/>
        <w:t>Примечание: Работник заполняет только столбец «показатель» и «заявленные баллы». Остальные столбцы заполняет комиссия и знакомит под подпись каждого работника с фактическим количеством баллов.</w:t>
      </w:r>
    </w:p>
    <w:p w14:paraId="0F1FE1E8" w14:textId="77777777" w:rsidR="004175E5" w:rsidRPr="004175E5" w:rsidRDefault="004175E5" w:rsidP="004175E5">
      <w:pPr>
        <w:ind w:left="540"/>
        <w:jc w:val="both"/>
      </w:pPr>
    </w:p>
    <w:p w14:paraId="552A38E1" w14:textId="77777777" w:rsidR="004175E5" w:rsidRPr="004175E5" w:rsidRDefault="004175E5" w:rsidP="004175E5">
      <w:pPr>
        <w:jc w:val="both"/>
      </w:pPr>
      <w:r w:rsidRPr="004175E5">
        <w:t>Порядок проведения мероприятий для установления ежемесячных стимулирующих выплат:</w:t>
      </w:r>
    </w:p>
    <w:p w14:paraId="4FD4E109" w14:textId="77777777" w:rsidR="004175E5" w:rsidRPr="004175E5" w:rsidRDefault="004175E5" w:rsidP="004175E5">
      <w:pPr>
        <w:ind w:left="600"/>
        <w:jc w:val="both"/>
      </w:pPr>
      <w:r w:rsidRPr="004175E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4629"/>
      </w:tblGrid>
      <w:tr w:rsidR="004175E5" w:rsidRPr="004175E5" w14:paraId="6001A475" w14:textId="77777777" w:rsidTr="004175E5">
        <w:trPr>
          <w:jc w:val="center"/>
        </w:trPr>
        <w:tc>
          <w:tcPr>
            <w:tcW w:w="468" w:type="dxa"/>
            <w:shd w:val="clear" w:color="auto" w:fill="auto"/>
            <w:vAlign w:val="center"/>
          </w:tcPr>
          <w:p w14:paraId="34C9F32E" w14:textId="77777777" w:rsidR="004175E5" w:rsidRPr="004175E5" w:rsidRDefault="004175E5" w:rsidP="004175E5">
            <w:pPr>
              <w:jc w:val="center"/>
            </w:pPr>
            <w:r w:rsidRPr="004175E5">
              <w:t>№</w:t>
            </w:r>
          </w:p>
        </w:tc>
        <w:tc>
          <w:tcPr>
            <w:tcW w:w="5040" w:type="dxa"/>
            <w:shd w:val="clear" w:color="auto" w:fill="auto"/>
            <w:vAlign w:val="center"/>
          </w:tcPr>
          <w:p w14:paraId="42830E8B" w14:textId="77777777" w:rsidR="004175E5" w:rsidRPr="004175E5" w:rsidRDefault="004175E5" w:rsidP="004175E5">
            <w:pPr>
              <w:jc w:val="center"/>
            </w:pPr>
            <w:r w:rsidRPr="004175E5">
              <w:t>Мероприятие</w:t>
            </w:r>
          </w:p>
        </w:tc>
        <w:tc>
          <w:tcPr>
            <w:tcW w:w="4629" w:type="dxa"/>
            <w:shd w:val="clear" w:color="auto" w:fill="auto"/>
            <w:vAlign w:val="center"/>
          </w:tcPr>
          <w:p w14:paraId="38D1B460" w14:textId="77777777" w:rsidR="004175E5" w:rsidRPr="004175E5" w:rsidRDefault="004175E5" w:rsidP="004175E5">
            <w:pPr>
              <w:jc w:val="center"/>
            </w:pPr>
            <w:r w:rsidRPr="004175E5">
              <w:t>Срок</w:t>
            </w:r>
          </w:p>
        </w:tc>
      </w:tr>
      <w:tr w:rsidR="004175E5" w:rsidRPr="004175E5" w14:paraId="0F1C35B4" w14:textId="77777777" w:rsidTr="004175E5">
        <w:trPr>
          <w:jc w:val="center"/>
        </w:trPr>
        <w:tc>
          <w:tcPr>
            <w:tcW w:w="468" w:type="dxa"/>
            <w:shd w:val="clear" w:color="auto" w:fill="auto"/>
          </w:tcPr>
          <w:p w14:paraId="3A0F17B0" w14:textId="77777777" w:rsidR="004175E5" w:rsidRPr="004175E5" w:rsidRDefault="004175E5" w:rsidP="004175E5">
            <w:pPr>
              <w:jc w:val="both"/>
            </w:pPr>
            <w:r w:rsidRPr="004175E5">
              <w:t>1</w:t>
            </w:r>
          </w:p>
        </w:tc>
        <w:tc>
          <w:tcPr>
            <w:tcW w:w="5040" w:type="dxa"/>
            <w:shd w:val="clear" w:color="auto" w:fill="auto"/>
          </w:tcPr>
          <w:p w14:paraId="700C8617" w14:textId="77777777" w:rsidR="004175E5" w:rsidRPr="004175E5" w:rsidRDefault="004175E5" w:rsidP="004175E5">
            <w:pPr>
              <w:jc w:val="both"/>
            </w:pPr>
            <w:r w:rsidRPr="004175E5">
              <w:t>Предоставление работниками служебной записки в комиссию по распределению стимулирующих выплат</w:t>
            </w:r>
          </w:p>
        </w:tc>
        <w:tc>
          <w:tcPr>
            <w:tcW w:w="4629" w:type="dxa"/>
            <w:shd w:val="clear" w:color="auto" w:fill="auto"/>
          </w:tcPr>
          <w:p w14:paraId="2B810150" w14:textId="77777777" w:rsidR="004175E5" w:rsidRPr="004175E5" w:rsidRDefault="004175E5" w:rsidP="004175E5">
            <w:pPr>
              <w:jc w:val="both"/>
            </w:pPr>
            <w:r w:rsidRPr="004175E5">
              <w:t xml:space="preserve">Ежемесячно, до 7 числа месяца, следующего за </w:t>
            </w:r>
            <w:proofErr w:type="gramStart"/>
            <w:r w:rsidRPr="004175E5">
              <w:t>отчетным</w:t>
            </w:r>
            <w:proofErr w:type="gramEnd"/>
            <w:r w:rsidRPr="004175E5">
              <w:t>.</w:t>
            </w:r>
          </w:p>
        </w:tc>
      </w:tr>
      <w:tr w:rsidR="004175E5" w:rsidRPr="004175E5" w14:paraId="06B0D026" w14:textId="77777777" w:rsidTr="004175E5">
        <w:trPr>
          <w:jc w:val="center"/>
        </w:trPr>
        <w:tc>
          <w:tcPr>
            <w:tcW w:w="468" w:type="dxa"/>
            <w:shd w:val="clear" w:color="auto" w:fill="auto"/>
          </w:tcPr>
          <w:p w14:paraId="4844F37C" w14:textId="77777777" w:rsidR="004175E5" w:rsidRPr="004175E5" w:rsidRDefault="004175E5" w:rsidP="004175E5">
            <w:pPr>
              <w:jc w:val="both"/>
            </w:pPr>
            <w:r w:rsidRPr="004175E5">
              <w:t>2</w:t>
            </w:r>
          </w:p>
        </w:tc>
        <w:tc>
          <w:tcPr>
            <w:tcW w:w="5040" w:type="dxa"/>
            <w:shd w:val="clear" w:color="auto" w:fill="auto"/>
          </w:tcPr>
          <w:p w14:paraId="183DC5A0" w14:textId="77777777" w:rsidR="004175E5" w:rsidRPr="004175E5" w:rsidRDefault="004175E5" w:rsidP="004175E5">
            <w:pPr>
              <w:jc w:val="both"/>
            </w:pPr>
            <w:r w:rsidRPr="004175E5">
              <w:t>Заседание комиссии по распределению стимулирующих выплат.</w:t>
            </w:r>
          </w:p>
        </w:tc>
        <w:tc>
          <w:tcPr>
            <w:tcW w:w="4629" w:type="dxa"/>
            <w:shd w:val="clear" w:color="auto" w:fill="auto"/>
          </w:tcPr>
          <w:p w14:paraId="14D33BFB" w14:textId="77777777" w:rsidR="004175E5" w:rsidRPr="004175E5" w:rsidRDefault="004175E5" w:rsidP="004175E5">
            <w:pPr>
              <w:jc w:val="both"/>
            </w:pPr>
            <w:r w:rsidRPr="004175E5">
              <w:t xml:space="preserve">Ежемесячно, до 11 числа месяца, следующего за </w:t>
            </w:r>
            <w:proofErr w:type="gramStart"/>
            <w:r w:rsidRPr="004175E5">
              <w:t>отчетным</w:t>
            </w:r>
            <w:proofErr w:type="gramEnd"/>
            <w:r w:rsidRPr="004175E5">
              <w:t>.</w:t>
            </w:r>
          </w:p>
        </w:tc>
      </w:tr>
      <w:tr w:rsidR="004175E5" w:rsidRPr="004175E5" w14:paraId="0796DBDA" w14:textId="77777777" w:rsidTr="004175E5">
        <w:trPr>
          <w:jc w:val="center"/>
        </w:trPr>
        <w:tc>
          <w:tcPr>
            <w:tcW w:w="468" w:type="dxa"/>
            <w:shd w:val="clear" w:color="auto" w:fill="auto"/>
          </w:tcPr>
          <w:p w14:paraId="482DEB9D" w14:textId="77777777" w:rsidR="004175E5" w:rsidRPr="004175E5" w:rsidRDefault="004175E5" w:rsidP="004175E5">
            <w:pPr>
              <w:jc w:val="both"/>
            </w:pPr>
            <w:r w:rsidRPr="004175E5">
              <w:t>3</w:t>
            </w:r>
          </w:p>
        </w:tc>
        <w:tc>
          <w:tcPr>
            <w:tcW w:w="5040" w:type="dxa"/>
            <w:shd w:val="clear" w:color="auto" w:fill="auto"/>
          </w:tcPr>
          <w:p w14:paraId="24B4CD83" w14:textId="77777777" w:rsidR="004175E5" w:rsidRPr="004175E5" w:rsidRDefault="004175E5" w:rsidP="004175E5">
            <w:pPr>
              <w:jc w:val="both"/>
            </w:pPr>
            <w:r w:rsidRPr="004175E5">
              <w:t>Ознакомление работников с решением комиссии, подача заявлений на пересмотр решения комиссии.</w:t>
            </w:r>
          </w:p>
        </w:tc>
        <w:tc>
          <w:tcPr>
            <w:tcW w:w="4629" w:type="dxa"/>
            <w:shd w:val="clear" w:color="auto" w:fill="auto"/>
          </w:tcPr>
          <w:p w14:paraId="473CEE82" w14:textId="77777777" w:rsidR="004175E5" w:rsidRPr="004175E5" w:rsidRDefault="004175E5" w:rsidP="004175E5">
            <w:pPr>
              <w:jc w:val="both"/>
            </w:pPr>
            <w:r w:rsidRPr="004175E5">
              <w:t xml:space="preserve">Ежемесячно, до 13 числа месяца, следующего за </w:t>
            </w:r>
            <w:proofErr w:type="gramStart"/>
            <w:r w:rsidRPr="004175E5">
              <w:t>отчетным</w:t>
            </w:r>
            <w:proofErr w:type="gramEnd"/>
            <w:r w:rsidRPr="004175E5">
              <w:t>.</w:t>
            </w:r>
          </w:p>
        </w:tc>
      </w:tr>
      <w:tr w:rsidR="004175E5" w:rsidRPr="004175E5" w14:paraId="4D80613B" w14:textId="77777777" w:rsidTr="004175E5">
        <w:trPr>
          <w:jc w:val="center"/>
        </w:trPr>
        <w:tc>
          <w:tcPr>
            <w:tcW w:w="468" w:type="dxa"/>
            <w:shd w:val="clear" w:color="auto" w:fill="auto"/>
          </w:tcPr>
          <w:p w14:paraId="417CFFE1" w14:textId="77777777" w:rsidR="004175E5" w:rsidRPr="004175E5" w:rsidRDefault="004175E5" w:rsidP="004175E5">
            <w:pPr>
              <w:jc w:val="both"/>
            </w:pPr>
            <w:r w:rsidRPr="004175E5">
              <w:t>4</w:t>
            </w:r>
          </w:p>
        </w:tc>
        <w:tc>
          <w:tcPr>
            <w:tcW w:w="5040" w:type="dxa"/>
            <w:shd w:val="clear" w:color="auto" w:fill="auto"/>
          </w:tcPr>
          <w:p w14:paraId="737131BA" w14:textId="77777777" w:rsidR="004175E5" w:rsidRPr="004175E5" w:rsidRDefault="004175E5" w:rsidP="004175E5">
            <w:pPr>
              <w:jc w:val="both"/>
            </w:pPr>
            <w:r w:rsidRPr="004175E5">
              <w:t>Повторное заседание комиссии с оформлением протокола по распределению стимулирующих выплат.</w:t>
            </w:r>
          </w:p>
        </w:tc>
        <w:tc>
          <w:tcPr>
            <w:tcW w:w="4629" w:type="dxa"/>
            <w:shd w:val="clear" w:color="auto" w:fill="auto"/>
          </w:tcPr>
          <w:p w14:paraId="588DA85A" w14:textId="77777777" w:rsidR="004175E5" w:rsidRPr="004175E5" w:rsidRDefault="004175E5" w:rsidP="004175E5">
            <w:pPr>
              <w:jc w:val="both"/>
            </w:pPr>
            <w:r w:rsidRPr="004175E5">
              <w:t xml:space="preserve">Ежемесячно, до 17 числа месяца, следующего за </w:t>
            </w:r>
            <w:proofErr w:type="gramStart"/>
            <w:r w:rsidRPr="004175E5">
              <w:t>отчетным</w:t>
            </w:r>
            <w:proofErr w:type="gramEnd"/>
            <w:r w:rsidRPr="004175E5">
              <w:t>.</w:t>
            </w:r>
          </w:p>
        </w:tc>
      </w:tr>
      <w:tr w:rsidR="004175E5" w:rsidRPr="004175E5" w14:paraId="6868E4D4" w14:textId="77777777" w:rsidTr="004175E5">
        <w:trPr>
          <w:jc w:val="center"/>
        </w:trPr>
        <w:tc>
          <w:tcPr>
            <w:tcW w:w="468" w:type="dxa"/>
            <w:shd w:val="clear" w:color="auto" w:fill="auto"/>
          </w:tcPr>
          <w:p w14:paraId="511EFAC9" w14:textId="77777777" w:rsidR="004175E5" w:rsidRPr="004175E5" w:rsidRDefault="004175E5" w:rsidP="004175E5">
            <w:pPr>
              <w:jc w:val="both"/>
            </w:pPr>
            <w:r w:rsidRPr="004175E5">
              <w:t>5</w:t>
            </w:r>
          </w:p>
        </w:tc>
        <w:tc>
          <w:tcPr>
            <w:tcW w:w="5040" w:type="dxa"/>
            <w:shd w:val="clear" w:color="auto" w:fill="auto"/>
          </w:tcPr>
          <w:p w14:paraId="2C87CF81" w14:textId="77777777" w:rsidR="004175E5" w:rsidRPr="004175E5" w:rsidRDefault="004175E5" w:rsidP="004175E5">
            <w:pPr>
              <w:jc w:val="both"/>
            </w:pPr>
            <w:r w:rsidRPr="004175E5">
              <w:t>Оформление приказа на стимулирующие выплаты.</w:t>
            </w:r>
          </w:p>
        </w:tc>
        <w:tc>
          <w:tcPr>
            <w:tcW w:w="4629" w:type="dxa"/>
            <w:shd w:val="clear" w:color="auto" w:fill="auto"/>
          </w:tcPr>
          <w:p w14:paraId="71306393" w14:textId="77777777" w:rsidR="004175E5" w:rsidRPr="004175E5" w:rsidRDefault="004175E5" w:rsidP="004175E5">
            <w:pPr>
              <w:jc w:val="both"/>
            </w:pPr>
            <w:r w:rsidRPr="004175E5">
              <w:t xml:space="preserve">Ежемесячно, до 20 числа месяца, следующего за </w:t>
            </w:r>
            <w:proofErr w:type="gramStart"/>
            <w:r w:rsidRPr="004175E5">
              <w:t>отчетным</w:t>
            </w:r>
            <w:proofErr w:type="gramEnd"/>
            <w:r w:rsidRPr="004175E5">
              <w:t>.</w:t>
            </w:r>
          </w:p>
        </w:tc>
      </w:tr>
    </w:tbl>
    <w:p w14:paraId="1B1F7E8C" w14:textId="77777777" w:rsidR="004175E5" w:rsidRPr="004175E5" w:rsidRDefault="004175E5" w:rsidP="004175E5">
      <w:pPr>
        <w:ind w:left="600"/>
        <w:jc w:val="both"/>
      </w:pPr>
    </w:p>
    <w:p w14:paraId="2246790F" w14:textId="77777777" w:rsidR="004175E5" w:rsidRPr="004175E5" w:rsidRDefault="0089236D" w:rsidP="009000D7">
      <w:pPr>
        <w:pStyle w:val="af0"/>
        <w:numPr>
          <w:ilvl w:val="1"/>
          <w:numId w:val="51"/>
        </w:numPr>
        <w:ind w:left="780" w:hanging="567"/>
      </w:pPr>
      <w:r w:rsidRPr="0089236D">
        <w:rPr>
          <w:rFonts w:ascii="Times New Roman" w:hAnsi="Times New Roman"/>
          <w:sz w:val="24"/>
          <w:szCs w:val="24"/>
        </w:rPr>
        <w:t xml:space="preserve"> </w:t>
      </w:r>
      <w:r w:rsidR="004175E5" w:rsidRPr="0089236D">
        <w:rPr>
          <w:rFonts w:ascii="Times New Roman" w:hAnsi="Times New Roman"/>
          <w:sz w:val="24"/>
          <w:szCs w:val="24"/>
        </w:rPr>
        <w:t>Выплаты стимулирующего характера за качественно выполненную работу за отчетный период:</w:t>
      </w:r>
    </w:p>
    <w:tbl>
      <w:tblPr>
        <w:tblW w:w="9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0"/>
        <w:gridCol w:w="1560"/>
        <w:gridCol w:w="2040"/>
      </w:tblGrid>
      <w:tr w:rsidR="004175E5" w:rsidRPr="004175E5" w14:paraId="0FA347BB" w14:textId="77777777" w:rsidTr="004175E5">
        <w:tc>
          <w:tcPr>
            <w:tcW w:w="709" w:type="dxa"/>
            <w:shd w:val="clear" w:color="auto" w:fill="auto"/>
            <w:vAlign w:val="center"/>
          </w:tcPr>
          <w:p w14:paraId="049EF0C5" w14:textId="77777777" w:rsidR="004175E5" w:rsidRPr="004175E5" w:rsidRDefault="004175E5" w:rsidP="004175E5">
            <w:pPr>
              <w:jc w:val="center"/>
            </w:pPr>
            <w:r w:rsidRPr="004175E5">
              <w:t xml:space="preserve">№ </w:t>
            </w:r>
            <w:proofErr w:type="gramStart"/>
            <w:r w:rsidRPr="004175E5">
              <w:t>п</w:t>
            </w:r>
            <w:proofErr w:type="gramEnd"/>
            <w:r w:rsidRPr="004175E5">
              <w:t>/п</w:t>
            </w:r>
          </w:p>
        </w:tc>
        <w:tc>
          <w:tcPr>
            <w:tcW w:w="5520" w:type="dxa"/>
            <w:shd w:val="clear" w:color="auto" w:fill="auto"/>
            <w:vAlign w:val="center"/>
          </w:tcPr>
          <w:p w14:paraId="60877182" w14:textId="77777777" w:rsidR="004175E5" w:rsidRPr="004175E5" w:rsidRDefault="004175E5" w:rsidP="004175E5">
            <w:pPr>
              <w:jc w:val="center"/>
            </w:pPr>
            <w:r w:rsidRPr="004175E5">
              <w:t>Перечень показателей</w:t>
            </w:r>
          </w:p>
        </w:tc>
        <w:tc>
          <w:tcPr>
            <w:tcW w:w="1560" w:type="dxa"/>
            <w:shd w:val="clear" w:color="auto" w:fill="auto"/>
          </w:tcPr>
          <w:p w14:paraId="471A6E0E" w14:textId="77777777" w:rsidR="004175E5" w:rsidRPr="004175E5" w:rsidRDefault="004175E5" w:rsidP="004175E5">
            <w:pPr>
              <w:jc w:val="center"/>
            </w:pPr>
            <w:r w:rsidRPr="004175E5">
              <w:t xml:space="preserve">Периодичность </w:t>
            </w:r>
          </w:p>
        </w:tc>
        <w:tc>
          <w:tcPr>
            <w:tcW w:w="2040" w:type="dxa"/>
            <w:shd w:val="clear" w:color="auto" w:fill="auto"/>
            <w:vAlign w:val="center"/>
          </w:tcPr>
          <w:p w14:paraId="5BFCE327" w14:textId="77777777" w:rsidR="004175E5" w:rsidRPr="004175E5" w:rsidRDefault="004175E5" w:rsidP="004175E5">
            <w:pPr>
              <w:jc w:val="center"/>
            </w:pPr>
            <w:r w:rsidRPr="004175E5">
              <w:t xml:space="preserve">Количество баллов </w:t>
            </w:r>
          </w:p>
        </w:tc>
      </w:tr>
      <w:tr w:rsidR="004175E5" w:rsidRPr="004175E5" w14:paraId="5179D09E" w14:textId="77777777" w:rsidTr="004175E5">
        <w:trPr>
          <w:trHeight w:val="277"/>
        </w:trPr>
        <w:tc>
          <w:tcPr>
            <w:tcW w:w="9829" w:type="dxa"/>
            <w:gridSpan w:val="4"/>
            <w:shd w:val="clear" w:color="auto" w:fill="auto"/>
          </w:tcPr>
          <w:p w14:paraId="06038E61" w14:textId="77777777" w:rsidR="004175E5" w:rsidRPr="004175E5" w:rsidRDefault="004175E5" w:rsidP="004175E5">
            <w:pPr>
              <w:jc w:val="center"/>
              <w:rPr>
                <w:b/>
              </w:rPr>
            </w:pPr>
            <w:r w:rsidRPr="004175E5">
              <w:rPr>
                <w:b/>
              </w:rPr>
              <w:t>3.3.1. Воспитатели</w:t>
            </w:r>
          </w:p>
        </w:tc>
      </w:tr>
      <w:tr w:rsidR="004175E5" w:rsidRPr="004175E5" w14:paraId="72BE27A9" w14:textId="77777777" w:rsidTr="004175E5">
        <w:tc>
          <w:tcPr>
            <w:tcW w:w="709" w:type="dxa"/>
            <w:shd w:val="clear" w:color="auto" w:fill="auto"/>
          </w:tcPr>
          <w:p w14:paraId="49450BC6" w14:textId="77777777" w:rsidR="004175E5" w:rsidRPr="004175E5" w:rsidRDefault="004175E5" w:rsidP="004175E5">
            <w:pPr>
              <w:ind w:left="-227"/>
              <w:jc w:val="center"/>
            </w:pPr>
            <w:r w:rsidRPr="004175E5">
              <w:t>1</w:t>
            </w:r>
          </w:p>
        </w:tc>
        <w:tc>
          <w:tcPr>
            <w:tcW w:w="5520" w:type="dxa"/>
            <w:shd w:val="clear" w:color="auto" w:fill="auto"/>
          </w:tcPr>
          <w:p w14:paraId="78E1849E" w14:textId="77777777" w:rsidR="004175E5" w:rsidRPr="004175E5" w:rsidRDefault="004175E5" w:rsidP="004175E5">
            <w:r w:rsidRPr="004175E5">
              <w:t>Заболеваемость воспитанников ниже уровня:</w:t>
            </w:r>
          </w:p>
          <w:p w14:paraId="7EA98B7E" w14:textId="77777777" w:rsidR="004175E5" w:rsidRPr="004175E5" w:rsidRDefault="004175E5" w:rsidP="004175E5">
            <w:r w:rsidRPr="004175E5">
              <w:t>4 случая – ясли, 3 случая – сад</w:t>
            </w:r>
          </w:p>
        </w:tc>
        <w:tc>
          <w:tcPr>
            <w:tcW w:w="1560" w:type="dxa"/>
            <w:shd w:val="clear" w:color="auto" w:fill="auto"/>
          </w:tcPr>
          <w:p w14:paraId="495968C5" w14:textId="77777777" w:rsidR="004175E5" w:rsidRPr="004175E5" w:rsidRDefault="004175E5" w:rsidP="004175E5">
            <w:pPr>
              <w:jc w:val="center"/>
            </w:pPr>
            <w:r w:rsidRPr="004175E5">
              <w:t>Ежемесячно</w:t>
            </w:r>
          </w:p>
        </w:tc>
        <w:tc>
          <w:tcPr>
            <w:tcW w:w="2040" w:type="dxa"/>
            <w:shd w:val="clear" w:color="auto" w:fill="auto"/>
          </w:tcPr>
          <w:p w14:paraId="06151B1F" w14:textId="77777777" w:rsidR="004175E5" w:rsidRPr="004175E5" w:rsidRDefault="004175E5" w:rsidP="004175E5">
            <w:pPr>
              <w:jc w:val="center"/>
            </w:pPr>
            <w:r w:rsidRPr="004175E5">
              <w:t>2</w:t>
            </w:r>
          </w:p>
        </w:tc>
      </w:tr>
      <w:tr w:rsidR="004175E5" w:rsidRPr="004175E5" w14:paraId="76F19845" w14:textId="77777777" w:rsidTr="004175E5">
        <w:tc>
          <w:tcPr>
            <w:tcW w:w="709" w:type="dxa"/>
            <w:shd w:val="clear" w:color="auto" w:fill="auto"/>
          </w:tcPr>
          <w:p w14:paraId="04046F77" w14:textId="77777777" w:rsidR="004175E5" w:rsidRPr="004175E5" w:rsidRDefault="004175E5" w:rsidP="004175E5">
            <w:pPr>
              <w:ind w:left="-227"/>
              <w:jc w:val="center"/>
            </w:pPr>
            <w:r w:rsidRPr="004175E5">
              <w:t>2</w:t>
            </w:r>
          </w:p>
        </w:tc>
        <w:tc>
          <w:tcPr>
            <w:tcW w:w="5520" w:type="dxa"/>
            <w:shd w:val="clear" w:color="auto" w:fill="auto"/>
          </w:tcPr>
          <w:p w14:paraId="3934DF74" w14:textId="77777777" w:rsidR="004175E5" w:rsidRPr="004175E5" w:rsidRDefault="004175E5" w:rsidP="004175E5">
            <w:r w:rsidRPr="004175E5">
              <w:t xml:space="preserve">Выполнение плана </w:t>
            </w:r>
            <w:proofErr w:type="spellStart"/>
            <w:r w:rsidRPr="004175E5">
              <w:t>детодней</w:t>
            </w:r>
            <w:proofErr w:type="spellEnd"/>
            <w:r w:rsidRPr="004175E5">
              <w:t xml:space="preserve">, посещаемость от списочного состава: ясли 70%, сад 80% </w:t>
            </w:r>
          </w:p>
        </w:tc>
        <w:tc>
          <w:tcPr>
            <w:tcW w:w="1560" w:type="dxa"/>
            <w:shd w:val="clear" w:color="auto" w:fill="auto"/>
          </w:tcPr>
          <w:p w14:paraId="3C6D39F6" w14:textId="77777777" w:rsidR="004175E5" w:rsidRPr="004175E5" w:rsidRDefault="004175E5" w:rsidP="004175E5">
            <w:pPr>
              <w:jc w:val="center"/>
            </w:pPr>
            <w:r w:rsidRPr="004175E5">
              <w:t>Ежемесячно</w:t>
            </w:r>
          </w:p>
        </w:tc>
        <w:tc>
          <w:tcPr>
            <w:tcW w:w="2040" w:type="dxa"/>
            <w:shd w:val="clear" w:color="auto" w:fill="auto"/>
          </w:tcPr>
          <w:p w14:paraId="45555D85" w14:textId="77777777" w:rsidR="004175E5" w:rsidRPr="004175E5" w:rsidRDefault="004175E5" w:rsidP="004175E5">
            <w:pPr>
              <w:jc w:val="center"/>
            </w:pPr>
            <w:r w:rsidRPr="004175E5">
              <w:t>3</w:t>
            </w:r>
          </w:p>
        </w:tc>
      </w:tr>
      <w:tr w:rsidR="004175E5" w:rsidRPr="004175E5" w14:paraId="1407DB5B" w14:textId="77777777" w:rsidTr="004175E5">
        <w:tc>
          <w:tcPr>
            <w:tcW w:w="709" w:type="dxa"/>
            <w:shd w:val="clear" w:color="auto" w:fill="auto"/>
          </w:tcPr>
          <w:p w14:paraId="2D6B90EB" w14:textId="77777777" w:rsidR="004175E5" w:rsidRPr="004175E5" w:rsidRDefault="004175E5" w:rsidP="004175E5">
            <w:pPr>
              <w:ind w:left="-227"/>
              <w:jc w:val="center"/>
            </w:pPr>
            <w:r w:rsidRPr="004175E5">
              <w:t>3</w:t>
            </w:r>
          </w:p>
        </w:tc>
        <w:tc>
          <w:tcPr>
            <w:tcW w:w="5520" w:type="dxa"/>
            <w:shd w:val="clear" w:color="auto" w:fill="auto"/>
          </w:tcPr>
          <w:p w14:paraId="12A358F9" w14:textId="77777777" w:rsidR="004175E5" w:rsidRPr="004175E5" w:rsidRDefault="004175E5" w:rsidP="004175E5">
            <w:r w:rsidRPr="004175E5">
              <w:t>Отсутствие обоснованных жалоб участников образовательного процесса</w:t>
            </w:r>
          </w:p>
        </w:tc>
        <w:tc>
          <w:tcPr>
            <w:tcW w:w="1560" w:type="dxa"/>
            <w:shd w:val="clear" w:color="auto" w:fill="auto"/>
          </w:tcPr>
          <w:p w14:paraId="1F98F484" w14:textId="77777777" w:rsidR="004175E5" w:rsidRPr="004175E5" w:rsidRDefault="004175E5" w:rsidP="004175E5">
            <w:pPr>
              <w:jc w:val="center"/>
            </w:pPr>
            <w:r w:rsidRPr="004175E5">
              <w:t>Ежемесячно</w:t>
            </w:r>
          </w:p>
        </w:tc>
        <w:tc>
          <w:tcPr>
            <w:tcW w:w="2040" w:type="dxa"/>
            <w:shd w:val="clear" w:color="auto" w:fill="auto"/>
          </w:tcPr>
          <w:p w14:paraId="49E93E4D" w14:textId="77777777" w:rsidR="004175E5" w:rsidRPr="004175E5" w:rsidRDefault="004175E5" w:rsidP="004175E5">
            <w:pPr>
              <w:jc w:val="center"/>
            </w:pPr>
            <w:r w:rsidRPr="004175E5">
              <w:t>1</w:t>
            </w:r>
          </w:p>
        </w:tc>
      </w:tr>
      <w:tr w:rsidR="004175E5" w:rsidRPr="004175E5" w14:paraId="6593B414" w14:textId="77777777" w:rsidTr="004175E5">
        <w:tc>
          <w:tcPr>
            <w:tcW w:w="709" w:type="dxa"/>
            <w:shd w:val="clear" w:color="auto" w:fill="auto"/>
          </w:tcPr>
          <w:p w14:paraId="0C76DB33" w14:textId="77777777" w:rsidR="004175E5" w:rsidRPr="004175E5" w:rsidRDefault="004175E5" w:rsidP="004175E5">
            <w:pPr>
              <w:ind w:left="-227"/>
              <w:jc w:val="center"/>
            </w:pPr>
            <w:r w:rsidRPr="004175E5">
              <w:t>4</w:t>
            </w:r>
          </w:p>
        </w:tc>
        <w:tc>
          <w:tcPr>
            <w:tcW w:w="5520" w:type="dxa"/>
            <w:shd w:val="clear" w:color="auto" w:fill="auto"/>
          </w:tcPr>
          <w:p w14:paraId="46C3DC4A" w14:textId="77777777" w:rsidR="004175E5" w:rsidRPr="004175E5" w:rsidRDefault="004175E5" w:rsidP="004175E5">
            <w:r w:rsidRPr="004175E5">
              <w:t>Участие в инновационной деятельности, эффективность реализации инновационных технологий:</w:t>
            </w:r>
          </w:p>
          <w:p w14:paraId="62E6D587" w14:textId="77777777" w:rsidR="004175E5" w:rsidRPr="004175E5" w:rsidRDefault="004175E5" w:rsidP="004175E5">
            <w:r w:rsidRPr="004175E5">
              <w:t xml:space="preserve"> -разработка и реализация долгосрочных педагогических проектов (от 1 месяца) с использованием современных образовательных технологий, прошедших защиту на </w:t>
            </w:r>
            <w:proofErr w:type="spellStart"/>
            <w:r w:rsidRPr="004175E5">
              <w:t>педчасе</w:t>
            </w:r>
            <w:proofErr w:type="spellEnd"/>
            <w:r w:rsidRPr="004175E5">
              <w:t xml:space="preserve"> ДОУ;</w:t>
            </w:r>
          </w:p>
          <w:p w14:paraId="4C9A834B" w14:textId="77777777" w:rsidR="004175E5" w:rsidRPr="004175E5" w:rsidRDefault="004175E5" w:rsidP="004175E5">
            <w:r w:rsidRPr="004175E5">
              <w:t>- реализация модифицированных, авторских программ;</w:t>
            </w:r>
          </w:p>
          <w:p w14:paraId="5EABB99F" w14:textId="77777777" w:rsidR="004175E5" w:rsidRPr="004175E5" w:rsidRDefault="004175E5" w:rsidP="004175E5">
            <w:r w:rsidRPr="004175E5">
              <w:t>- участие в творческой группе (по приказу):</w:t>
            </w:r>
          </w:p>
          <w:p w14:paraId="7CFCFFBF" w14:textId="77777777" w:rsidR="004175E5" w:rsidRPr="004175E5" w:rsidRDefault="004175E5" w:rsidP="004175E5">
            <w:r w:rsidRPr="004175E5">
              <w:t xml:space="preserve">     руководитель группы,</w:t>
            </w:r>
          </w:p>
          <w:p w14:paraId="10EC2D50" w14:textId="77777777" w:rsidR="004175E5" w:rsidRPr="004175E5" w:rsidRDefault="004175E5" w:rsidP="004175E5">
            <w:r w:rsidRPr="004175E5">
              <w:t xml:space="preserve">     участник группы</w:t>
            </w:r>
          </w:p>
        </w:tc>
        <w:tc>
          <w:tcPr>
            <w:tcW w:w="1560" w:type="dxa"/>
            <w:shd w:val="clear" w:color="auto" w:fill="auto"/>
          </w:tcPr>
          <w:p w14:paraId="4F931155" w14:textId="77777777" w:rsidR="004175E5" w:rsidRPr="004175E5" w:rsidRDefault="004175E5" w:rsidP="004175E5">
            <w:pPr>
              <w:jc w:val="center"/>
            </w:pPr>
            <w:r w:rsidRPr="004175E5">
              <w:t>Ежемесячно</w:t>
            </w:r>
          </w:p>
        </w:tc>
        <w:tc>
          <w:tcPr>
            <w:tcW w:w="2040" w:type="dxa"/>
            <w:shd w:val="clear" w:color="auto" w:fill="auto"/>
          </w:tcPr>
          <w:p w14:paraId="580CB75B" w14:textId="77777777" w:rsidR="004175E5" w:rsidRPr="004175E5" w:rsidRDefault="004175E5" w:rsidP="004175E5">
            <w:pPr>
              <w:jc w:val="center"/>
            </w:pPr>
          </w:p>
          <w:p w14:paraId="7AE2F0DA" w14:textId="77777777" w:rsidR="004175E5" w:rsidRPr="004175E5" w:rsidRDefault="004175E5" w:rsidP="004175E5">
            <w:pPr>
              <w:jc w:val="center"/>
            </w:pPr>
          </w:p>
          <w:p w14:paraId="6F3ED061" w14:textId="77777777" w:rsidR="004175E5" w:rsidRPr="004175E5" w:rsidRDefault="004175E5" w:rsidP="004175E5">
            <w:pPr>
              <w:jc w:val="center"/>
            </w:pPr>
          </w:p>
          <w:p w14:paraId="57CD1CBC" w14:textId="77777777" w:rsidR="004175E5" w:rsidRPr="004175E5" w:rsidRDefault="004175E5" w:rsidP="004175E5">
            <w:pPr>
              <w:jc w:val="center"/>
            </w:pPr>
            <w:r w:rsidRPr="004175E5">
              <w:t>2</w:t>
            </w:r>
          </w:p>
          <w:p w14:paraId="72D4501B" w14:textId="77777777" w:rsidR="004175E5" w:rsidRPr="004175E5" w:rsidRDefault="004175E5" w:rsidP="004175E5">
            <w:pPr>
              <w:jc w:val="center"/>
            </w:pPr>
          </w:p>
          <w:p w14:paraId="561206A8" w14:textId="77777777" w:rsidR="004175E5" w:rsidRPr="004175E5" w:rsidRDefault="004175E5" w:rsidP="004175E5">
            <w:pPr>
              <w:jc w:val="center"/>
            </w:pPr>
          </w:p>
          <w:p w14:paraId="0C9635C6" w14:textId="77777777" w:rsidR="004175E5" w:rsidRPr="004175E5" w:rsidRDefault="004175E5" w:rsidP="004175E5">
            <w:pPr>
              <w:jc w:val="center"/>
            </w:pPr>
          </w:p>
          <w:p w14:paraId="79999F21" w14:textId="77777777" w:rsidR="004175E5" w:rsidRPr="004175E5" w:rsidRDefault="004175E5" w:rsidP="004175E5">
            <w:pPr>
              <w:jc w:val="center"/>
            </w:pPr>
            <w:r w:rsidRPr="004175E5">
              <w:t>2</w:t>
            </w:r>
          </w:p>
          <w:p w14:paraId="157AA9A8" w14:textId="77777777" w:rsidR="004175E5" w:rsidRPr="004175E5" w:rsidRDefault="004175E5" w:rsidP="004175E5">
            <w:pPr>
              <w:jc w:val="center"/>
            </w:pPr>
          </w:p>
          <w:p w14:paraId="1DCB3E77" w14:textId="77777777" w:rsidR="004175E5" w:rsidRPr="004175E5" w:rsidRDefault="004175E5" w:rsidP="004175E5">
            <w:pPr>
              <w:jc w:val="center"/>
            </w:pPr>
          </w:p>
          <w:p w14:paraId="19282A0F" w14:textId="77777777" w:rsidR="004175E5" w:rsidRPr="004175E5" w:rsidRDefault="004175E5" w:rsidP="004175E5">
            <w:pPr>
              <w:jc w:val="center"/>
            </w:pPr>
            <w:r w:rsidRPr="004175E5">
              <w:t>2</w:t>
            </w:r>
          </w:p>
          <w:p w14:paraId="34E23839" w14:textId="77777777" w:rsidR="004175E5" w:rsidRPr="004175E5" w:rsidRDefault="004175E5" w:rsidP="004175E5">
            <w:pPr>
              <w:jc w:val="center"/>
            </w:pPr>
            <w:r w:rsidRPr="004175E5">
              <w:t>1</w:t>
            </w:r>
          </w:p>
        </w:tc>
      </w:tr>
      <w:tr w:rsidR="004175E5" w:rsidRPr="004175E5" w14:paraId="4C9592BC" w14:textId="77777777" w:rsidTr="004175E5">
        <w:tc>
          <w:tcPr>
            <w:tcW w:w="709" w:type="dxa"/>
            <w:shd w:val="clear" w:color="auto" w:fill="auto"/>
          </w:tcPr>
          <w:p w14:paraId="6E704724" w14:textId="77777777" w:rsidR="004175E5" w:rsidRPr="004175E5" w:rsidRDefault="004175E5" w:rsidP="004175E5">
            <w:pPr>
              <w:ind w:left="-227"/>
              <w:jc w:val="center"/>
            </w:pPr>
          </w:p>
          <w:p w14:paraId="64663526" w14:textId="77777777" w:rsidR="004175E5" w:rsidRPr="004175E5" w:rsidRDefault="004175E5" w:rsidP="004175E5">
            <w:pPr>
              <w:spacing w:after="160" w:line="259" w:lineRule="auto"/>
              <w:jc w:val="center"/>
            </w:pPr>
            <w:r w:rsidRPr="004175E5">
              <w:t>5</w:t>
            </w:r>
          </w:p>
        </w:tc>
        <w:tc>
          <w:tcPr>
            <w:tcW w:w="5520" w:type="dxa"/>
            <w:shd w:val="clear" w:color="auto" w:fill="auto"/>
          </w:tcPr>
          <w:p w14:paraId="4011E36C" w14:textId="77777777" w:rsidR="004175E5" w:rsidRPr="004175E5" w:rsidRDefault="004175E5" w:rsidP="004175E5">
            <w:r w:rsidRPr="004175E5">
              <w:t>Посещение воспитанниками группы дополнительных платных образовательных услуг:</w:t>
            </w:r>
          </w:p>
          <w:p w14:paraId="094E804D" w14:textId="77777777" w:rsidR="004175E5" w:rsidRPr="004175E5" w:rsidRDefault="004175E5" w:rsidP="004175E5">
            <w:r w:rsidRPr="004175E5">
              <w:t xml:space="preserve"> - 8</w:t>
            </w:r>
            <w:r w:rsidR="00AE7CE7">
              <w:t xml:space="preserve"> </w:t>
            </w:r>
            <w:r w:rsidRPr="004175E5">
              <w:t>-10 детей</w:t>
            </w:r>
          </w:p>
          <w:p w14:paraId="239CCA30" w14:textId="77777777" w:rsidR="004175E5" w:rsidRPr="004175E5" w:rsidRDefault="004175E5" w:rsidP="004175E5">
            <w:r w:rsidRPr="004175E5">
              <w:t>- более 10 детей.</w:t>
            </w:r>
          </w:p>
        </w:tc>
        <w:tc>
          <w:tcPr>
            <w:tcW w:w="1560" w:type="dxa"/>
            <w:shd w:val="clear" w:color="auto" w:fill="auto"/>
          </w:tcPr>
          <w:p w14:paraId="51056077" w14:textId="77777777" w:rsidR="004175E5" w:rsidRPr="004175E5" w:rsidRDefault="004175E5" w:rsidP="004175E5">
            <w:pPr>
              <w:jc w:val="center"/>
            </w:pPr>
            <w:r w:rsidRPr="004175E5">
              <w:t xml:space="preserve">Ежемесячно </w:t>
            </w:r>
          </w:p>
        </w:tc>
        <w:tc>
          <w:tcPr>
            <w:tcW w:w="2040" w:type="dxa"/>
            <w:shd w:val="clear" w:color="auto" w:fill="auto"/>
          </w:tcPr>
          <w:p w14:paraId="56528494" w14:textId="77777777" w:rsidR="004175E5" w:rsidRPr="004175E5" w:rsidRDefault="004175E5" w:rsidP="004175E5">
            <w:pPr>
              <w:jc w:val="center"/>
            </w:pPr>
          </w:p>
          <w:p w14:paraId="36B50951" w14:textId="77777777" w:rsidR="004175E5" w:rsidRPr="004175E5" w:rsidRDefault="004175E5" w:rsidP="004175E5">
            <w:pPr>
              <w:jc w:val="center"/>
            </w:pPr>
          </w:p>
          <w:p w14:paraId="5A334350" w14:textId="77777777" w:rsidR="004175E5" w:rsidRPr="004175E5" w:rsidRDefault="004175E5" w:rsidP="004175E5">
            <w:pPr>
              <w:jc w:val="center"/>
            </w:pPr>
            <w:r w:rsidRPr="004175E5">
              <w:t>1</w:t>
            </w:r>
          </w:p>
          <w:p w14:paraId="7BAA3A90" w14:textId="77777777" w:rsidR="004175E5" w:rsidRPr="004175E5" w:rsidRDefault="004175E5" w:rsidP="004175E5">
            <w:pPr>
              <w:jc w:val="center"/>
            </w:pPr>
            <w:r w:rsidRPr="004175E5">
              <w:t>2</w:t>
            </w:r>
          </w:p>
        </w:tc>
      </w:tr>
      <w:tr w:rsidR="004175E5" w:rsidRPr="004175E5" w14:paraId="3913E547" w14:textId="77777777" w:rsidTr="004175E5">
        <w:tc>
          <w:tcPr>
            <w:tcW w:w="709" w:type="dxa"/>
            <w:shd w:val="clear" w:color="auto" w:fill="auto"/>
          </w:tcPr>
          <w:p w14:paraId="212B09D8" w14:textId="77777777" w:rsidR="004175E5" w:rsidRPr="004175E5" w:rsidRDefault="004175E5" w:rsidP="004175E5">
            <w:pPr>
              <w:jc w:val="center"/>
            </w:pPr>
            <w:r w:rsidRPr="004175E5">
              <w:t>6</w:t>
            </w:r>
          </w:p>
        </w:tc>
        <w:tc>
          <w:tcPr>
            <w:tcW w:w="5520" w:type="dxa"/>
            <w:shd w:val="clear" w:color="auto" w:fill="auto"/>
          </w:tcPr>
          <w:p w14:paraId="0B256B41" w14:textId="77777777" w:rsidR="004175E5" w:rsidRPr="004175E5" w:rsidRDefault="004175E5" w:rsidP="004175E5">
            <w:r w:rsidRPr="004175E5">
              <w:t>Своевременная оплата родительских взносов (не менее 95%)</w:t>
            </w:r>
          </w:p>
        </w:tc>
        <w:tc>
          <w:tcPr>
            <w:tcW w:w="1560" w:type="dxa"/>
            <w:shd w:val="clear" w:color="auto" w:fill="auto"/>
          </w:tcPr>
          <w:p w14:paraId="3590508A" w14:textId="77777777" w:rsidR="004175E5" w:rsidRPr="004175E5" w:rsidRDefault="004175E5" w:rsidP="004175E5">
            <w:pPr>
              <w:jc w:val="center"/>
            </w:pPr>
            <w:r w:rsidRPr="004175E5">
              <w:t>Ежемесячно</w:t>
            </w:r>
          </w:p>
        </w:tc>
        <w:tc>
          <w:tcPr>
            <w:tcW w:w="2040" w:type="dxa"/>
            <w:shd w:val="clear" w:color="auto" w:fill="auto"/>
          </w:tcPr>
          <w:p w14:paraId="7C6E933F" w14:textId="77777777" w:rsidR="004175E5" w:rsidRPr="004175E5" w:rsidRDefault="004175E5" w:rsidP="004175E5">
            <w:pPr>
              <w:tabs>
                <w:tab w:val="left" w:pos="795"/>
                <w:tab w:val="center" w:pos="912"/>
              </w:tabs>
            </w:pPr>
            <w:r w:rsidRPr="004175E5">
              <w:tab/>
            </w:r>
            <w:r w:rsidRPr="004175E5">
              <w:tab/>
              <w:t>1</w:t>
            </w:r>
          </w:p>
        </w:tc>
      </w:tr>
      <w:tr w:rsidR="004175E5" w:rsidRPr="004175E5" w14:paraId="4AFCBD33" w14:textId="77777777" w:rsidTr="004175E5">
        <w:tc>
          <w:tcPr>
            <w:tcW w:w="709" w:type="dxa"/>
            <w:shd w:val="clear" w:color="auto" w:fill="auto"/>
          </w:tcPr>
          <w:p w14:paraId="4B4FA557" w14:textId="77777777" w:rsidR="004175E5" w:rsidRPr="004175E5" w:rsidRDefault="004175E5" w:rsidP="004175E5">
            <w:pPr>
              <w:jc w:val="center"/>
            </w:pPr>
            <w:r w:rsidRPr="004175E5">
              <w:t>7</w:t>
            </w:r>
          </w:p>
        </w:tc>
        <w:tc>
          <w:tcPr>
            <w:tcW w:w="5520" w:type="dxa"/>
            <w:shd w:val="clear" w:color="auto" w:fill="auto"/>
          </w:tcPr>
          <w:p w14:paraId="4986DE8F" w14:textId="77777777" w:rsidR="004175E5" w:rsidRPr="00FF6A92" w:rsidRDefault="00FF6A92" w:rsidP="004175E5">
            <w:r w:rsidRPr="00FF6A92">
              <w:t xml:space="preserve">Очное </w:t>
            </w:r>
            <w:r w:rsidR="004175E5" w:rsidRPr="00FF6A92">
              <w:t>участие родителей в общих мероприятиях ДО</w:t>
            </w:r>
            <w:r w:rsidRPr="00FF6A92">
              <w:t>У</w:t>
            </w:r>
          </w:p>
        </w:tc>
        <w:tc>
          <w:tcPr>
            <w:tcW w:w="1560" w:type="dxa"/>
            <w:shd w:val="clear" w:color="auto" w:fill="auto"/>
          </w:tcPr>
          <w:p w14:paraId="5614F9A0" w14:textId="77777777" w:rsidR="004175E5" w:rsidRPr="004175E5" w:rsidRDefault="004175E5" w:rsidP="004175E5">
            <w:pPr>
              <w:jc w:val="center"/>
            </w:pPr>
            <w:r w:rsidRPr="004175E5">
              <w:t>По факту</w:t>
            </w:r>
          </w:p>
        </w:tc>
        <w:tc>
          <w:tcPr>
            <w:tcW w:w="2040" w:type="dxa"/>
            <w:shd w:val="clear" w:color="auto" w:fill="auto"/>
          </w:tcPr>
          <w:p w14:paraId="7DB95B9E" w14:textId="77777777" w:rsidR="004175E5" w:rsidRPr="004175E5" w:rsidRDefault="004175E5" w:rsidP="004175E5">
            <w:pPr>
              <w:jc w:val="center"/>
            </w:pPr>
            <w:r w:rsidRPr="004175E5">
              <w:t>1</w:t>
            </w:r>
          </w:p>
        </w:tc>
      </w:tr>
      <w:tr w:rsidR="004175E5" w:rsidRPr="004175E5" w14:paraId="78597623" w14:textId="77777777" w:rsidTr="004175E5">
        <w:tc>
          <w:tcPr>
            <w:tcW w:w="709" w:type="dxa"/>
            <w:shd w:val="clear" w:color="auto" w:fill="auto"/>
          </w:tcPr>
          <w:p w14:paraId="5CF330A8" w14:textId="77777777" w:rsidR="004175E5" w:rsidRPr="004175E5" w:rsidRDefault="004175E5" w:rsidP="004175E5">
            <w:pPr>
              <w:jc w:val="center"/>
            </w:pPr>
            <w:r w:rsidRPr="004175E5">
              <w:t>8</w:t>
            </w:r>
          </w:p>
        </w:tc>
        <w:tc>
          <w:tcPr>
            <w:tcW w:w="5520" w:type="dxa"/>
            <w:shd w:val="clear" w:color="auto" w:fill="auto"/>
          </w:tcPr>
          <w:p w14:paraId="789E82C8" w14:textId="77777777" w:rsidR="004175E5" w:rsidRPr="004175E5" w:rsidRDefault="004175E5" w:rsidP="004175E5">
            <w:r w:rsidRPr="004175E5">
              <w:t xml:space="preserve">Взаимодействие с семьей (на группе): вовлечение </w:t>
            </w:r>
            <w:r w:rsidRPr="004175E5">
              <w:lastRenderedPageBreak/>
              <w:t xml:space="preserve">родителей в образовательную, инновационную, воспитательную деятельность через нетрадиционные формы работы (мастер-класс, досуговые мероприятия, открытые мероприятия, деловая игра, круглый стол, КВН и т.п.) за пределами годового плана </w:t>
            </w:r>
            <w:r w:rsidRPr="00FF6A92">
              <w:t>по итогам работы за месяц</w:t>
            </w:r>
          </w:p>
        </w:tc>
        <w:tc>
          <w:tcPr>
            <w:tcW w:w="1560" w:type="dxa"/>
            <w:shd w:val="clear" w:color="auto" w:fill="auto"/>
          </w:tcPr>
          <w:p w14:paraId="740C261E" w14:textId="77777777" w:rsidR="004175E5" w:rsidRPr="004175E5" w:rsidRDefault="004175E5" w:rsidP="004175E5">
            <w:pPr>
              <w:jc w:val="center"/>
            </w:pPr>
            <w:r w:rsidRPr="00FF6A92">
              <w:lastRenderedPageBreak/>
              <w:t>По факту</w:t>
            </w:r>
          </w:p>
        </w:tc>
        <w:tc>
          <w:tcPr>
            <w:tcW w:w="2040" w:type="dxa"/>
            <w:shd w:val="clear" w:color="auto" w:fill="auto"/>
          </w:tcPr>
          <w:p w14:paraId="111F49A8" w14:textId="77777777" w:rsidR="004175E5" w:rsidRPr="004175E5" w:rsidRDefault="004175E5" w:rsidP="004175E5">
            <w:pPr>
              <w:jc w:val="center"/>
            </w:pPr>
            <w:r w:rsidRPr="004175E5">
              <w:t>2</w:t>
            </w:r>
          </w:p>
        </w:tc>
      </w:tr>
      <w:tr w:rsidR="004175E5" w:rsidRPr="004175E5" w14:paraId="1F90343C" w14:textId="77777777" w:rsidTr="004175E5">
        <w:tc>
          <w:tcPr>
            <w:tcW w:w="709" w:type="dxa"/>
            <w:shd w:val="clear" w:color="auto" w:fill="auto"/>
          </w:tcPr>
          <w:p w14:paraId="1B162131" w14:textId="77777777" w:rsidR="004175E5" w:rsidRPr="004175E5" w:rsidRDefault="004175E5" w:rsidP="004175E5">
            <w:pPr>
              <w:jc w:val="center"/>
            </w:pPr>
            <w:r w:rsidRPr="004175E5">
              <w:lastRenderedPageBreak/>
              <w:t>9</w:t>
            </w:r>
          </w:p>
        </w:tc>
        <w:tc>
          <w:tcPr>
            <w:tcW w:w="5520" w:type="dxa"/>
            <w:shd w:val="clear" w:color="auto" w:fill="auto"/>
          </w:tcPr>
          <w:p w14:paraId="3B040DAC" w14:textId="77777777" w:rsidR="004175E5" w:rsidRPr="004175E5" w:rsidRDefault="004175E5" w:rsidP="004175E5">
            <w:r w:rsidRPr="004175E5">
              <w:t>Разработка и изготовление авторского и модифицированного оригинального дидактического оборудования (за одно изделие).</w:t>
            </w:r>
          </w:p>
        </w:tc>
        <w:tc>
          <w:tcPr>
            <w:tcW w:w="1560" w:type="dxa"/>
            <w:shd w:val="clear" w:color="auto" w:fill="auto"/>
          </w:tcPr>
          <w:p w14:paraId="258D5428" w14:textId="77777777" w:rsidR="004175E5" w:rsidRPr="004175E5" w:rsidRDefault="004175E5" w:rsidP="004175E5">
            <w:pPr>
              <w:jc w:val="center"/>
            </w:pPr>
            <w:r w:rsidRPr="004175E5">
              <w:t>По факту</w:t>
            </w:r>
          </w:p>
        </w:tc>
        <w:tc>
          <w:tcPr>
            <w:tcW w:w="2040" w:type="dxa"/>
            <w:shd w:val="clear" w:color="auto" w:fill="auto"/>
          </w:tcPr>
          <w:p w14:paraId="39E23FC0" w14:textId="77777777" w:rsidR="004175E5" w:rsidRPr="004175E5" w:rsidRDefault="004175E5" w:rsidP="004175E5">
            <w:pPr>
              <w:jc w:val="center"/>
            </w:pPr>
            <w:r w:rsidRPr="004175E5">
              <w:t>2</w:t>
            </w:r>
          </w:p>
          <w:p w14:paraId="37B46B96" w14:textId="77777777" w:rsidR="004175E5" w:rsidRPr="004175E5" w:rsidRDefault="004175E5" w:rsidP="004175E5">
            <w:pPr>
              <w:jc w:val="center"/>
            </w:pPr>
          </w:p>
        </w:tc>
      </w:tr>
      <w:tr w:rsidR="004175E5" w:rsidRPr="004175E5" w14:paraId="0E71E0B3" w14:textId="77777777" w:rsidTr="004175E5">
        <w:tc>
          <w:tcPr>
            <w:tcW w:w="709" w:type="dxa"/>
            <w:shd w:val="clear" w:color="auto" w:fill="auto"/>
          </w:tcPr>
          <w:p w14:paraId="7A3093FF" w14:textId="77777777" w:rsidR="004175E5" w:rsidRPr="004175E5" w:rsidRDefault="004175E5" w:rsidP="004175E5">
            <w:pPr>
              <w:jc w:val="center"/>
            </w:pPr>
            <w:r w:rsidRPr="004175E5">
              <w:t>10</w:t>
            </w:r>
          </w:p>
        </w:tc>
        <w:tc>
          <w:tcPr>
            <w:tcW w:w="5520" w:type="dxa"/>
            <w:shd w:val="clear" w:color="auto" w:fill="auto"/>
          </w:tcPr>
          <w:p w14:paraId="34AA924D" w14:textId="77777777" w:rsidR="004175E5" w:rsidRPr="004175E5" w:rsidRDefault="004175E5" w:rsidP="004175E5">
            <w:r w:rsidRPr="004175E5">
              <w:t>Разработка:</w:t>
            </w:r>
          </w:p>
          <w:p w14:paraId="0EBB66C6" w14:textId="77777777" w:rsidR="004175E5" w:rsidRPr="004175E5" w:rsidRDefault="004175E5" w:rsidP="004175E5">
            <w:r w:rsidRPr="004175E5">
              <w:t>- модифицированных программ (за одну программу);</w:t>
            </w:r>
          </w:p>
          <w:p w14:paraId="46626264" w14:textId="77777777" w:rsidR="004175E5" w:rsidRPr="004175E5" w:rsidRDefault="004175E5" w:rsidP="004175E5">
            <w:r w:rsidRPr="004175E5">
              <w:t>- методических пособий (за одно пособие)</w:t>
            </w:r>
          </w:p>
        </w:tc>
        <w:tc>
          <w:tcPr>
            <w:tcW w:w="1560" w:type="dxa"/>
            <w:shd w:val="clear" w:color="auto" w:fill="auto"/>
          </w:tcPr>
          <w:p w14:paraId="47657377" w14:textId="77777777" w:rsidR="004175E5" w:rsidRPr="004175E5" w:rsidRDefault="004175E5" w:rsidP="004175E5">
            <w:pPr>
              <w:jc w:val="center"/>
            </w:pPr>
            <w:r w:rsidRPr="004175E5">
              <w:t>По факту</w:t>
            </w:r>
          </w:p>
        </w:tc>
        <w:tc>
          <w:tcPr>
            <w:tcW w:w="2040" w:type="dxa"/>
            <w:shd w:val="clear" w:color="auto" w:fill="auto"/>
          </w:tcPr>
          <w:p w14:paraId="1A0B6D9B" w14:textId="77777777" w:rsidR="004175E5" w:rsidRPr="004175E5" w:rsidRDefault="004175E5" w:rsidP="004175E5">
            <w:pPr>
              <w:jc w:val="center"/>
            </w:pPr>
          </w:p>
          <w:p w14:paraId="437890D3" w14:textId="77777777" w:rsidR="004175E5" w:rsidRPr="004175E5" w:rsidRDefault="004175E5" w:rsidP="004175E5">
            <w:pPr>
              <w:jc w:val="center"/>
            </w:pPr>
            <w:r w:rsidRPr="004175E5">
              <w:t xml:space="preserve">3 </w:t>
            </w:r>
          </w:p>
          <w:p w14:paraId="0358CD5E" w14:textId="77777777" w:rsidR="004175E5" w:rsidRPr="004175E5" w:rsidRDefault="004175E5" w:rsidP="004175E5">
            <w:pPr>
              <w:jc w:val="center"/>
            </w:pPr>
          </w:p>
          <w:p w14:paraId="00CB330B" w14:textId="77777777" w:rsidR="004175E5" w:rsidRPr="004175E5" w:rsidRDefault="004175E5" w:rsidP="004175E5">
            <w:pPr>
              <w:jc w:val="center"/>
            </w:pPr>
            <w:r w:rsidRPr="004175E5">
              <w:t xml:space="preserve">2 </w:t>
            </w:r>
          </w:p>
        </w:tc>
      </w:tr>
      <w:tr w:rsidR="004175E5" w:rsidRPr="004175E5" w14:paraId="05314BED" w14:textId="77777777" w:rsidTr="004175E5">
        <w:tc>
          <w:tcPr>
            <w:tcW w:w="709" w:type="dxa"/>
            <w:shd w:val="clear" w:color="auto" w:fill="auto"/>
          </w:tcPr>
          <w:p w14:paraId="41C5F33E" w14:textId="77777777" w:rsidR="004175E5" w:rsidRPr="004175E5" w:rsidRDefault="004175E5" w:rsidP="004175E5">
            <w:pPr>
              <w:jc w:val="center"/>
            </w:pPr>
            <w:r w:rsidRPr="004175E5">
              <w:t>11</w:t>
            </w:r>
          </w:p>
        </w:tc>
        <w:tc>
          <w:tcPr>
            <w:tcW w:w="5520" w:type="dxa"/>
            <w:shd w:val="clear" w:color="auto" w:fill="auto"/>
          </w:tcPr>
          <w:p w14:paraId="62116A0D" w14:textId="77777777" w:rsidR="004175E5" w:rsidRPr="004175E5" w:rsidRDefault="004175E5" w:rsidP="004175E5">
            <w:pPr>
              <w:jc w:val="both"/>
            </w:pPr>
            <w:r w:rsidRPr="004175E5">
              <w:t>Систематическое и эффективное   использование дополнительных помещений ДОУ в образовательной деятельности с детьми (с отражением в плане)</w:t>
            </w:r>
          </w:p>
        </w:tc>
        <w:tc>
          <w:tcPr>
            <w:tcW w:w="1560" w:type="dxa"/>
            <w:shd w:val="clear" w:color="auto" w:fill="auto"/>
          </w:tcPr>
          <w:p w14:paraId="511E52AF" w14:textId="77777777" w:rsidR="004175E5" w:rsidRPr="004175E5" w:rsidRDefault="004175E5" w:rsidP="004175E5">
            <w:pPr>
              <w:jc w:val="center"/>
            </w:pPr>
            <w:r w:rsidRPr="004175E5">
              <w:t>По факту</w:t>
            </w:r>
          </w:p>
        </w:tc>
        <w:tc>
          <w:tcPr>
            <w:tcW w:w="2040" w:type="dxa"/>
            <w:shd w:val="clear" w:color="auto" w:fill="auto"/>
          </w:tcPr>
          <w:p w14:paraId="1356D4E0" w14:textId="77777777" w:rsidR="004175E5" w:rsidRPr="004175E5" w:rsidRDefault="004175E5" w:rsidP="004175E5">
            <w:pPr>
              <w:jc w:val="center"/>
            </w:pPr>
            <w:r w:rsidRPr="004175E5">
              <w:t>1</w:t>
            </w:r>
          </w:p>
        </w:tc>
      </w:tr>
      <w:tr w:rsidR="004175E5" w:rsidRPr="004175E5" w14:paraId="21083668" w14:textId="77777777" w:rsidTr="004175E5">
        <w:tc>
          <w:tcPr>
            <w:tcW w:w="709" w:type="dxa"/>
            <w:shd w:val="clear" w:color="auto" w:fill="auto"/>
          </w:tcPr>
          <w:p w14:paraId="4F3A7F90" w14:textId="77777777" w:rsidR="004175E5" w:rsidRPr="004175E5" w:rsidRDefault="004175E5" w:rsidP="004175E5">
            <w:pPr>
              <w:jc w:val="center"/>
            </w:pPr>
            <w:r w:rsidRPr="004175E5">
              <w:t>12</w:t>
            </w:r>
          </w:p>
        </w:tc>
        <w:tc>
          <w:tcPr>
            <w:tcW w:w="5520" w:type="dxa"/>
            <w:shd w:val="clear" w:color="auto" w:fill="auto"/>
          </w:tcPr>
          <w:p w14:paraId="123CA78F" w14:textId="77777777" w:rsidR="004175E5" w:rsidRPr="004175E5" w:rsidRDefault="004175E5" w:rsidP="004175E5">
            <w:r w:rsidRPr="004175E5">
              <w:t>Участие в мероприятиях по распространению педагогического опыта (открытые занятия, мастер-классы, доклады на семинарах, конференциях, форумах):</w:t>
            </w:r>
          </w:p>
          <w:p w14:paraId="3BF4D02C" w14:textId="77777777" w:rsidR="004175E5" w:rsidRPr="004175E5" w:rsidRDefault="004175E5" w:rsidP="004175E5">
            <w:r w:rsidRPr="004175E5">
              <w:t>- уровень ДОУ;</w:t>
            </w:r>
          </w:p>
          <w:p w14:paraId="39E2FCCE" w14:textId="77777777" w:rsidR="004175E5" w:rsidRPr="004175E5" w:rsidRDefault="004175E5" w:rsidP="004175E5">
            <w:r w:rsidRPr="004175E5">
              <w:t>- муниципальный уровень;</w:t>
            </w:r>
          </w:p>
          <w:p w14:paraId="540935FD" w14:textId="77777777" w:rsidR="004175E5" w:rsidRPr="004175E5" w:rsidRDefault="004175E5" w:rsidP="004175E5">
            <w:r w:rsidRPr="004175E5">
              <w:t>- региональный и всероссийский уровень;</w:t>
            </w:r>
          </w:p>
          <w:p w14:paraId="00690BDF" w14:textId="77777777" w:rsidR="004175E5" w:rsidRPr="004175E5" w:rsidRDefault="004175E5" w:rsidP="004175E5">
            <w:r w:rsidRPr="004175E5">
              <w:t>- публикации</w:t>
            </w:r>
          </w:p>
        </w:tc>
        <w:tc>
          <w:tcPr>
            <w:tcW w:w="1560" w:type="dxa"/>
            <w:shd w:val="clear" w:color="auto" w:fill="auto"/>
          </w:tcPr>
          <w:p w14:paraId="58F91F22" w14:textId="77777777" w:rsidR="004175E5" w:rsidRPr="004175E5" w:rsidRDefault="004175E5" w:rsidP="004175E5">
            <w:pPr>
              <w:jc w:val="center"/>
            </w:pPr>
            <w:r w:rsidRPr="004175E5">
              <w:t>По факту участия</w:t>
            </w:r>
          </w:p>
        </w:tc>
        <w:tc>
          <w:tcPr>
            <w:tcW w:w="2040" w:type="dxa"/>
            <w:shd w:val="clear" w:color="auto" w:fill="auto"/>
          </w:tcPr>
          <w:p w14:paraId="682C533C" w14:textId="77777777" w:rsidR="004175E5" w:rsidRPr="004175E5" w:rsidRDefault="004175E5" w:rsidP="004175E5">
            <w:pPr>
              <w:jc w:val="center"/>
            </w:pPr>
          </w:p>
          <w:p w14:paraId="07822501" w14:textId="77777777" w:rsidR="004175E5" w:rsidRPr="004175E5" w:rsidRDefault="004175E5" w:rsidP="004175E5">
            <w:pPr>
              <w:jc w:val="center"/>
            </w:pPr>
          </w:p>
          <w:p w14:paraId="26D242AC" w14:textId="77777777" w:rsidR="004175E5" w:rsidRPr="004175E5" w:rsidRDefault="004175E5" w:rsidP="004175E5">
            <w:pPr>
              <w:jc w:val="center"/>
            </w:pPr>
          </w:p>
          <w:p w14:paraId="6B5499DF" w14:textId="77777777" w:rsidR="004175E5" w:rsidRPr="004175E5" w:rsidRDefault="004175E5" w:rsidP="004175E5">
            <w:pPr>
              <w:jc w:val="center"/>
            </w:pPr>
          </w:p>
          <w:p w14:paraId="279FF49A" w14:textId="77777777" w:rsidR="004175E5" w:rsidRPr="004175E5" w:rsidRDefault="004175E5" w:rsidP="004175E5">
            <w:pPr>
              <w:jc w:val="center"/>
            </w:pPr>
            <w:r w:rsidRPr="004175E5">
              <w:t>2</w:t>
            </w:r>
          </w:p>
          <w:p w14:paraId="3E7783B3" w14:textId="77777777" w:rsidR="004175E5" w:rsidRPr="004175E5" w:rsidRDefault="004175E5" w:rsidP="004175E5">
            <w:pPr>
              <w:jc w:val="center"/>
            </w:pPr>
            <w:r w:rsidRPr="004175E5">
              <w:t>4</w:t>
            </w:r>
          </w:p>
          <w:p w14:paraId="0A043602" w14:textId="77777777" w:rsidR="004175E5" w:rsidRPr="004175E5" w:rsidRDefault="004175E5" w:rsidP="004175E5">
            <w:pPr>
              <w:jc w:val="center"/>
            </w:pPr>
            <w:r w:rsidRPr="004175E5">
              <w:t>6</w:t>
            </w:r>
          </w:p>
          <w:p w14:paraId="5E98A53E" w14:textId="77777777" w:rsidR="004175E5" w:rsidRPr="004175E5" w:rsidRDefault="004175E5" w:rsidP="004175E5">
            <w:pPr>
              <w:jc w:val="center"/>
            </w:pPr>
            <w:r w:rsidRPr="004175E5">
              <w:t>1</w:t>
            </w:r>
          </w:p>
        </w:tc>
      </w:tr>
      <w:tr w:rsidR="004175E5" w:rsidRPr="004175E5" w14:paraId="3BEA29CA" w14:textId="77777777" w:rsidTr="004175E5">
        <w:tc>
          <w:tcPr>
            <w:tcW w:w="709" w:type="dxa"/>
            <w:shd w:val="clear" w:color="auto" w:fill="auto"/>
          </w:tcPr>
          <w:p w14:paraId="531C096C" w14:textId="77777777" w:rsidR="004175E5" w:rsidRPr="004175E5" w:rsidRDefault="004175E5" w:rsidP="004175E5">
            <w:pPr>
              <w:jc w:val="center"/>
            </w:pPr>
            <w:r w:rsidRPr="004175E5">
              <w:t>13</w:t>
            </w:r>
          </w:p>
        </w:tc>
        <w:tc>
          <w:tcPr>
            <w:tcW w:w="5520" w:type="dxa"/>
            <w:shd w:val="clear" w:color="auto" w:fill="auto"/>
          </w:tcPr>
          <w:p w14:paraId="75A265AC" w14:textId="77777777" w:rsidR="004175E5" w:rsidRPr="004175E5" w:rsidRDefault="004175E5" w:rsidP="004175E5">
            <w:r w:rsidRPr="004175E5">
              <w:t>За интенсивность работы в период адаптации воспитанников</w:t>
            </w:r>
          </w:p>
        </w:tc>
        <w:tc>
          <w:tcPr>
            <w:tcW w:w="1560" w:type="dxa"/>
            <w:shd w:val="clear" w:color="auto" w:fill="auto"/>
          </w:tcPr>
          <w:p w14:paraId="722377D5" w14:textId="77777777" w:rsidR="004175E5" w:rsidRPr="004175E5" w:rsidRDefault="004175E5" w:rsidP="004175E5">
            <w:pPr>
              <w:jc w:val="center"/>
            </w:pPr>
            <w:r w:rsidRPr="004175E5">
              <w:t>Июль – сентябрь</w:t>
            </w:r>
          </w:p>
        </w:tc>
        <w:tc>
          <w:tcPr>
            <w:tcW w:w="2040" w:type="dxa"/>
            <w:shd w:val="clear" w:color="auto" w:fill="auto"/>
          </w:tcPr>
          <w:p w14:paraId="55B92C6D" w14:textId="77777777" w:rsidR="004175E5" w:rsidRPr="004175E5" w:rsidRDefault="004175E5" w:rsidP="004175E5">
            <w:pPr>
              <w:tabs>
                <w:tab w:val="left" w:pos="840"/>
                <w:tab w:val="center" w:pos="912"/>
              </w:tabs>
              <w:jc w:val="center"/>
            </w:pPr>
            <w:r w:rsidRPr="004175E5">
              <w:t>2</w:t>
            </w:r>
          </w:p>
        </w:tc>
      </w:tr>
      <w:tr w:rsidR="004175E5" w:rsidRPr="004175E5" w14:paraId="0663C2CA" w14:textId="77777777" w:rsidTr="004175E5">
        <w:tc>
          <w:tcPr>
            <w:tcW w:w="709" w:type="dxa"/>
            <w:shd w:val="clear" w:color="auto" w:fill="auto"/>
          </w:tcPr>
          <w:p w14:paraId="2151FC35" w14:textId="77777777" w:rsidR="004175E5" w:rsidRPr="004175E5" w:rsidRDefault="004175E5" w:rsidP="004175E5">
            <w:pPr>
              <w:jc w:val="center"/>
            </w:pPr>
            <w:r w:rsidRPr="004175E5">
              <w:t>14</w:t>
            </w:r>
          </w:p>
        </w:tc>
        <w:tc>
          <w:tcPr>
            <w:tcW w:w="5520" w:type="dxa"/>
            <w:shd w:val="clear" w:color="auto" w:fill="auto"/>
          </w:tcPr>
          <w:p w14:paraId="61453E37" w14:textId="77777777" w:rsidR="004175E5" w:rsidRPr="004175E5" w:rsidRDefault="004175E5" w:rsidP="004175E5">
            <w:r w:rsidRPr="004175E5">
              <w:t>Качественное и своевременное создание условий на детских площадках для безопасной, комфортной и содержательной деятельности детей в зимний и летний оздоровительный периоды</w:t>
            </w:r>
          </w:p>
        </w:tc>
        <w:tc>
          <w:tcPr>
            <w:tcW w:w="1560" w:type="dxa"/>
            <w:shd w:val="clear" w:color="auto" w:fill="auto"/>
          </w:tcPr>
          <w:p w14:paraId="3870B054" w14:textId="77777777" w:rsidR="004175E5" w:rsidRPr="004175E5" w:rsidRDefault="004175E5" w:rsidP="004175E5">
            <w:pPr>
              <w:jc w:val="center"/>
            </w:pPr>
            <w:r w:rsidRPr="004175E5">
              <w:t>Июнь</w:t>
            </w:r>
          </w:p>
          <w:p w14:paraId="56295304" w14:textId="77777777" w:rsidR="004175E5" w:rsidRPr="004175E5" w:rsidRDefault="004175E5" w:rsidP="004175E5">
            <w:pPr>
              <w:jc w:val="center"/>
            </w:pPr>
            <w:r w:rsidRPr="004175E5">
              <w:t>Декабрь</w:t>
            </w:r>
          </w:p>
        </w:tc>
        <w:tc>
          <w:tcPr>
            <w:tcW w:w="2040" w:type="dxa"/>
            <w:shd w:val="clear" w:color="auto" w:fill="auto"/>
          </w:tcPr>
          <w:p w14:paraId="0A62ABC1" w14:textId="77777777" w:rsidR="004175E5" w:rsidRPr="004175E5" w:rsidRDefault="004175E5" w:rsidP="004175E5">
            <w:pPr>
              <w:jc w:val="center"/>
            </w:pPr>
            <w:r w:rsidRPr="004175E5">
              <w:t>2</w:t>
            </w:r>
          </w:p>
        </w:tc>
      </w:tr>
      <w:tr w:rsidR="004175E5" w:rsidRPr="004175E5" w14:paraId="3FAAED8F" w14:textId="77777777" w:rsidTr="004175E5">
        <w:tc>
          <w:tcPr>
            <w:tcW w:w="709" w:type="dxa"/>
            <w:shd w:val="clear" w:color="auto" w:fill="auto"/>
          </w:tcPr>
          <w:p w14:paraId="3C347149" w14:textId="77777777" w:rsidR="004175E5" w:rsidRPr="004175E5" w:rsidRDefault="004175E5" w:rsidP="004175E5">
            <w:pPr>
              <w:ind w:left="-227"/>
              <w:jc w:val="center"/>
            </w:pPr>
            <w:r w:rsidRPr="004175E5">
              <w:t xml:space="preserve">     15</w:t>
            </w:r>
          </w:p>
        </w:tc>
        <w:tc>
          <w:tcPr>
            <w:tcW w:w="5520" w:type="dxa"/>
            <w:shd w:val="clear" w:color="auto" w:fill="auto"/>
          </w:tcPr>
          <w:p w14:paraId="42EAD64F" w14:textId="77777777" w:rsidR="004175E5" w:rsidRPr="004175E5" w:rsidRDefault="004175E5" w:rsidP="004175E5">
            <w:r w:rsidRPr="004175E5">
              <w:t>Осуществление наставничества (наличие приказа о закреплении наставника, плана работы и ежемесячного отчета о выполнении плана)</w:t>
            </w:r>
          </w:p>
        </w:tc>
        <w:tc>
          <w:tcPr>
            <w:tcW w:w="1560" w:type="dxa"/>
            <w:shd w:val="clear" w:color="auto" w:fill="auto"/>
          </w:tcPr>
          <w:p w14:paraId="462C77E7" w14:textId="77777777" w:rsidR="004175E5" w:rsidRPr="004175E5" w:rsidRDefault="004175E5" w:rsidP="004175E5">
            <w:pPr>
              <w:jc w:val="center"/>
            </w:pPr>
            <w:r w:rsidRPr="004175E5">
              <w:t>По факту</w:t>
            </w:r>
          </w:p>
        </w:tc>
        <w:tc>
          <w:tcPr>
            <w:tcW w:w="2040" w:type="dxa"/>
            <w:shd w:val="clear" w:color="auto" w:fill="auto"/>
          </w:tcPr>
          <w:p w14:paraId="3300C5A4" w14:textId="77777777" w:rsidR="004175E5" w:rsidRPr="004175E5" w:rsidRDefault="004175E5" w:rsidP="004175E5">
            <w:pPr>
              <w:jc w:val="center"/>
            </w:pPr>
            <w:r w:rsidRPr="004175E5">
              <w:t>1</w:t>
            </w:r>
          </w:p>
        </w:tc>
      </w:tr>
      <w:tr w:rsidR="004175E5" w:rsidRPr="004175E5" w14:paraId="57594443" w14:textId="77777777" w:rsidTr="004175E5">
        <w:tc>
          <w:tcPr>
            <w:tcW w:w="709" w:type="dxa"/>
            <w:shd w:val="clear" w:color="auto" w:fill="auto"/>
          </w:tcPr>
          <w:p w14:paraId="1B685DA5" w14:textId="77777777" w:rsidR="004175E5" w:rsidRPr="004175E5" w:rsidRDefault="004175E5" w:rsidP="004175E5">
            <w:pPr>
              <w:jc w:val="center"/>
            </w:pPr>
            <w:r w:rsidRPr="004175E5">
              <w:t>16</w:t>
            </w:r>
          </w:p>
        </w:tc>
        <w:tc>
          <w:tcPr>
            <w:tcW w:w="5520" w:type="dxa"/>
            <w:shd w:val="clear" w:color="auto" w:fill="auto"/>
          </w:tcPr>
          <w:p w14:paraId="0DDD3C7D" w14:textId="77777777" w:rsidR="004175E5" w:rsidRPr="004175E5" w:rsidRDefault="004175E5" w:rsidP="004175E5">
            <w:r w:rsidRPr="004175E5">
              <w:t>Ведение и регулярное обновление личного сайта педагога или сайта группы (освещение не менее 2-3 событий, методические разработки, фотоотчеты, консультационный материал и т.п. в течение месяца)</w:t>
            </w:r>
          </w:p>
        </w:tc>
        <w:tc>
          <w:tcPr>
            <w:tcW w:w="1560" w:type="dxa"/>
            <w:shd w:val="clear" w:color="auto" w:fill="auto"/>
          </w:tcPr>
          <w:p w14:paraId="7B664E10" w14:textId="77777777" w:rsidR="004175E5" w:rsidRPr="004175E5" w:rsidRDefault="004175E5" w:rsidP="004175E5">
            <w:pPr>
              <w:jc w:val="center"/>
            </w:pPr>
            <w:r w:rsidRPr="004175E5">
              <w:t xml:space="preserve">Ежемесячно </w:t>
            </w:r>
          </w:p>
        </w:tc>
        <w:tc>
          <w:tcPr>
            <w:tcW w:w="2040" w:type="dxa"/>
            <w:shd w:val="clear" w:color="auto" w:fill="auto"/>
          </w:tcPr>
          <w:p w14:paraId="1ECDC708" w14:textId="77777777" w:rsidR="004175E5" w:rsidRPr="004175E5" w:rsidRDefault="004175E5" w:rsidP="004175E5">
            <w:pPr>
              <w:jc w:val="center"/>
            </w:pPr>
            <w:r w:rsidRPr="004175E5">
              <w:t>1</w:t>
            </w:r>
          </w:p>
        </w:tc>
      </w:tr>
      <w:tr w:rsidR="004175E5" w:rsidRPr="004175E5" w14:paraId="114C8622" w14:textId="77777777" w:rsidTr="004175E5">
        <w:tc>
          <w:tcPr>
            <w:tcW w:w="709" w:type="dxa"/>
            <w:shd w:val="clear" w:color="auto" w:fill="auto"/>
          </w:tcPr>
          <w:p w14:paraId="169CADB0" w14:textId="77777777" w:rsidR="004175E5" w:rsidRPr="004175E5" w:rsidRDefault="004175E5" w:rsidP="004175E5">
            <w:pPr>
              <w:ind w:left="-227"/>
              <w:jc w:val="center"/>
            </w:pPr>
            <w:r w:rsidRPr="004175E5">
              <w:t>17</w:t>
            </w:r>
          </w:p>
        </w:tc>
        <w:tc>
          <w:tcPr>
            <w:tcW w:w="5520" w:type="dxa"/>
            <w:shd w:val="clear" w:color="auto" w:fill="auto"/>
          </w:tcPr>
          <w:p w14:paraId="13BFE945"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Результаты участия в смотрах, конкурсах профессионального мастерства (при предъявлении документов об участии, заверенных синей гербовой печатью государственных образовательных организаций и по решению экспертной группы дошкольной организации о степени значимости конкурса для имиджа организации)</w:t>
            </w:r>
          </w:p>
          <w:p w14:paraId="4464B59D"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 уровень ДОУ;</w:t>
            </w:r>
          </w:p>
          <w:p w14:paraId="66980EB1"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 муниципальный уровень (заочное/ очное участие):</w:t>
            </w:r>
          </w:p>
          <w:p w14:paraId="72788127"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участие</w:t>
            </w:r>
          </w:p>
          <w:p w14:paraId="13FFA1BE"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призер, победитель</w:t>
            </w:r>
          </w:p>
          <w:p w14:paraId="50ECB124"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 региональный уровень (заочное/ очное участие):</w:t>
            </w:r>
          </w:p>
          <w:p w14:paraId="235497FC"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участие</w:t>
            </w:r>
          </w:p>
          <w:p w14:paraId="7F575338"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призер, победитель</w:t>
            </w:r>
          </w:p>
          <w:p w14:paraId="54207FC8"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lastRenderedPageBreak/>
              <w:t>- федеральный, международный уровень (заочное/ очное участие):</w:t>
            </w:r>
          </w:p>
          <w:p w14:paraId="7DD2FFFB"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участие</w:t>
            </w:r>
          </w:p>
          <w:p w14:paraId="22B348B4" w14:textId="77777777" w:rsidR="004175E5" w:rsidRPr="004175E5" w:rsidRDefault="004175E5" w:rsidP="004175E5">
            <w:r w:rsidRPr="004175E5">
              <w:rPr>
                <w:spacing w:val="-5"/>
              </w:rPr>
              <w:t>призер, победитель</w:t>
            </w:r>
          </w:p>
        </w:tc>
        <w:tc>
          <w:tcPr>
            <w:tcW w:w="1560" w:type="dxa"/>
            <w:shd w:val="clear" w:color="auto" w:fill="auto"/>
          </w:tcPr>
          <w:p w14:paraId="52F8F96E" w14:textId="77777777" w:rsidR="004175E5" w:rsidRPr="004175E5" w:rsidRDefault="004175E5" w:rsidP="004175E5">
            <w:pPr>
              <w:jc w:val="center"/>
            </w:pPr>
            <w:r w:rsidRPr="004175E5">
              <w:lastRenderedPageBreak/>
              <w:t>По факту участия</w:t>
            </w:r>
          </w:p>
        </w:tc>
        <w:tc>
          <w:tcPr>
            <w:tcW w:w="2040" w:type="dxa"/>
            <w:shd w:val="clear" w:color="auto" w:fill="auto"/>
          </w:tcPr>
          <w:p w14:paraId="3485DB36" w14:textId="77777777" w:rsidR="004175E5" w:rsidRPr="004175E5" w:rsidRDefault="004175E5" w:rsidP="004175E5">
            <w:pPr>
              <w:jc w:val="center"/>
            </w:pPr>
          </w:p>
          <w:p w14:paraId="0E376FD3" w14:textId="77777777" w:rsidR="004175E5" w:rsidRPr="004175E5" w:rsidRDefault="004175E5" w:rsidP="004175E5">
            <w:pPr>
              <w:jc w:val="center"/>
            </w:pPr>
          </w:p>
          <w:p w14:paraId="7FC9B6E2" w14:textId="77777777" w:rsidR="004175E5" w:rsidRPr="004175E5" w:rsidRDefault="004175E5" w:rsidP="004175E5">
            <w:pPr>
              <w:jc w:val="center"/>
            </w:pPr>
          </w:p>
          <w:p w14:paraId="7879F602" w14:textId="77777777" w:rsidR="004175E5" w:rsidRPr="004175E5" w:rsidRDefault="004175E5" w:rsidP="004175E5">
            <w:pPr>
              <w:jc w:val="center"/>
            </w:pPr>
          </w:p>
          <w:p w14:paraId="79DF98F1" w14:textId="77777777" w:rsidR="004175E5" w:rsidRPr="004175E5" w:rsidRDefault="004175E5" w:rsidP="004175E5">
            <w:pPr>
              <w:jc w:val="center"/>
            </w:pPr>
          </w:p>
          <w:p w14:paraId="11FB5D40" w14:textId="77777777" w:rsidR="004175E5" w:rsidRPr="004175E5" w:rsidRDefault="004175E5" w:rsidP="004175E5">
            <w:pPr>
              <w:jc w:val="center"/>
            </w:pPr>
          </w:p>
          <w:p w14:paraId="733511ED" w14:textId="77777777" w:rsidR="004175E5" w:rsidRPr="004175E5" w:rsidRDefault="004175E5" w:rsidP="004175E5">
            <w:pPr>
              <w:jc w:val="center"/>
            </w:pPr>
          </w:p>
          <w:p w14:paraId="55FD9B58" w14:textId="77777777" w:rsidR="004175E5" w:rsidRPr="004175E5" w:rsidRDefault="004175E5" w:rsidP="004175E5">
            <w:pPr>
              <w:jc w:val="center"/>
            </w:pPr>
            <w:r w:rsidRPr="004175E5">
              <w:t>0,5</w:t>
            </w:r>
          </w:p>
          <w:p w14:paraId="7D3D6EAF" w14:textId="77777777" w:rsidR="004175E5" w:rsidRPr="004175E5" w:rsidRDefault="004175E5" w:rsidP="004175E5">
            <w:pPr>
              <w:jc w:val="center"/>
            </w:pPr>
          </w:p>
          <w:p w14:paraId="38CC291C" w14:textId="77777777" w:rsidR="004175E5" w:rsidRPr="004175E5" w:rsidRDefault="004175E5" w:rsidP="004175E5">
            <w:pPr>
              <w:jc w:val="center"/>
            </w:pPr>
            <w:r w:rsidRPr="004175E5">
              <w:t>1/2</w:t>
            </w:r>
          </w:p>
          <w:p w14:paraId="0B51E2A1" w14:textId="77777777" w:rsidR="004175E5" w:rsidRPr="004175E5" w:rsidRDefault="004175E5" w:rsidP="004175E5">
            <w:pPr>
              <w:jc w:val="center"/>
            </w:pPr>
            <w:r w:rsidRPr="004175E5">
              <w:t>3/4</w:t>
            </w:r>
          </w:p>
          <w:p w14:paraId="5F6FEA97" w14:textId="77777777" w:rsidR="004175E5" w:rsidRPr="004175E5" w:rsidRDefault="004175E5" w:rsidP="004175E5">
            <w:pPr>
              <w:jc w:val="center"/>
            </w:pPr>
          </w:p>
          <w:p w14:paraId="63879438" w14:textId="77777777" w:rsidR="004175E5" w:rsidRPr="004175E5" w:rsidRDefault="004175E5" w:rsidP="004175E5">
            <w:pPr>
              <w:jc w:val="center"/>
            </w:pPr>
            <w:r w:rsidRPr="004175E5">
              <w:t>1/3</w:t>
            </w:r>
          </w:p>
          <w:p w14:paraId="634E21BA" w14:textId="77777777" w:rsidR="004175E5" w:rsidRPr="004175E5" w:rsidRDefault="004175E5" w:rsidP="004175E5">
            <w:pPr>
              <w:jc w:val="center"/>
            </w:pPr>
            <w:r w:rsidRPr="004175E5">
              <w:t>2/5</w:t>
            </w:r>
          </w:p>
          <w:p w14:paraId="4770C04D" w14:textId="77777777" w:rsidR="004175E5" w:rsidRPr="004175E5" w:rsidRDefault="004175E5" w:rsidP="004175E5">
            <w:pPr>
              <w:jc w:val="center"/>
            </w:pPr>
          </w:p>
          <w:p w14:paraId="4B8E1ABF" w14:textId="77777777" w:rsidR="004175E5" w:rsidRPr="004175E5" w:rsidRDefault="004175E5" w:rsidP="004175E5">
            <w:pPr>
              <w:jc w:val="center"/>
            </w:pPr>
          </w:p>
          <w:p w14:paraId="25A4E3E2" w14:textId="77777777" w:rsidR="004175E5" w:rsidRPr="004175E5" w:rsidRDefault="004175E5" w:rsidP="004175E5">
            <w:pPr>
              <w:jc w:val="center"/>
            </w:pPr>
            <w:r w:rsidRPr="004175E5">
              <w:t>1/5</w:t>
            </w:r>
          </w:p>
          <w:p w14:paraId="41C72E6B" w14:textId="77777777" w:rsidR="004175E5" w:rsidRPr="004175E5" w:rsidRDefault="004175E5" w:rsidP="004175E5">
            <w:pPr>
              <w:jc w:val="center"/>
            </w:pPr>
            <w:r w:rsidRPr="004175E5">
              <w:t>2/7</w:t>
            </w:r>
          </w:p>
        </w:tc>
      </w:tr>
      <w:tr w:rsidR="004175E5" w:rsidRPr="004175E5" w14:paraId="617A7A8A" w14:textId="77777777" w:rsidTr="004175E5">
        <w:tc>
          <w:tcPr>
            <w:tcW w:w="709" w:type="dxa"/>
            <w:shd w:val="clear" w:color="auto" w:fill="auto"/>
          </w:tcPr>
          <w:p w14:paraId="3FC26FDD" w14:textId="77777777" w:rsidR="004175E5" w:rsidRPr="004175E5" w:rsidRDefault="004175E5" w:rsidP="004175E5">
            <w:pPr>
              <w:ind w:left="113"/>
            </w:pPr>
            <w:r w:rsidRPr="004175E5">
              <w:lastRenderedPageBreak/>
              <w:t>18</w:t>
            </w:r>
          </w:p>
        </w:tc>
        <w:tc>
          <w:tcPr>
            <w:tcW w:w="5520" w:type="dxa"/>
            <w:shd w:val="clear" w:color="auto" w:fill="auto"/>
          </w:tcPr>
          <w:p w14:paraId="214A3CE4" w14:textId="77777777" w:rsidR="004175E5" w:rsidRPr="004175E5" w:rsidRDefault="004175E5" w:rsidP="004175E5">
            <w:pPr>
              <w:widowControl w:val="0"/>
              <w:tabs>
                <w:tab w:val="left" w:pos="974"/>
              </w:tabs>
              <w:autoSpaceDE w:val="0"/>
              <w:autoSpaceDN w:val="0"/>
              <w:adjustRightInd w:val="0"/>
              <w:rPr>
                <w:spacing w:val="-5"/>
              </w:rPr>
            </w:pPr>
            <w:proofErr w:type="gramStart"/>
            <w:r w:rsidRPr="004175E5">
              <w:rPr>
                <w:spacing w:val="-5"/>
              </w:rPr>
              <w:t>Результаты участия в смотрах,  конкурсах, соревнованиях воспитанников (при предъявлении документов об участии, заверенных синей гербовой печатью государственных образовательных организаций и по решению экспертной группы дошкольной организации о степени значимости конкурса для имиджа организации), очное участие – за каждого воспитанника или команду воспитанников, заочное – за одно образовательное событие, без суммирования (количество баллов пропорционально числу педагогов, подготовивших воспитанника):</w:t>
            </w:r>
            <w:proofErr w:type="gramEnd"/>
          </w:p>
          <w:p w14:paraId="380EB4DF"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 муниципальный уровень (заочное/ очное участие):</w:t>
            </w:r>
          </w:p>
          <w:p w14:paraId="273D91C6"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участие</w:t>
            </w:r>
          </w:p>
          <w:p w14:paraId="000E2CB4"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призер, победитель</w:t>
            </w:r>
          </w:p>
          <w:p w14:paraId="3AD5ABB7"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 региональный уровень (заочное/ очное участие):</w:t>
            </w:r>
          </w:p>
          <w:p w14:paraId="32295969"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участие</w:t>
            </w:r>
          </w:p>
          <w:p w14:paraId="7757CEA8"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призер, победитель</w:t>
            </w:r>
          </w:p>
          <w:p w14:paraId="7EA0081A"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 федеральный, международный уровень (заочное/ очное участие):</w:t>
            </w:r>
          </w:p>
          <w:p w14:paraId="5C63BE10" w14:textId="77777777" w:rsidR="004175E5" w:rsidRPr="004175E5" w:rsidRDefault="004175E5" w:rsidP="004175E5">
            <w:pPr>
              <w:widowControl w:val="0"/>
              <w:tabs>
                <w:tab w:val="left" w:pos="974"/>
              </w:tabs>
              <w:autoSpaceDE w:val="0"/>
              <w:autoSpaceDN w:val="0"/>
              <w:adjustRightInd w:val="0"/>
              <w:jc w:val="both"/>
              <w:rPr>
                <w:spacing w:val="-5"/>
              </w:rPr>
            </w:pPr>
            <w:r w:rsidRPr="004175E5">
              <w:rPr>
                <w:spacing w:val="-5"/>
              </w:rPr>
              <w:t>участие</w:t>
            </w:r>
          </w:p>
          <w:p w14:paraId="797F45F3" w14:textId="77777777" w:rsidR="004175E5" w:rsidRPr="004175E5" w:rsidRDefault="004175E5" w:rsidP="004175E5">
            <w:pPr>
              <w:widowControl w:val="0"/>
              <w:tabs>
                <w:tab w:val="left" w:pos="974"/>
              </w:tabs>
              <w:autoSpaceDE w:val="0"/>
              <w:autoSpaceDN w:val="0"/>
              <w:adjustRightInd w:val="0"/>
              <w:jc w:val="both"/>
              <w:rPr>
                <w:color w:val="000000"/>
                <w:spacing w:val="-5"/>
              </w:rPr>
            </w:pPr>
            <w:r w:rsidRPr="004175E5">
              <w:rPr>
                <w:spacing w:val="-5"/>
              </w:rPr>
              <w:t>призер, победитель</w:t>
            </w:r>
          </w:p>
        </w:tc>
        <w:tc>
          <w:tcPr>
            <w:tcW w:w="1560" w:type="dxa"/>
            <w:shd w:val="clear" w:color="auto" w:fill="auto"/>
          </w:tcPr>
          <w:p w14:paraId="22AB68D3" w14:textId="77777777" w:rsidR="004175E5" w:rsidRPr="004175E5" w:rsidRDefault="004175E5" w:rsidP="004175E5">
            <w:pPr>
              <w:jc w:val="center"/>
            </w:pPr>
            <w:r w:rsidRPr="004175E5">
              <w:t>По факту участия</w:t>
            </w:r>
          </w:p>
        </w:tc>
        <w:tc>
          <w:tcPr>
            <w:tcW w:w="2040" w:type="dxa"/>
            <w:shd w:val="clear" w:color="auto" w:fill="auto"/>
          </w:tcPr>
          <w:p w14:paraId="24E12FB6" w14:textId="77777777" w:rsidR="004175E5" w:rsidRPr="004175E5" w:rsidRDefault="004175E5" w:rsidP="004175E5">
            <w:pPr>
              <w:jc w:val="center"/>
            </w:pPr>
          </w:p>
          <w:p w14:paraId="6DF01069" w14:textId="77777777" w:rsidR="004175E5" w:rsidRPr="004175E5" w:rsidRDefault="004175E5" w:rsidP="004175E5">
            <w:pPr>
              <w:jc w:val="center"/>
            </w:pPr>
          </w:p>
          <w:p w14:paraId="2DB28E4C" w14:textId="77777777" w:rsidR="004175E5" w:rsidRPr="004175E5" w:rsidRDefault="004175E5" w:rsidP="004175E5">
            <w:pPr>
              <w:jc w:val="center"/>
            </w:pPr>
          </w:p>
          <w:p w14:paraId="3609C0B8" w14:textId="77777777" w:rsidR="004175E5" w:rsidRPr="004175E5" w:rsidRDefault="004175E5" w:rsidP="004175E5">
            <w:pPr>
              <w:jc w:val="center"/>
            </w:pPr>
          </w:p>
          <w:p w14:paraId="2F3314C8" w14:textId="77777777" w:rsidR="004175E5" w:rsidRPr="004175E5" w:rsidRDefault="004175E5" w:rsidP="004175E5">
            <w:pPr>
              <w:jc w:val="center"/>
            </w:pPr>
          </w:p>
          <w:p w14:paraId="55B11080" w14:textId="77777777" w:rsidR="004175E5" w:rsidRPr="004175E5" w:rsidRDefault="004175E5" w:rsidP="004175E5">
            <w:pPr>
              <w:jc w:val="center"/>
            </w:pPr>
          </w:p>
          <w:p w14:paraId="04D2E229" w14:textId="77777777" w:rsidR="004175E5" w:rsidRPr="004175E5" w:rsidRDefault="004175E5" w:rsidP="004175E5">
            <w:pPr>
              <w:jc w:val="center"/>
            </w:pPr>
          </w:p>
          <w:p w14:paraId="293AE256" w14:textId="77777777" w:rsidR="004175E5" w:rsidRPr="004175E5" w:rsidRDefault="004175E5" w:rsidP="004175E5">
            <w:pPr>
              <w:jc w:val="center"/>
            </w:pPr>
          </w:p>
          <w:p w14:paraId="5309D3DC" w14:textId="77777777" w:rsidR="004175E5" w:rsidRPr="004175E5" w:rsidRDefault="004175E5" w:rsidP="004175E5">
            <w:pPr>
              <w:jc w:val="center"/>
            </w:pPr>
          </w:p>
          <w:p w14:paraId="3B1177DD" w14:textId="77777777" w:rsidR="004175E5" w:rsidRPr="004175E5" w:rsidRDefault="004175E5" w:rsidP="004175E5">
            <w:pPr>
              <w:jc w:val="center"/>
            </w:pPr>
          </w:p>
          <w:p w14:paraId="28302411" w14:textId="77777777" w:rsidR="004175E5" w:rsidRPr="004175E5" w:rsidRDefault="004175E5" w:rsidP="004175E5">
            <w:pPr>
              <w:jc w:val="center"/>
            </w:pPr>
          </w:p>
          <w:p w14:paraId="59E45E4A" w14:textId="77777777" w:rsidR="004175E5" w:rsidRPr="004175E5" w:rsidRDefault="004175E5" w:rsidP="004175E5">
            <w:pPr>
              <w:jc w:val="center"/>
            </w:pPr>
          </w:p>
          <w:p w14:paraId="29022CFA" w14:textId="77777777" w:rsidR="004175E5" w:rsidRPr="004175E5" w:rsidRDefault="004175E5" w:rsidP="004175E5">
            <w:pPr>
              <w:jc w:val="center"/>
            </w:pPr>
          </w:p>
          <w:p w14:paraId="53844278" w14:textId="77777777" w:rsidR="004175E5" w:rsidRPr="004175E5" w:rsidRDefault="004175E5" w:rsidP="004175E5">
            <w:pPr>
              <w:jc w:val="center"/>
            </w:pPr>
            <w:r w:rsidRPr="004175E5">
              <w:t>1/2</w:t>
            </w:r>
          </w:p>
          <w:p w14:paraId="13F6D2A8" w14:textId="77777777" w:rsidR="004175E5" w:rsidRPr="004175E5" w:rsidRDefault="004175E5" w:rsidP="004175E5">
            <w:pPr>
              <w:jc w:val="center"/>
            </w:pPr>
            <w:r w:rsidRPr="004175E5">
              <w:t>3/5</w:t>
            </w:r>
          </w:p>
          <w:p w14:paraId="7EFC416E" w14:textId="77777777" w:rsidR="004175E5" w:rsidRPr="004175E5" w:rsidRDefault="004175E5" w:rsidP="004175E5">
            <w:pPr>
              <w:jc w:val="center"/>
            </w:pPr>
          </w:p>
          <w:p w14:paraId="2E672753" w14:textId="77777777" w:rsidR="004175E5" w:rsidRPr="004175E5" w:rsidRDefault="004175E5" w:rsidP="004175E5">
            <w:pPr>
              <w:jc w:val="center"/>
            </w:pPr>
            <w:r w:rsidRPr="004175E5">
              <w:t>1/3</w:t>
            </w:r>
          </w:p>
          <w:p w14:paraId="465C797D" w14:textId="77777777" w:rsidR="004175E5" w:rsidRPr="004175E5" w:rsidRDefault="004175E5" w:rsidP="004175E5">
            <w:pPr>
              <w:jc w:val="center"/>
            </w:pPr>
            <w:r w:rsidRPr="004175E5">
              <w:t>2/5</w:t>
            </w:r>
          </w:p>
          <w:p w14:paraId="64AD7E2F" w14:textId="77777777" w:rsidR="004175E5" w:rsidRPr="004175E5" w:rsidRDefault="004175E5" w:rsidP="004175E5">
            <w:pPr>
              <w:jc w:val="center"/>
            </w:pPr>
          </w:p>
          <w:p w14:paraId="6ECEBFBE" w14:textId="77777777" w:rsidR="004175E5" w:rsidRPr="004175E5" w:rsidRDefault="004175E5" w:rsidP="004175E5">
            <w:pPr>
              <w:jc w:val="center"/>
            </w:pPr>
          </w:p>
          <w:p w14:paraId="0C9EC0BB" w14:textId="77777777" w:rsidR="004175E5" w:rsidRPr="004175E5" w:rsidRDefault="004175E5" w:rsidP="004175E5">
            <w:pPr>
              <w:jc w:val="center"/>
            </w:pPr>
            <w:r w:rsidRPr="004175E5">
              <w:t>1/3</w:t>
            </w:r>
          </w:p>
          <w:p w14:paraId="41547E34" w14:textId="77777777" w:rsidR="004175E5" w:rsidRPr="004175E5" w:rsidRDefault="004175E5" w:rsidP="004175E5">
            <w:pPr>
              <w:jc w:val="center"/>
            </w:pPr>
            <w:r w:rsidRPr="004175E5">
              <w:t>2/5</w:t>
            </w:r>
          </w:p>
        </w:tc>
      </w:tr>
      <w:tr w:rsidR="004175E5" w:rsidRPr="004175E5" w14:paraId="1320E43F" w14:textId="77777777" w:rsidTr="004175E5">
        <w:tc>
          <w:tcPr>
            <w:tcW w:w="709" w:type="dxa"/>
            <w:shd w:val="clear" w:color="auto" w:fill="auto"/>
          </w:tcPr>
          <w:p w14:paraId="32BBDE52" w14:textId="77777777" w:rsidR="004175E5" w:rsidRPr="004175E5" w:rsidRDefault="004175E5" w:rsidP="004175E5">
            <w:pPr>
              <w:jc w:val="center"/>
            </w:pPr>
            <w:r w:rsidRPr="004175E5">
              <w:t>19</w:t>
            </w:r>
          </w:p>
        </w:tc>
        <w:tc>
          <w:tcPr>
            <w:tcW w:w="5520" w:type="dxa"/>
            <w:shd w:val="clear" w:color="auto" w:fill="auto"/>
          </w:tcPr>
          <w:p w14:paraId="6C4CAFA0"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Подготовка сценариев, программ и организация детских и взрослых культурно-массовых мероприятий (за одно мероприятие)</w:t>
            </w:r>
          </w:p>
          <w:p w14:paraId="54FA8409"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 уровень ДОУ;</w:t>
            </w:r>
          </w:p>
          <w:p w14:paraId="29A8314D"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 муниципальный или региональный уровень</w:t>
            </w:r>
          </w:p>
        </w:tc>
        <w:tc>
          <w:tcPr>
            <w:tcW w:w="1560" w:type="dxa"/>
            <w:shd w:val="clear" w:color="auto" w:fill="auto"/>
          </w:tcPr>
          <w:p w14:paraId="34781D42" w14:textId="77777777" w:rsidR="004175E5" w:rsidRPr="004175E5" w:rsidRDefault="004175E5" w:rsidP="004175E5">
            <w:pPr>
              <w:jc w:val="center"/>
            </w:pPr>
            <w:r w:rsidRPr="004175E5">
              <w:t>По факту</w:t>
            </w:r>
          </w:p>
        </w:tc>
        <w:tc>
          <w:tcPr>
            <w:tcW w:w="2040" w:type="dxa"/>
            <w:shd w:val="clear" w:color="auto" w:fill="auto"/>
          </w:tcPr>
          <w:p w14:paraId="7F072EFC" w14:textId="77777777" w:rsidR="004175E5" w:rsidRPr="004175E5" w:rsidRDefault="004175E5" w:rsidP="004175E5">
            <w:pPr>
              <w:jc w:val="center"/>
            </w:pPr>
          </w:p>
          <w:p w14:paraId="51A27AB9" w14:textId="77777777" w:rsidR="004175E5" w:rsidRPr="004175E5" w:rsidRDefault="004175E5" w:rsidP="004175E5">
            <w:pPr>
              <w:jc w:val="center"/>
            </w:pPr>
          </w:p>
          <w:p w14:paraId="614AEABD" w14:textId="77777777" w:rsidR="004175E5" w:rsidRPr="004175E5" w:rsidRDefault="004175E5" w:rsidP="004175E5">
            <w:pPr>
              <w:jc w:val="center"/>
            </w:pPr>
          </w:p>
          <w:p w14:paraId="121C4535" w14:textId="77777777" w:rsidR="004175E5" w:rsidRPr="004175E5" w:rsidRDefault="004175E5" w:rsidP="004175E5">
            <w:pPr>
              <w:jc w:val="center"/>
            </w:pPr>
            <w:r w:rsidRPr="004175E5">
              <w:t>2</w:t>
            </w:r>
          </w:p>
          <w:p w14:paraId="6197AEFC" w14:textId="77777777" w:rsidR="004175E5" w:rsidRPr="004175E5" w:rsidRDefault="004175E5" w:rsidP="004175E5">
            <w:pPr>
              <w:jc w:val="center"/>
            </w:pPr>
            <w:r w:rsidRPr="004175E5">
              <w:t>3</w:t>
            </w:r>
          </w:p>
        </w:tc>
      </w:tr>
      <w:tr w:rsidR="004175E5" w:rsidRPr="004175E5" w14:paraId="7CB3FD62" w14:textId="77777777" w:rsidTr="00A521DA">
        <w:trPr>
          <w:trHeight w:val="469"/>
        </w:trPr>
        <w:tc>
          <w:tcPr>
            <w:tcW w:w="709" w:type="dxa"/>
            <w:shd w:val="clear" w:color="auto" w:fill="auto"/>
          </w:tcPr>
          <w:p w14:paraId="6FE11189" w14:textId="77777777" w:rsidR="004175E5" w:rsidRPr="004175E5" w:rsidRDefault="004175E5" w:rsidP="004175E5">
            <w:pPr>
              <w:jc w:val="center"/>
            </w:pPr>
            <w:r w:rsidRPr="004175E5">
              <w:t>20</w:t>
            </w:r>
          </w:p>
        </w:tc>
        <w:tc>
          <w:tcPr>
            <w:tcW w:w="5520" w:type="dxa"/>
            <w:shd w:val="clear" w:color="auto" w:fill="auto"/>
          </w:tcPr>
          <w:p w14:paraId="286AAE01"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Подготовка и участие воспитанников в мероприятиях ДОУ (за одно образовательное событие)</w:t>
            </w:r>
          </w:p>
        </w:tc>
        <w:tc>
          <w:tcPr>
            <w:tcW w:w="1560" w:type="dxa"/>
            <w:shd w:val="clear" w:color="auto" w:fill="auto"/>
          </w:tcPr>
          <w:p w14:paraId="1FA2324F" w14:textId="77777777" w:rsidR="004175E5" w:rsidRPr="004175E5" w:rsidRDefault="004175E5" w:rsidP="004175E5">
            <w:pPr>
              <w:jc w:val="center"/>
            </w:pPr>
            <w:r w:rsidRPr="004175E5">
              <w:t>По факту участия</w:t>
            </w:r>
          </w:p>
        </w:tc>
        <w:tc>
          <w:tcPr>
            <w:tcW w:w="2040" w:type="dxa"/>
            <w:shd w:val="clear" w:color="auto" w:fill="auto"/>
          </w:tcPr>
          <w:p w14:paraId="2C70C14A" w14:textId="77777777" w:rsidR="004175E5" w:rsidRPr="004175E5" w:rsidRDefault="004175E5" w:rsidP="004175E5">
            <w:pPr>
              <w:jc w:val="center"/>
            </w:pPr>
            <w:r w:rsidRPr="004175E5">
              <w:t>1</w:t>
            </w:r>
          </w:p>
        </w:tc>
      </w:tr>
      <w:tr w:rsidR="004175E5" w:rsidRPr="004175E5" w14:paraId="781DF949" w14:textId="77777777" w:rsidTr="004175E5">
        <w:tc>
          <w:tcPr>
            <w:tcW w:w="709" w:type="dxa"/>
            <w:shd w:val="clear" w:color="auto" w:fill="auto"/>
          </w:tcPr>
          <w:p w14:paraId="200CA013" w14:textId="77777777" w:rsidR="004175E5" w:rsidRPr="004175E5" w:rsidRDefault="004175E5" w:rsidP="004175E5">
            <w:pPr>
              <w:jc w:val="center"/>
            </w:pPr>
            <w:r w:rsidRPr="004175E5">
              <w:t>21</w:t>
            </w:r>
          </w:p>
        </w:tc>
        <w:tc>
          <w:tcPr>
            <w:tcW w:w="5520" w:type="dxa"/>
            <w:shd w:val="clear" w:color="auto" w:fill="auto"/>
          </w:tcPr>
          <w:p w14:paraId="1F65BBF7"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Участие в конкурсе «Воспитатель года»:</w:t>
            </w:r>
          </w:p>
          <w:p w14:paraId="1CE8BC03"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 муниципальный уровень</w:t>
            </w:r>
          </w:p>
          <w:p w14:paraId="27818B4B"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 xml:space="preserve">    участие</w:t>
            </w:r>
          </w:p>
          <w:p w14:paraId="2FC98BAC"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 xml:space="preserve">  призовое место</w:t>
            </w:r>
          </w:p>
          <w:p w14:paraId="62000DA3"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 областной уровень</w:t>
            </w:r>
          </w:p>
          <w:p w14:paraId="37182359"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 xml:space="preserve">   участие</w:t>
            </w:r>
          </w:p>
          <w:p w14:paraId="3410CDD9" w14:textId="77777777" w:rsidR="004175E5" w:rsidRPr="004175E5" w:rsidRDefault="004175E5" w:rsidP="004175E5">
            <w:pPr>
              <w:widowControl w:val="0"/>
              <w:tabs>
                <w:tab w:val="left" w:pos="974"/>
              </w:tabs>
              <w:autoSpaceDE w:val="0"/>
              <w:autoSpaceDN w:val="0"/>
              <w:adjustRightInd w:val="0"/>
              <w:rPr>
                <w:spacing w:val="-5"/>
              </w:rPr>
            </w:pPr>
            <w:r w:rsidRPr="004175E5">
              <w:rPr>
                <w:spacing w:val="-5"/>
              </w:rPr>
              <w:t xml:space="preserve">  призовое место</w:t>
            </w:r>
          </w:p>
        </w:tc>
        <w:tc>
          <w:tcPr>
            <w:tcW w:w="1560" w:type="dxa"/>
            <w:shd w:val="clear" w:color="auto" w:fill="auto"/>
          </w:tcPr>
          <w:p w14:paraId="03B5C05F" w14:textId="77777777" w:rsidR="004175E5" w:rsidRPr="004175E5" w:rsidRDefault="004175E5" w:rsidP="004175E5">
            <w:pPr>
              <w:jc w:val="center"/>
            </w:pPr>
            <w:r w:rsidRPr="004175E5">
              <w:t>По факту участия</w:t>
            </w:r>
          </w:p>
        </w:tc>
        <w:tc>
          <w:tcPr>
            <w:tcW w:w="2040" w:type="dxa"/>
            <w:shd w:val="clear" w:color="auto" w:fill="auto"/>
          </w:tcPr>
          <w:p w14:paraId="6EA1BB60" w14:textId="77777777" w:rsidR="004175E5" w:rsidRPr="004175E5" w:rsidRDefault="004175E5" w:rsidP="004175E5">
            <w:pPr>
              <w:jc w:val="center"/>
            </w:pPr>
          </w:p>
          <w:p w14:paraId="4D9E3AED" w14:textId="77777777" w:rsidR="004175E5" w:rsidRPr="004175E5" w:rsidRDefault="004175E5" w:rsidP="004175E5">
            <w:pPr>
              <w:jc w:val="center"/>
            </w:pPr>
          </w:p>
          <w:p w14:paraId="4A47630C" w14:textId="77777777" w:rsidR="004175E5" w:rsidRPr="004175E5" w:rsidRDefault="004175E5" w:rsidP="004175E5">
            <w:pPr>
              <w:jc w:val="center"/>
            </w:pPr>
            <w:r w:rsidRPr="004175E5">
              <w:t>5</w:t>
            </w:r>
          </w:p>
          <w:p w14:paraId="2FAFB21B" w14:textId="77777777" w:rsidR="004175E5" w:rsidRPr="004175E5" w:rsidRDefault="004175E5" w:rsidP="004175E5">
            <w:pPr>
              <w:jc w:val="center"/>
            </w:pPr>
            <w:r w:rsidRPr="004175E5">
              <w:t>7</w:t>
            </w:r>
          </w:p>
          <w:p w14:paraId="02507B1F" w14:textId="77777777" w:rsidR="004175E5" w:rsidRPr="004175E5" w:rsidRDefault="004175E5" w:rsidP="004175E5">
            <w:pPr>
              <w:jc w:val="center"/>
            </w:pPr>
          </w:p>
          <w:p w14:paraId="64900869" w14:textId="77777777" w:rsidR="004175E5" w:rsidRPr="004175E5" w:rsidRDefault="004175E5" w:rsidP="004175E5">
            <w:pPr>
              <w:jc w:val="center"/>
            </w:pPr>
            <w:r w:rsidRPr="004175E5">
              <w:t>5</w:t>
            </w:r>
          </w:p>
          <w:p w14:paraId="049F8E2D" w14:textId="77777777" w:rsidR="004175E5" w:rsidRPr="004175E5" w:rsidRDefault="004175E5" w:rsidP="004175E5">
            <w:pPr>
              <w:jc w:val="center"/>
            </w:pPr>
            <w:r w:rsidRPr="004175E5">
              <w:t>10</w:t>
            </w:r>
          </w:p>
        </w:tc>
      </w:tr>
      <w:tr w:rsidR="004175E5" w:rsidRPr="004175E5" w14:paraId="25D37392" w14:textId="77777777" w:rsidTr="004175E5">
        <w:tc>
          <w:tcPr>
            <w:tcW w:w="709" w:type="dxa"/>
            <w:shd w:val="clear" w:color="auto" w:fill="auto"/>
          </w:tcPr>
          <w:p w14:paraId="30F1546A" w14:textId="77777777" w:rsidR="004175E5" w:rsidRPr="004175E5" w:rsidRDefault="004175E5" w:rsidP="004175E5">
            <w:r w:rsidRPr="004175E5">
              <w:t xml:space="preserve">   22</w:t>
            </w:r>
          </w:p>
        </w:tc>
        <w:tc>
          <w:tcPr>
            <w:tcW w:w="5520" w:type="dxa"/>
            <w:shd w:val="clear" w:color="auto" w:fill="auto"/>
          </w:tcPr>
          <w:p w14:paraId="354039C1" w14:textId="77777777" w:rsidR="004175E5" w:rsidRPr="004175E5" w:rsidRDefault="004175E5" w:rsidP="004175E5">
            <w:r w:rsidRPr="004175E5">
              <w:t>Организация общественной работы (председатель профсоюзного комитета)</w:t>
            </w:r>
          </w:p>
        </w:tc>
        <w:tc>
          <w:tcPr>
            <w:tcW w:w="1560" w:type="dxa"/>
            <w:shd w:val="clear" w:color="auto" w:fill="auto"/>
          </w:tcPr>
          <w:p w14:paraId="7BF47362" w14:textId="77777777" w:rsidR="004175E5" w:rsidRPr="004175E5" w:rsidRDefault="004175E5" w:rsidP="004175E5">
            <w:pPr>
              <w:jc w:val="center"/>
            </w:pPr>
            <w:r w:rsidRPr="004175E5">
              <w:t>Ежемесячно</w:t>
            </w:r>
          </w:p>
        </w:tc>
        <w:tc>
          <w:tcPr>
            <w:tcW w:w="2040" w:type="dxa"/>
            <w:shd w:val="clear" w:color="auto" w:fill="auto"/>
          </w:tcPr>
          <w:p w14:paraId="6BFB615F" w14:textId="77777777" w:rsidR="004175E5" w:rsidRPr="004175E5" w:rsidRDefault="004175E5" w:rsidP="004175E5">
            <w:pPr>
              <w:jc w:val="center"/>
            </w:pPr>
            <w:r w:rsidRPr="004175E5">
              <w:t>2</w:t>
            </w:r>
          </w:p>
        </w:tc>
      </w:tr>
      <w:tr w:rsidR="004175E5" w:rsidRPr="004175E5" w14:paraId="36C77077" w14:textId="77777777" w:rsidTr="004175E5">
        <w:tc>
          <w:tcPr>
            <w:tcW w:w="709" w:type="dxa"/>
            <w:shd w:val="clear" w:color="auto" w:fill="auto"/>
          </w:tcPr>
          <w:p w14:paraId="3C057DD5" w14:textId="77777777" w:rsidR="004175E5" w:rsidRPr="004175E5" w:rsidRDefault="004175E5" w:rsidP="004175E5">
            <w:r w:rsidRPr="004175E5">
              <w:t xml:space="preserve">   23</w:t>
            </w:r>
          </w:p>
        </w:tc>
        <w:tc>
          <w:tcPr>
            <w:tcW w:w="5520" w:type="dxa"/>
            <w:shd w:val="clear" w:color="auto" w:fill="auto"/>
          </w:tcPr>
          <w:p w14:paraId="39B92D65" w14:textId="77777777" w:rsidR="004175E5" w:rsidRPr="004175E5" w:rsidRDefault="004175E5" w:rsidP="004175E5">
            <w:r w:rsidRPr="004175E5">
              <w:t>Подготовка протоколов комиссии по распределению стимулирующих выплат (секретарь комиссии)</w:t>
            </w:r>
          </w:p>
        </w:tc>
        <w:tc>
          <w:tcPr>
            <w:tcW w:w="1560" w:type="dxa"/>
            <w:shd w:val="clear" w:color="auto" w:fill="auto"/>
          </w:tcPr>
          <w:p w14:paraId="100F4D71" w14:textId="77777777" w:rsidR="004175E5" w:rsidRPr="004175E5" w:rsidRDefault="004175E5" w:rsidP="004175E5">
            <w:pPr>
              <w:jc w:val="center"/>
            </w:pPr>
            <w:r w:rsidRPr="004175E5">
              <w:t>Ежемесячно</w:t>
            </w:r>
          </w:p>
        </w:tc>
        <w:tc>
          <w:tcPr>
            <w:tcW w:w="2040" w:type="dxa"/>
            <w:shd w:val="clear" w:color="auto" w:fill="auto"/>
          </w:tcPr>
          <w:p w14:paraId="361AA20C" w14:textId="77777777" w:rsidR="004175E5" w:rsidRPr="004175E5" w:rsidRDefault="004175E5" w:rsidP="004175E5">
            <w:pPr>
              <w:jc w:val="center"/>
            </w:pPr>
            <w:r w:rsidRPr="004175E5">
              <w:t>1</w:t>
            </w:r>
          </w:p>
        </w:tc>
      </w:tr>
      <w:tr w:rsidR="004175E5" w:rsidRPr="004175E5" w14:paraId="47FA35DE" w14:textId="77777777" w:rsidTr="004175E5">
        <w:tc>
          <w:tcPr>
            <w:tcW w:w="709" w:type="dxa"/>
            <w:shd w:val="clear" w:color="auto" w:fill="auto"/>
          </w:tcPr>
          <w:p w14:paraId="1C32515C" w14:textId="77777777" w:rsidR="004175E5" w:rsidRPr="004175E5" w:rsidRDefault="004175E5" w:rsidP="004175E5">
            <w:r w:rsidRPr="004175E5">
              <w:t xml:space="preserve">  24</w:t>
            </w:r>
          </w:p>
        </w:tc>
        <w:tc>
          <w:tcPr>
            <w:tcW w:w="5520" w:type="dxa"/>
            <w:shd w:val="clear" w:color="auto" w:fill="auto"/>
          </w:tcPr>
          <w:p w14:paraId="5167FEE0" w14:textId="77777777" w:rsidR="004175E5" w:rsidRPr="004175E5" w:rsidRDefault="004175E5" w:rsidP="004175E5">
            <w:r w:rsidRPr="004175E5">
              <w:t>Качественная подготовка к новому учебному году</w:t>
            </w:r>
          </w:p>
        </w:tc>
        <w:tc>
          <w:tcPr>
            <w:tcW w:w="1560" w:type="dxa"/>
            <w:shd w:val="clear" w:color="auto" w:fill="auto"/>
          </w:tcPr>
          <w:p w14:paraId="1DA9CA05" w14:textId="77777777" w:rsidR="004175E5" w:rsidRPr="004175E5" w:rsidRDefault="004175E5" w:rsidP="004175E5">
            <w:pPr>
              <w:jc w:val="center"/>
            </w:pPr>
            <w:r w:rsidRPr="004175E5">
              <w:t xml:space="preserve">Август </w:t>
            </w:r>
          </w:p>
        </w:tc>
        <w:tc>
          <w:tcPr>
            <w:tcW w:w="2040" w:type="dxa"/>
            <w:shd w:val="clear" w:color="auto" w:fill="auto"/>
          </w:tcPr>
          <w:p w14:paraId="15B7D1D9" w14:textId="77777777" w:rsidR="004175E5" w:rsidRPr="004175E5" w:rsidRDefault="004175E5" w:rsidP="004175E5">
            <w:pPr>
              <w:jc w:val="center"/>
            </w:pPr>
            <w:r w:rsidRPr="004175E5">
              <w:t>3</w:t>
            </w:r>
          </w:p>
        </w:tc>
      </w:tr>
      <w:tr w:rsidR="004175E5" w:rsidRPr="004175E5" w14:paraId="1E504578" w14:textId="77777777" w:rsidTr="004175E5">
        <w:tc>
          <w:tcPr>
            <w:tcW w:w="709" w:type="dxa"/>
            <w:shd w:val="clear" w:color="auto" w:fill="auto"/>
          </w:tcPr>
          <w:p w14:paraId="64F15CCA" w14:textId="77777777" w:rsidR="004175E5" w:rsidRPr="004175E5" w:rsidRDefault="004175E5" w:rsidP="004175E5">
            <w:pPr>
              <w:jc w:val="center"/>
            </w:pPr>
            <w:r w:rsidRPr="004175E5">
              <w:t>25</w:t>
            </w:r>
          </w:p>
        </w:tc>
        <w:tc>
          <w:tcPr>
            <w:tcW w:w="5520" w:type="dxa"/>
            <w:shd w:val="clear" w:color="auto" w:fill="auto"/>
          </w:tcPr>
          <w:p w14:paraId="1A8194BE" w14:textId="77777777" w:rsidR="004175E5" w:rsidRPr="004175E5" w:rsidRDefault="004175E5" w:rsidP="004175E5">
            <w:r w:rsidRPr="004175E5">
              <w:t>Участие в устранении аварийных ситуаций, ликвидации последствий неблагоприятных погодных условий</w:t>
            </w:r>
          </w:p>
        </w:tc>
        <w:tc>
          <w:tcPr>
            <w:tcW w:w="1560" w:type="dxa"/>
            <w:shd w:val="clear" w:color="auto" w:fill="auto"/>
          </w:tcPr>
          <w:p w14:paraId="7833EAF4" w14:textId="77777777" w:rsidR="004175E5" w:rsidRPr="004175E5" w:rsidRDefault="004175E5" w:rsidP="004175E5">
            <w:pPr>
              <w:jc w:val="center"/>
            </w:pPr>
            <w:r w:rsidRPr="004175E5">
              <w:t>По факту</w:t>
            </w:r>
          </w:p>
        </w:tc>
        <w:tc>
          <w:tcPr>
            <w:tcW w:w="2040" w:type="dxa"/>
            <w:shd w:val="clear" w:color="auto" w:fill="auto"/>
          </w:tcPr>
          <w:p w14:paraId="7AC979BD" w14:textId="77777777" w:rsidR="004175E5" w:rsidRPr="004175E5" w:rsidRDefault="004175E5" w:rsidP="004175E5">
            <w:pPr>
              <w:jc w:val="center"/>
            </w:pPr>
            <w:r w:rsidRPr="004175E5">
              <w:t>2</w:t>
            </w:r>
          </w:p>
        </w:tc>
      </w:tr>
      <w:tr w:rsidR="004175E5" w:rsidRPr="004175E5" w14:paraId="6A110F20" w14:textId="77777777" w:rsidTr="004175E5">
        <w:tc>
          <w:tcPr>
            <w:tcW w:w="709" w:type="dxa"/>
            <w:shd w:val="clear" w:color="auto" w:fill="auto"/>
          </w:tcPr>
          <w:p w14:paraId="0885BF2D" w14:textId="77777777" w:rsidR="004175E5" w:rsidRPr="004175E5" w:rsidRDefault="004175E5" w:rsidP="004175E5">
            <w:pPr>
              <w:jc w:val="center"/>
            </w:pPr>
            <w:r w:rsidRPr="004175E5">
              <w:t>26</w:t>
            </w:r>
          </w:p>
          <w:p w14:paraId="0E03C5C4" w14:textId="77777777" w:rsidR="004175E5" w:rsidRPr="004175E5" w:rsidRDefault="004175E5" w:rsidP="004175E5">
            <w:pPr>
              <w:jc w:val="center"/>
            </w:pPr>
          </w:p>
        </w:tc>
        <w:tc>
          <w:tcPr>
            <w:tcW w:w="5520" w:type="dxa"/>
            <w:shd w:val="clear" w:color="auto" w:fill="auto"/>
          </w:tcPr>
          <w:p w14:paraId="41C6AE52" w14:textId="77777777" w:rsidR="008D5DEB" w:rsidRDefault="004175E5" w:rsidP="004175E5">
            <w:r w:rsidRPr="004175E5">
              <w:t>Участие в культурно-массовых мероприятиях</w:t>
            </w:r>
          </w:p>
          <w:p w14:paraId="7E1A4984" w14:textId="77777777" w:rsidR="004175E5" w:rsidRDefault="008D5DEB" w:rsidP="004175E5">
            <w:r>
              <w:t>-</w:t>
            </w:r>
            <w:r w:rsidR="004175E5" w:rsidRPr="004175E5">
              <w:t xml:space="preserve"> ДОУ</w:t>
            </w:r>
          </w:p>
          <w:p w14:paraId="518342F7" w14:textId="77777777" w:rsidR="008D5DEB" w:rsidRPr="004175E5" w:rsidRDefault="008D5DEB" w:rsidP="004175E5">
            <w:r>
              <w:t>- муниципальных</w:t>
            </w:r>
          </w:p>
        </w:tc>
        <w:tc>
          <w:tcPr>
            <w:tcW w:w="1560" w:type="dxa"/>
            <w:shd w:val="clear" w:color="auto" w:fill="auto"/>
          </w:tcPr>
          <w:p w14:paraId="33ACDADE" w14:textId="77777777" w:rsidR="004175E5" w:rsidRPr="004175E5" w:rsidRDefault="004175E5" w:rsidP="004175E5">
            <w:pPr>
              <w:jc w:val="center"/>
            </w:pPr>
            <w:r w:rsidRPr="004175E5">
              <w:t xml:space="preserve">По факту </w:t>
            </w:r>
          </w:p>
        </w:tc>
        <w:tc>
          <w:tcPr>
            <w:tcW w:w="2040" w:type="dxa"/>
            <w:shd w:val="clear" w:color="auto" w:fill="auto"/>
          </w:tcPr>
          <w:p w14:paraId="09554806" w14:textId="77777777" w:rsidR="004175E5" w:rsidRDefault="004175E5" w:rsidP="004175E5">
            <w:pPr>
              <w:jc w:val="center"/>
            </w:pPr>
            <w:r w:rsidRPr="004175E5">
              <w:t xml:space="preserve">1 </w:t>
            </w:r>
          </w:p>
          <w:p w14:paraId="27B8CBB3" w14:textId="77777777" w:rsidR="008D5DEB" w:rsidRDefault="008D5DEB" w:rsidP="004175E5">
            <w:pPr>
              <w:jc w:val="center"/>
            </w:pPr>
          </w:p>
          <w:p w14:paraId="776B4A5F" w14:textId="77777777" w:rsidR="008D5DEB" w:rsidRPr="004175E5" w:rsidRDefault="008D5DEB" w:rsidP="004175E5">
            <w:pPr>
              <w:jc w:val="center"/>
            </w:pPr>
            <w:r>
              <w:t>2</w:t>
            </w:r>
          </w:p>
        </w:tc>
      </w:tr>
      <w:tr w:rsidR="004175E5" w:rsidRPr="004175E5" w14:paraId="7756C040" w14:textId="77777777" w:rsidTr="004175E5">
        <w:tc>
          <w:tcPr>
            <w:tcW w:w="709" w:type="dxa"/>
            <w:shd w:val="clear" w:color="auto" w:fill="auto"/>
          </w:tcPr>
          <w:p w14:paraId="2B7E3F21" w14:textId="77777777" w:rsidR="004175E5" w:rsidRPr="004175E5" w:rsidRDefault="004175E5" w:rsidP="004175E5">
            <w:pPr>
              <w:jc w:val="center"/>
            </w:pPr>
            <w:r w:rsidRPr="004175E5">
              <w:t>27</w:t>
            </w:r>
          </w:p>
        </w:tc>
        <w:tc>
          <w:tcPr>
            <w:tcW w:w="5520" w:type="dxa"/>
            <w:shd w:val="clear" w:color="auto" w:fill="auto"/>
          </w:tcPr>
          <w:p w14:paraId="25489C2C" w14:textId="77777777" w:rsidR="004175E5" w:rsidRPr="004175E5" w:rsidRDefault="004175E5" w:rsidP="004175E5">
            <w:r w:rsidRPr="004175E5">
              <w:t>Проведение мастер-классов с детьми или родителями:</w:t>
            </w:r>
          </w:p>
          <w:p w14:paraId="6D9C0CE3" w14:textId="77777777" w:rsidR="004175E5" w:rsidRPr="004175E5" w:rsidRDefault="004175E5" w:rsidP="004175E5">
            <w:r w:rsidRPr="004175E5">
              <w:lastRenderedPageBreak/>
              <w:t>до 20 участников</w:t>
            </w:r>
          </w:p>
          <w:p w14:paraId="16A7568E" w14:textId="77777777" w:rsidR="004175E5" w:rsidRPr="004175E5" w:rsidRDefault="004175E5" w:rsidP="004175E5">
            <w:r w:rsidRPr="004175E5">
              <w:t>более 20 участников</w:t>
            </w:r>
          </w:p>
        </w:tc>
        <w:tc>
          <w:tcPr>
            <w:tcW w:w="1560" w:type="dxa"/>
            <w:shd w:val="clear" w:color="auto" w:fill="auto"/>
          </w:tcPr>
          <w:p w14:paraId="2CB04341" w14:textId="77777777" w:rsidR="004175E5" w:rsidRPr="004175E5" w:rsidRDefault="004175E5" w:rsidP="004175E5">
            <w:pPr>
              <w:jc w:val="center"/>
            </w:pPr>
            <w:r w:rsidRPr="004175E5">
              <w:lastRenderedPageBreak/>
              <w:t>По факту</w:t>
            </w:r>
          </w:p>
        </w:tc>
        <w:tc>
          <w:tcPr>
            <w:tcW w:w="2040" w:type="dxa"/>
            <w:shd w:val="clear" w:color="auto" w:fill="auto"/>
          </w:tcPr>
          <w:p w14:paraId="0110DAE6" w14:textId="77777777" w:rsidR="004175E5" w:rsidRPr="004175E5" w:rsidRDefault="004175E5" w:rsidP="004175E5">
            <w:pPr>
              <w:jc w:val="center"/>
            </w:pPr>
          </w:p>
          <w:p w14:paraId="7EAA6B90" w14:textId="77777777" w:rsidR="004175E5" w:rsidRPr="004175E5" w:rsidRDefault="004175E5" w:rsidP="004175E5">
            <w:pPr>
              <w:jc w:val="center"/>
            </w:pPr>
          </w:p>
          <w:p w14:paraId="6AED747D" w14:textId="77777777" w:rsidR="004175E5" w:rsidRPr="004175E5" w:rsidRDefault="004175E5" w:rsidP="004175E5">
            <w:pPr>
              <w:jc w:val="center"/>
            </w:pPr>
            <w:r w:rsidRPr="004175E5">
              <w:lastRenderedPageBreak/>
              <w:t>1</w:t>
            </w:r>
          </w:p>
          <w:p w14:paraId="329ACA7C" w14:textId="77777777" w:rsidR="004175E5" w:rsidRPr="004175E5" w:rsidRDefault="004175E5" w:rsidP="004175E5">
            <w:pPr>
              <w:jc w:val="center"/>
            </w:pPr>
            <w:r w:rsidRPr="004175E5">
              <w:t>2</w:t>
            </w:r>
          </w:p>
        </w:tc>
      </w:tr>
      <w:tr w:rsidR="004175E5" w:rsidRPr="004175E5" w14:paraId="6EBE0600" w14:textId="77777777" w:rsidTr="004175E5">
        <w:tc>
          <w:tcPr>
            <w:tcW w:w="709" w:type="dxa"/>
            <w:shd w:val="clear" w:color="auto" w:fill="auto"/>
          </w:tcPr>
          <w:p w14:paraId="561A42D9" w14:textId="77777777" w:rsidR="004175E5" w:rsidRPr="004175E5" w:rsidRDefault="004175E5" w:rsidP="004175E5">
            <w:pPr>
              <w:jc w:val="center"/>
            </w:pPr>
            <w:r w:rsidRPr="004175E5">
              <w:lastRenderedPageBreak/>
              <w:t>28</w:t>
            </w:r>
          </w:p>
        </w:tc>
        <w:tc>
          <w:tcPr>
            <w:tcW w:w="5520" w:type="dxa"/>
            <w:shd w:val="clear" w:color="auto" w:fill="auto"/>
          </w:tcPr>
          <w:p w14:paraId="48835260" w14:textId="77777777" w:rsidR="004175E5" w:rsidRPr="004175E5" w:rsidRDefault="004175E5" w:rsidP="004175E5">
            <w:r w:rsidRPr="004175E5">
              <w:t>Подготовка к открытым мероприятиям.</w:t>
            </w:r>
          </w:p>
        </w:tc>
        <w:tc>
          <w:tcPr>
            <w:tcW w:w="1560" w:type="dxa"/>
            <w:shd w:val="clear" w:color="auto" w:fill="auto"/>
          </w:tcPr>
          <w:p w14:paraId="70FC1B04" w14:textId="77777777" w:rsidR="004175E5" w:rsidRPr="004175E5" w:rsidRDefault="004175E5" w:rsidP="004175E5">
            <w:pPr>
              <w:jc w:val="center"/>
            </w:pPr>
            <w:r w:rsidRPr="004175E5">
              <w:t xml:space="preserve">По факту </w:t>
            </w:r>
          </w:p>
        </w:tc>
        <w:tc>
          <w:tcPr>
            <w:tcW w:w="2040" w:type="dxa"/>
            <w:shd w:val="clear" w:color="auto" w:fill="auto"/>
          </w:tcPr>
          <w:p w14:paraId="12A5691C" w14:textId="77777777" w:rsidR="004175E5" w:rsidRPr="004175E5" w:rsidRDefault="004175E5" w:rsidP="004175E5">
            <w:pPr>
              <w:jc w:val="center"/>
            </w:pPr>
            <w:r w:rsidRPr="004175E5">
              <w:t xml:space="preserve">1 </w:t>
            </w:r>
          </w:p>
        </w:tc>
      </w:tr>
      <w:tr w:rsidR="004175E5" w:rsidRPr="004175E5" w14:paraId="4D2D847C" w14:textId="77777777" w:rsidTr="004175E5">
        <w:tc>
          <w:tcPr>
            <w:tcW w:w="709" w:type="dxa"/>
            <w:shd w:val="clear" w:color="auto" w:fill="auto"/>
          </w:tcPr>
          <w:p w14:paraId="0AF91C00" w14:textId="77777777" w:rsidR="004175E5" w:rsidRPr="004175E5" w:rsidRDefault="004175E5" w:rsidP="004175E5">
            <w:pPr>
              <w:jc w:val="center"/>
            </w:pPr>
            <w:r w:rsidRPr="004175E5">
              <w:t>29</w:t>
            </w:r>
          </w:p>
        </w:tc>
        <w:tc>
          <w:tcPr>
            <w:tcW w:w="5520" w:type="dxa"/>
            <w:shd w:val="clear" w:color="auto" w:fill="auto"/>
          </w:tcPr>
          <w:p w14:paraId="11B3D1FE" w14:textId="77777777" w:rsidR="004175E5" w:rsidRPr="008D5DEB" w:rsidRDefault="004175E5" w:rsidP="00E641A3">
            <w:r w:rsidRPr="008D5DEB">
              <w:t>Редакционная деятельность, тематическое оформление помещений ДОУ</w:t>
            </w:r>
            <w:r w:rsidR="00E641A3">
              <w:t xml:space="preserve"> </w:t>
            </w:r>
            <w:r w:rsidR="004B16F3" w:rsidRPr="008D5DEB">
              <w:t>(по решению творческой группы)</w:t>
            </w:r>
          </w:p>
        </w:tc>
        <w:tc>
          <w:tcPr>
            <w:tcW w:w="1560" w:type="dxa"/>
            <w:shd w:val="clear" w:color="auto" w:fill="auto"/>
          </w:tcPr>
          <w:p w14:paraId="3A8BB445" w14:textId="77777777" w:rsidR="004175E5" w:rsidRPr="00E641A3" w:rsidRDefault="004175E5" w:rsidP="004175E5">
            <w:pPr>
              <w:jc w:val="center"/>
            </w:pPr>
            <w:r w:rsidRPr="00E641A3">
              <w:t>По факту</w:t>
            </w:r>
          </w:p>
        </w:tc>
        <w:tc>
          <w:tcPr>
            <w:tcW w:w="2040" w:type="dxa"/>
            <w:shd w:val="clear" w:color="auto" w:fill="auto"/>
          </w:tcPr>
          <w:p w14:paraId="1C8FA159" w14:textId="77777777" w:rsidR="004175E5" w:rsidRPr="0045252B" w:rsidRDefault="004175E5" w:rsidP="004175E5">
            <w:pPr>
              <w:jc w:val="center"/>
              <w:rPr>
                <w:color w:val="FF0000"/>
              </w:rPr>
            </w:pPr>
            <w:r w:rsidRPr="008D5DEB">
              <w:t>1</w:t>
            </w:r>
          </w:p>
        </w:tc>
      </w:tr>
      <w:tr w:rsidR="00E641A3" w:rsidRPr="004175E5" w14:paraId="12ABAA92" w14:textId="77777777" w:rsidTr="004175E5">
        <w:tc>
          <w:tcPr>
            <w:tcW w:w="709" w:type="dxa"/>
            <w:shd w:val="clear" w:color="auto" w:fill="auto"/>
          </w:tcPr>
          <w:p w14:paraId="664068E1" w14:textId="77777777" w:rsidR="00E641A3" w:rsidRPr="004175E5" w:rsidRDefault="00E641A3" w:rsidP="004175E5">
            <w:pPr>
              <w:jc w:val="center"/>
            </w:pPr>
            <w:r>
              <w:t>30</w:t>
            </w:r>
          </w:p>
        </w:tc>
        <w:tc>
          <w:tcPr>
            <w:tcW w:w="5520" w:type="dxa"/>
            <w:shd w:val="clear" w:color="auto" w:fill="auto"/>
          </w:tcPr>
          <w:p w14:paraId="500465CA" w14:textId="77777777" w:rsidR="00E641A3" w:rsidRDefault="00E641A3" w:rsidP="00E641A3">
            <w:r w:rsidRPr="004175E5">
              <w:t xml:space="preserve">Работа с детьми с особыми образовательными потребностями (в соответствии с табелем посещаемости, заключением </w:t>
            </w:r>
            <w:r>
              <w:t>комиссии</w:t>
            </w:r>
            <w:r w:rsidRPr="004175E5">
              <w:t>, индивидуальными программами и отчетами)</w:t>
            </w:r>
            <w:r>
              <w:t>:</w:t>
            </w:r>
          </w:p>
          <w:p w14:paraId="53C1DF5B" w14:textId="77777777" w:rsidR="00E641A3" w:rsidRDefault="00E641A3" w:rsidP="00E641A3">
            <w:r>
              <w:t>1 – 3 ребенка,</w:t>
            </w:r>
          </w:p>
          <w:p w14:paraId="4FA29241" w14:textId="77777777" w:rsidR="00E641A3" w:rsidRDefault="00E641A3" w:rsidP="00E641A3">
            <w:r>
              <w:t>4 – 10 детей,</w:t>
            </w:r>
          </w:p>
          <w:p w14:paraId="2AD1AC8B" w14:textId="77777777" w:rsidR="00E641A3" w:rsidRPr="008D5DEB" w:rsidRDefault="00E641A3" w:rsidP="00E641A3">
            <w:r>
              <w:t>Более 10 детей</w:t>
            </w:r>
          </w:p>
        </w:tc>
        <w:tc>
          <w:tcPr>
            <w:tcW w:w="1560" w:type="dxa"/>
            <w:shd w:val="clear" w:color="auto" w:fill="auto"/>
          </w:tcPr>
          <w:p w14:paraId="48D51DAC" w14:textId="77777777" w:rsidR="00E641A3" w:rsidRPr="00E641A3" w:rsidRDefault="00E641A3" w:rsidP="002F4491">
            <w:pPr>
              <w:jc w:val="center"/>
            </w:pPr>
            <w:r w:rsidRPr="00E641A3">
              <w:t>По факту</w:t>
            </w:r>
          </w:p>
        </w:tc>
        <w:tc>
          <w:tcPr>
            <w:tcW w:w="2040" w:type="dxa"/>
            <w:shd w:val="clear" w:color="auto" w:fill="auto"/>
          </w:tcPr>
          <w:p w14:paraId="32E02CC5" w14:textId="77777777" w:rsidR="00E641A3" w:rsidRDefault="00E641A3" w:rsidP="004175E5">
            <w:pPr>
              <w:jc w:val="center"/>
            </w:pPr>
          </w:p>
          <w:p w14:paraId="5D2260E0" w14:textId="77777777" w:rsidR="00E641A3" w:rsidRDefault="00E641A3" w:rsidP="004175E5">
            <w:pPr>
              <w:jc w:val="center"/>
            </w:pPr>
          </w:p>
          <w:p w14:paraId="0AEB4D04" w14:textId="77777777" w:rsidR="00E641A3" w:rsidRDefault="00E641A3" w:rsidP="004175E5">
            <w:pPr>
              <w:jc w:val="center"/>
            </w:pPr>
          </w:p>
          <w:p w14:paraId="7FF64B8B" w14:textId="77777777" w:rsidR="00E641A3" w:rsidRDefault="00E641A3" w:rsidP="004175E5">
            <w:pPr>
              <w:jc w:val="center"/>
            </w:pPr>
          </w:p>
          <w:p w14:paraId="26BD236F" w14:textId="77777777" w:rsidR="00E641A3" w:rsidRDefault="00E641A3" w:rsidP="004175E5">
            <w:pPr>
              <w:jc w:val="center"/>
            </w:pPr>
            <w:r>
              <w:t>1</w:t>
            </w:r>
          </w:p>
          <w:p w14:paraId="4105309E" w14:textId="77777777" w:rsidR="00E641A3" w:rsidRDefault="00E641A3" w:rsidP="004175E5">
            <w:pPr>
              <w:jc w:val="center"/>
            </w:pPr>
            <w:r>
              <w:t>3</w:t>
            </w:r>
          </w:p>
          <w:p w14:paraId="7F26E853" w14:textId="77777777" w:rsidR="00E641A3" w:rsidRPr="008D5DEB" w:rsidRDefault="00E641A3" w:rsidP="00E641A3">
            <w:pPr>
              <w:jc w:val="center"/>
            </w:pPr>
            <w:r>
              <w:t>5</w:t>
            </w:r>
          </w:p>
        </w:tc>
      </w:tr>
      <w:tr w:rsidR="00E641A3" w:rsidRPr="004175E5" w14:paraId="27B335D6" w14:textId="77777777" w:rsidTr="004175E5">
        <w:tc>
          <w:tcPr>
            <w:tcW w:w="709" w:type="dxa"/>
            <w:shd w:val="clear" w:color="auto" w:fill="auto"/>
          </w:tcPr>
          <w:p w14:paraId="5EBB649A" w14:textId="77777777" w:rsidR="00E641A3" w:rsidRPr="004175E5" w:rsidRDefault="00E641A3" w:rsidP="004175E5">
            <w:pPr>
              <w:jc w:val="center"/>
            </w:pPr>
            <w:r>
              <w:t>31</w:t>
            </w:r>
          </w:p>
        </w:tc>
        <w:tc>
          <w:tcPr>
            <w:tcW w:w="5520" w:type="dxa"/>
            <w:shd w:val="clear" w:color="auto" w:fill="auto"/>
          </w:tcPr>
          <w:p w14:paraId="560F3F50"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21FCB1F6" w14:textId="77777777" w:rsidR="00E641A3" w:rsidRPr="004175E5" w:rsidRDefault="00E641A3" w:rsidP="004175E5">
            <w:pPr>
              <w:jc w:val="center"/>
            </w:pPr>
            <w:r w:rsidRPr="004175E5">
              <w:t>По факту</w:t>
            </w:r>
          </w:p>
        </w:tc>
        <w:tc>
          <w:tcPr>
            <w:tcW w:w="2040" w:type="dxa"/>
            <w:shd w:val="clear" w:color="auto" w:fill="auto"/>
          </w:tcPr>
          <w:p w14:paraId="7643F24C" w14:textId="77777777" w:rsidR="00E641A3" w:rsidRPr="004175E5" w:rsidRDefault="00E641A3" w:rsidP="004175E5">
            <w:pPr>
              <w:jc w:val="center"/>
            </w:pPr>
            <w:r w:rsidRPr="004175E5">
              <w:t>3</w:t>
            </w:r>
          </w:p>
        </w:tc>
      </w:tr>
      <w:tr w:rsidR="00E641A3" w:rsidRPr="004175E5" w14:paraId="0A449FA3" w14:textId="77777777" w:rsidTr="004175E5">
        <w:tc>
          <w:tcPr>
            <w:tcW w:w="9829" w:type="dxa"/>
            <w:gridSpan w:val="4"/>
            <w:shd w:val="clear" w:color="auto" w:fill="auto"/>
          </w:tcPr>
          <w:p w14:paraId="21251FB2" w14:textId="77777777" w:rsidR="00E641A3" w:rsidRPr="004175E5" w:rsidRDefault="00E641A3" w:rsidP="004175E5">
            <w:pPr>
              <w:jc w:val="center"/>
              <w:rPr>
                <w:b/>
              </w:rPr>
            </w:pPr>
            <w:r w:rsidRPr="004175E5">
              <w:rPr>
                <w:b/>
              </w:rPr>
              <w:t xml:space="preserve">3.3.2. Специалисты </w:t>
            </w:r>
          </w:p>
          <w:p w14:paraId="283DB80C" w14:textId="77777777" w:rsidR="00E641A3" w:rsidRPr="004175E5" w:rsidRDefault="00E641A3" w:rsidP="004175E5">
            <w:pPr>
              <w:jc w:val="center"/>
              <w:rPr>
                <w:b/>
              </w:rPr>
            </w:pPr>
            <w:proofErr w:type="gramStart"/>
            <w:r w:rsidRPr="004175E5">
              <w:rPr>
                <w:b/>
              </w:rPr>
              <w:t xml:space="preserve">(музыкальный руководитель, педагог-психолог, учитель-логопед, </w:t>
            </w:r>
            <w:proofErr w:type="gramEnd"/>
          </w:p>
          <w:p w14:paraId="62CA69AB" w14:textId="77777777" w:rsidR="00E641A3" w:rsidRPr="004175E5" w:rsidRDefault="00E641A3" w:rsidP="004175E5">
            <w:pPr>
              <w:jc w:val="center"/>
              <w:rPr>
                <w:b/>
              </w:rPr>
            </w:pPr>
            <w:r w:rsidRPr="004175E5">
              <w:rPr>
                <w:b/>
              </w:rPr>
              <w:t>инструктор по физической культуре, воспитатель экологической комнаты)</w:t>
            </w:r>
          </w:p>
        </w:tc>
      </w:tr>
      <w:tr w:rsidR="00E641A3" w:rsidRPr="004175E5" w14:paraId="769532F1" w14:textId="77777777" w:rsidTr="004175E5">
        <w:tc>
          <w:tcPr>
            <w:tcW w:w="709" w:type="dxa"/>
            <w:shd w:val="clear" w:color="auto" w:fill="auto"/>
          </w:tcPr>
          <w:p w14:paraId="05ACF3E1" w14:textId="77777777" w:rsidR="00E641A3" w:rsidRPr="004175E5" w:rsidRDefault="00E641A3" w:rsidP="004175E5">
            <w:pPr>
              <w:jc w:val="center"/>
            </w:pPr>
            <w:r w:rsidRPr="004175E5">
              <w:t>1.</w:t>
            </w:r>
          </w:p>
        </w:tc>
        <w:tc>
          <w:tcPr>
            <w:tcW w:w="5520" w:type="dxa"/>
            <w:shd w:val="clear" w:color="auto" w:fill="auto"/>
          </w:tcPr>
          <w:p w14:paraId="5714B30A" w14:textId="77777777" w:rsidR="00E641A3" w:rsidRPr="004175E5" w:rsidRDefault="00E641A3" w:rsidP="004175E5">
            <w:r w:rsidRPr="004175E5">
              <w:t>Участие в инновационной деятельности, эффективность реализации инновационных технологий:</w:t>
            </w:r>
          </w:p>
          <w:p w14:paraId="5025583B" w14:textId="77777777" w:rsidR="00E641A3" w:rsidRPr="004175E5" w:rsidRDefault="00E641A3" w:rsidP="004175E5">
            <w:r w:rsidRPr="004175E5">
              <w:t xml:space="preserve"> -работка и реализация долгосрочных педагогических проектов (от 1 месяца) с использованием современных образовательных технологий, прошедших защиту на </w:t>
            </w:r>
            <w:proofErr w:type="spellStart"/>
            <w:r w:rsidRPr="004175E5">
              <w:t>педчасе</w:t>
            </w:r>
            <w:proofErr w:type="spellEnd"/>
            <w:r w:rsidRPr="004175E5">
              <w:t xml:space="preserve"> ДОУ;</w:t>
            </w:r>
          </w:p>
          <w:p w14:paraId="43B6A1DB" w14:textId="77777777" w:rsidR="00E641A3" w:rsidRPr="004175E5" w:rsidRDefault="00E641A3" w:rsidP="004175E5">
            <w:r w:rsidRPr="004175E5">
              <w:t>- реализация модифицированных, авторских программ;</w:t>
            </w:r>
          </w:p>
          <w:p w14:paraId="506C20E7" w14:textId="77777777" w:rsidR="00E641A3" w:rsidRPr="004175E5" w:rsidRDefault="00E641A3" w:rsidP="004175E5">
            <w:r w:rsidRPr="004175E5">
              <w:t>- участие в творческой группе (по приказу):</w:t>
            </w:r>
          </w:p>
          <w:p w14:paraId="5F372FA8" w14:textId="77777777" w:rsidR="00E641A3" w:rsidRPr="004175E5" w:rsidRDefault="00E641A3" w:rsidP="004175E5">
            <w:r w:rsidRPr="004175E5">
              <w:t xml:space="preserve">     руководитель группы,</w:t>
            </w:r>
          </w:p>
          <w:p w14:paraId="632C35E4" w14:textId="77777777" w:rsidR="00E641A3" w:rsidRPr="004175E5" w:rsidRDefault="00E641A3" w:rsidP="004175E5">
            <w:r w:rsidRPr="004175E5">
              <w:t xml:space="preserve">     участник группы</w:t>
            </w:r>
          </w:p>
        </w:tc>
        <w:tc>
          <w:tcPr>
            <w:tcW w:w="1560" w:type="dxa"/>
            <w:shd w:val="clear" w:color="auto" w:fill="auto"/>
          </w:tcPr>
          <w:p w14:paraId="321C6151" w14:textId="77777777" w:rsidR="00E641A3" w:rsidRPr="004175E5" w:rsidRDefault="00E641A3" w:rsidP="004175E5">
            <w:pPr>
              <w:jc w:val="center"/>
            </w:pPr>
            <w:r w:rsidRPr="004175E5">
              <w:t>Ежемесячно</w:t>
            </w:r>
          </w:p>
        </w:tc>
        <w:tc>
          <w:tcPr>
            <w:tcW w:w="2040" w:type="dxa"/>
            <w:shd w:val="clear" w:color="auto" w:fill="auto"/>
          </w:tcPr>
          <w:p w14:paraId="05CE3313" w14:textId="77777777" w:rsidR="00E641A3" w:rsidRPr="004175E5" w:rsidRDefault="00E641A3" w:rsidP="004175E5">
            <w:pPr>
              <w:jc w:val="center"/>
            </w:pPr>
          </w:p>
          <w:p w14:paraId="528A20CA" w14:textId="77777777" w:rsidR="00E641A3" w:rsidRPr="004175E5" w:rsidRDefault="00E641A3" w:rsidP="004175E5">
            <w:pPr>
              <w:jc w:val="center"/>
            </w:pPr>
          </w:p>
          <w:p w14:paraId="1818CAC3" w14:textId="77777777" w:rsidR="00E641A3" w:rsidRPr="004175E5" w:rsidRDefault="00E641A3" w:rsidP="004175E5">
            <w:pPr>
              <w:jc w:val="center"/>
            </w:pPr>
          </w:p>
          <w:p w14:paraId="0A276B77" w14:textId="77777777" w:rsidR="00E641A3" w:rsidRPr="004175E5" w:rsidRDefault="00E641A3" w:rsidP="004175E5">
            <w:pPr>
              <w:jc w:val="center"/>
            </w:pPr>
          </w:p>
          <w:p w14:paraId="255278CB" w14:textId="77777777" w:rsidR="00E641A3" w:rsidRPr="004175E5" w:rsidRDefault="00E641A3" w:rsidP="004175E5">
            <w:pPr>
              <w:jc w:val="center"/>
            </w:pPr>
            <w:r w:rsidRPr="004175E5">
              <w:t>2</w:t>
            </w:r>
          </w:p>
          <w:p w14:paraId="67F0BEF0" w14:textId="77777777" w:rsidR="00E641A3" w:rsidRPr="004175E5" w:rsidRDefault="00E641A3" w:rsidP="004175E5">
            <w:pPr>
              <w:jc w:val="center"/>
            </w:pPr>
          </w:p>
          <w:p w14:paraId="19D9EA10" w14:textId="77777777" w:rsidR="00E641A3" w:rsidRPr="004175E5" w:rsidRDefault="00E641A3" w:rsidP="004175E5">
            <w:pPr>
              <w:jc w:val="center"/>
            </w:pPr>
          </w:p>
          <w:p w14:paraId="57F5185D" w14:textId="77777777" w:rsidR="00E641A3" w:rsidRPr="004175E5" w:rsidRDefault="00E641A3" w:rsidP="004175E5">
            <w:pPr>
              <w:jc w:val="center"/>
            </w:pPr>
            <w:r w:rsidRPr="004175E5">
              <w:t>2</w:t>
            </w:r>
          </w:p>
          <w:p w14:paraId="70B49C99" w14:textId="77777777" w:rsidR="00E641A3" w:rsidRPr="004175E5" w:rsidRDefault="00E641A3" w:rsidP="004175E5">
            <w:pPr>
              <w:jc w:val="center"/>
            </w:pPr>
          </w:p>
          <w:p w14:paraId="5BE87A3D" w14:textId="77777777" w:rsidR="00E641A3" w:rsidRPr="004175E5" w:rsidRDefault="00E641A3" w:rsidP="004175E5">
            <w:pPr>
              <w:jc w:val="center"/>
            </w:pPr>
          </w:p>
          <w:p w14:paraId="00A65C4B" w14:textId="77777777" w:rsidR="00E641A3" w:rsidRPr="004175E5" w:rsidRDefault="00E641A3" w:rsidP="004175E5">
            <w:pPr>
              <w:jc w:val="center"/>
            </w:pPr>
            <w:r w:rsidRPr="004175E5">
              <w:t>2</w:t>
            </w:r>
          </w:p>
          <w:p w14:paraId="092F4C77" w14:textId="77777777" w:rsidR="00E641A3" w:rsidRPr="004175E5" w:rsidRDefault="00E641A3" w:rsidP="004175E5">
            <w:pPr>
              <w:jc w:val="center"/>
            </w:pPr>
            <w:r w:rsidRPr="004175E5">
              <w:t>1</w:t>
            </w:r>
          </w:p>
        </w:tc>
      </w:tr>
      <w:tr w:rsidR="00E641A3" w:rsidRPr="004175E5" w14:paraId="0B66D01E" w14:textId="77777777" w:rsidTr="004175E5">
        <w:tc>
          <w:tcPr>
            <w:tcW w:w="709" w:type="dxa"/>
            <w:shd w:val="clear" w:color="auto" w:fill="auto"/>
          </w:tcPr>
          <w:p w14:paraId="54D0385B" w14:textId="77777777" w:rsidR="00E641A3" w:rsidRPr="004175E5" w:rsidRDefault="00E641A3" w:rsidP="004175E5">
            <w:pPr>
              <w:jc w:val="center"/>
            </w:pPr>
            <w:r w:rsidRPr="004175E5">
              <w:t>2.</w:t>
            </w:r>
          </w:p>
        </w:tc>
        <w:tc>
          <w:tcPr>
            <w:tcW w:w="5520" w:type="dxa"/>
            <w:shd w:val="clear" w:color="auto" w:fill="auto"/>
          </w:tcPr>
          <w:p w14:paraId="530ED366" w14:textId="77777777" w:rsidR="00E641A3" w:rsidRPr="004175E5" w:rsidRDefault="00E641A3" w:rsidP="004175E5">
            <w:r>
              <w:t>Работа в психолого-</w:t>
            </w:r>
            <w:r w:rsidRPr="004175E5">
              <w:t>педагогическом консилиуме.</w:t>
            </w:r>
          </w:p>
        </w:tc>
        <w:tc>
          <w:tcPr>
            <w:tcW w:w="1560" w:type="dxa"/>
            <w:shd w:val="clear" w:color="auto" w:fill="auto"/>
          </w:tcPr>
          <w:p w14:paraId="7AD0CFCF" w14:textId="77777777" w:rsidR="00E641A3" w:rsidRPr="004175E5" w:rsidRDefault="00E641A3" w:rsidP="004175E5">
            <w:pPr>
              <w:jc w:val="center"/>
            </w:pPr>
            <w:r w:rsidRPr="004175E5">
              <w:t>По факту</w:t>
            </w:r>
          </w:p>
        </w:tc>
        <w:tc>
          <w:tcPr>
            <w:tcW w:w="2040" w:type="dxa"/>
            <w:shd w:val="clear" w:color="auto" w:fill="auto"/>
          </w:tcPr>
          <w:p w14:paraId="37C13DA6" w14:textId="77777777" w:rsidR="00E641A3" w:rsidRPr="004175E5" w:rsidRDefault="00E641A3" w:rsidP="004175E5">
            <w:pPr>
              <w:jc w:val="center"/>
            </w:pPr>
            <w:r w:rsidRPr="004175E5">
              <w:t>2</w:t>
            </w:r>
          </w:p>
        </w:tc>
      </w:tr>
      <w:tr w:rsidR="00E641A3" w:rsidRPr="004175E5" w14:paraId="71B82ACE" w14:textId="77777777" w:rsidTr="004175E5">
        <w:tc>
          <w:tcPr>
            <w:tcW w:w="709" w:type="dxa"/>
            <w:shd w:val="clear" w:color="auto" w:fill="auto"/>
          </w:tcPr>
          <w:p w14:paraId="024AB4F7" w14:textId="77777777" w:rsidR="00E641A3" w:rsidRPr="004175E5" w:rsidRDefault="00E641A3" w:rsidP="004175E5">
            <w:pPr>
              <w:jc w:val="center"/>
            </w:pPr>
            <w:r w:rsidRPr="004175E5">
              <w:t>3.</w:t>
            </w:r>
          </w:p>
        </w:tc>
        <w:tc>
          <w:tcPr>
            <w:tcW w:w="5520" w:type="dxa"/>
            <w:shd w:val="clear" w:color="auto" w:fill="auto"/>
          </w:tcPr>
          <w:p w14:paraId="070D25B3" w14:textId="77777777" w:rsidR="00E641A3" w:rsidRPr="004175E5" w:rsidRDefault="00E641A3" w:rsidP="004175E5">
            <w:r w:rsidRPr="004175E5">
              <w:t>Разработка и изготовление авторского и модифицированного оригинального дидактического оборудования (за одно изделие)</w:t>
            </w:r>
          </w:p>
        </w:tc>
        <w:tc>
          <w:tcPr>
            <w:tcW w:w="1560" w:type="dxa"/>
            <w:shd w:val="clear" w:color="auto" w:fill="auto"/>
          </w:tcPr>
          <w:p w14:paraId="1E6BFFD3" w14:textId="77777777" w:rsidR="00E641A3" w:rsidRPr="004175E5" w:rsidRDefault="00E641A3" w:rsidP="004175E5">
            <w:pPr>
              <w:jc w:val="center"/>
            </w:pPr>
            <w:r w:rsidRPr="004175E5">
              <w:t>По факту</w:t>
            </w:r>
          </w:p>
        </w:tc>
        <w:tc>
          <w:tcPr>
            <w:tcW w:w="2040" w:type="dxa"/>
            <w:shd w:val="clear" w:color="auto" w:fill="auto"/>
          </w:tcPr>
          <w:p w14:paraId="30420A2D" w14:textId="77777777" w:rsidR="00E641A3" w:rsidRPr="004175E5" w:rsidRDefault="00E641A3" w:rsidP="004175E5">
            <w:pPr>
              <w:jc w:val="center"/>
            </w:pPr>
            <w:r w:rsidRPr="004175E5">
              <w:t>2</w:t>
            </w:r>
          </w:p>
          <w:p w14:paraId="708D2458" w14:textId="77777777" w:rsidR="00E641A3" w:rsidRPr="004175E5" w:rsidRDefault="00E641A3" w:rsidP="004175E5">
            <w:pPr>
              <w:jc w:val="center"/>
            </w:pPr>
          </w:p>
        </w:tc>
      </w:tr>
      <w:tr w:rsidR="00E641A3" w:rsidRPr="004175E5" w14:paraId="4AF17D2A" w14:textId="77777777" w:rsidTr="004175E5">
        <w:tc>
          <w:tcPr>
            <w:tcW w:w="709" w:type="dxa"/>
            <w:shd w:val="clear" w:color="auto" w:fill="auto"/>
          </w:tcPr>
          <w:p w14:paraId="414F198C" w14:textId="77777777" w:rsidR="00E641A3" w:rsidRPr="004175E5" w:rsidRDefault="00E641A3" w:rsidP="004175E5">
            <w:pPr>
              <w:jc w:val="center"/>
            </w:pPr>
            <w:r w:rsidRPr="004175E5">
              <w:t>4.</w:t>
            </w:r>
          </w:p>
        </w:tc>
        <w:tc>
          <w:tcPr>
            <w:tcW w:w="5520" w:type="dxa"/>
            <w:shd w:val="clear" w:color="auto" w:fill="auto"/>
          </w:tcPr>
          <w:p w14:paraId="1293DB51" w14:textId="77777777" w:rsidR="00E641A3" w:rsidRPr="004175E5" w:rsidRDefault="00E641A3" w:rsidP="004175E5">
            <w:r w:rsidRPr="004175E5">
              <w:t>Ведение и регулярное обновление личного сайта педагога или сайта группы (освещение не менее 2-3 событий, методические разработки, фотоотчеты, консультационный материал и т.п. в течение месяца)</w:t>
            </w:r>
          </w:p>
        </w:tc>
        <w:tc>
          <w:tcPr>
            <w:tcW w:w="1560" w:type="dxa"/>
            <w:shd w:val="clear" w:color="auto" w:fill="auto"/>
          </w:tcPr>
          <w:p w14:paraId="4D516287" w14:textId="77777777" w:rsidR="00E641A3" w:rsidRPr="004175E5" w:rsidRDefault="00E641A3" w:rsidP="004175E5">
            <w:pPr>
              <w:jc w:val="center"/>
            </w:pPr>
            <w:r w:rsidRPr="004175E5">
              <w:t xml:space="preserve">Ежемесячно </w:t>
            </w:r>
          </w:p>
        </w:tc>
        <w:tc>
          <w:tcPr>
            <w:tcW w:w="2040" w:type="dxa"/>
            <w:shd w:val="clear" w:color="auto" w:fill="auto"/>
          </w:tcPr>
          <w:p w14:paraId="463DC669" w14:textId="77777777" w:rsidR="00E641A3" w:rsidRPr="004175E5" w:rsidRDefault="00E641A3" w:rsidP="004175E5">
            <w:pPr>
              <w:jc w:val="center"/>
            </w:pPr>
            <w:r w:rsidRPr="004175E5">
              <w:t>1</w:t>
            </w:r>
          </w:p>
        </w:tc>
      </w:tr>
      <w:tr w:rsidR="00E641A3" w:rsidRPr="004175E5" w14:paraId="460195EB" w14:textId="77777777" w:rsidTr="004175E5">
        <w:tc>
          <w:tcPr>
            <w:tcW w:w="709" w:type="dxa"/>
            <w:shd w:val="clear" w:color="auto" w:fill="auto"/>
          </w:tcPr>
          <w:p w14:paraId="2D5B97FD" w14:textId="77777777" w:rsidR="00E641A3" w:rsidRPr="004175E5" w:rsidRDefault="00E641A3" w:rsidP="004175E5">
            <w:pPr>
              <w:jc w:val="center"/>
            </w:pPr>
            <w:r w:rsidRPr="004175E5">
              <w:t>5.</w:t>
            </w:r>
          </w:p>
        </w:tc>
        <w:tc>
          <w:tcPr>
            <w:tcW w:w="5520" w:type="dxa"/>
            <w:shd w:val="clear" w:color="auto" w:fill="auto"/>
          </w:tcPr>
          <w:p w14:paraId="2DE295AF" w14:textId="77777777" w:rsidR="00E641A3" w:rsidRPr="004175E5" w:rsidRDefault="00E641A3" w:rsidP="004175E5">
            <w:r w:rsidRPr="004175E5">
              <w:t>Разработка:</w:t>
            </w:r>
          </w:p>
          <w:p w14:paraId="68952D11" w14:textId="77777777" w:rsidR="00E641A3" w:rsidRPr="004175E5" w:rsidRDefault="00E641A3" w:rsidP="004175E5">
            <w:r w:rsidRPr="004175E5">
              <w:t>- модифицированных программ (за одну программу);</w:t>
            </w:r>
          </w:p>
          <w:p w14:paraId="3DEEE4DB" w14:textId="77777777" w:rsidR="00E641A3" w:rsidRPr="004175E5" w:rsidRDefault="00E641A3" w:rsidP="004175E5">
            <w:r w:rsidRPr="004175E5">
              <w:t>- методических пособий (за одно пособие);</w:t>
            </w:r>
          </w:p>
          <w:p w14:paraId="10CE6CD2" w14:textId="77777777" w:rsidR="00E641A3" w:rsidRPr="004175E5" w:rsidRDefault="00E641A3" w:rsidP="004175E5">
            <w:r w:rsidRPr="004175E5">
              <w:t>- адаптированных программ (за одну программу)</w:t>
            </w:r>
          </w:p>
        </w:tc>
        <w:tc>
          <w:tcPr>
            <w:tcW w:w="1560" w:type="dxa"/>
            <w:shd w:val="clear" w:color="auto" w:fill="auto"/>
          </w:tcPr>
          <w:p w14:paraId="5A315DCC" w14:textId="77777777" w:rsidR="00E641A3" w:rsidRPr="004175E5" w:rsidRDefault="00E641A3" w:rsidP="004175E5">
            <w:pPr>
              <w:jc w:val="center"/>
            </w:pPr>
            <w:r w:rsidRPr="004175E5">
              <w:t>По факту</w:t>
            </w:r>
          </w:p>
        </w:tc>
        <w:tc>
          <w:tcPr>
            <w:tcW w:w="2040" w:type="dxa"/>
            <w:shd w:val="clear" w:color="auto" w:fill="auto"/>
          </w:tcPr>
          <w:p w14:paraId="32E84D14" w14:textId="77777777" w:rsidR="00E641A3" w:rsidRPr="004175E5" w:rsidRDefault="00E641A3" w:rsidP="004175E5">
            <w:pPr>
              <w:jc w:val="center"/>
            </w:pPr>
          </w:p>
          <w:p w14:paraId="14E1B64F" w14:textId="77777777" w:rsidR="00E641A3" w:rsidRPr="004175E5" w:rsidRDefault="00E641A3" w:rsidP="004175E5">
            <w:pPr>
              <w:jc w:val="center"/>
            </w:pPr>
            <w:r w:rsidRPr="004175E5">
              <w:t xml:space="preserve">3 </w:t>
            </w:r>
          </w:p>
          <w:p w14:paraId="321BB776" w14:textId="77777777" w:rsidR="00E641A3" w:rsidRPr="004175E5" w:rsidRDefault="00E641A3" w:rsidP="004175E5">
            <w:pPr>
              <w:jc w:val="center"/>
            </w:pPr>
          </w:p>
          <w:p w14:paraId="6C59FDA2" w14:textId="77777777" w:rsidR="00E641A3" w:rsidRPr="004175E5" w:rsidRDefault="00E641A3" w:rsidP="004175E5">
            <w:pPr>
              <w:jc w:val="center"/>
            </w:pPr>
            <w:r w:rsidRPr="004175E5">
              <w:t xml:space="preserve">2 </w:t>
            </w:r>
          </w:p>
          <w:p w14:paraId="536432E6" w14:textId="77777777" w:rsidR="00E641A3" w:rsidRPr="004175E5" w:rsidRDefault="00E641A3" w:rsidP="004175E5">
            <w:pPr>
              <w:jc w:val="center"/>
            </w:pPr>
            <w:r w:rsidRPr="004175E5">
              <w:t>1</w:t>
            </w:r>
          </w:p>
        </w:tc>
      </w:tr>
      <w:tr w:rsidR="00E641A3" w:rsidRPr="004175E5" w14:paraId="461BBD97" w14:textId="77777777" w:rsidTr="004175E5">
        <w:tc>
          <w:tcPr>
            <w:tcW w:w="709" w:type="dxa"/>
            <w:shd w:val="clear" w:color="auto" w:fill="auto"/>
          </w:tcPr>
          <w:p w14:paraId="45E13595" w14:textId="77777777" w:rsidR="00E641A3" w:rsidRPr="004175E5" w:rsidRDefault="00E641A3" w:rsidP="004175E5">
            <w:pPr>
              <w:jc w:val="center"/>
            </w:pPr>
            <w:r w:rsidRPr="004175E5">
              <w:t>6.</w:t>
            </w:r>
          </w:p>
        </w:tc>
        <w:tc>
          <w:tcPr>
            <w:tcW w:w="5520" w:type="dxa"/>
            <w:shd w:val="clear" w:color="auto" w:fill="auto"/>
          </w:tcPr>
          <w:p w14:paraId="6BD16D78" w14:textId="77777777" w:rsidR="00E641A3" w:rsidRPr="004175E5" w:rsidRDefault="00E641A3" w:rsidP="004175E5">
            <w:r w:rsidRPr="004175E5">
              <w:t>Участие в мероприятиях по распространению педагогического опыта (открытые занятия, мастер-классы, доклады на семинарах, конференциях, форумах):</w:t>
            </w:r>
          </w:p>
          <w:p w14:paraId="5C61745A" w14:textId="77777777" w:rsidR="00E641A3" w:rsidRPr="004175E5" w:rsidRDefault="00E641A3" w:rsidP="004175E5">
            <w:r w:rsidRPr="004175E5">
              <w:t>- уровень ДОУ;</w:t>
            </w:r>
          </w:p>
          <w:p w14:paraId="21B97FEE" w14:textId="77777777" w:rsidR="00E641A3" w:rsidRPr="004175E5" w:rsidRDefault="00E641A3" w:rsidP="004175E5">
            <w:r w:rsidRPr="004175E5">
              <w:t>- муниципальный уровень;</w:t>
            </w:r>
          </w:p>
          <w:p w14:paraId="646DA221" w14:textId="77777777" w:rsidR="00E641A3" w:rsidRPr="004175E5" w:rsidRDefault="00E641A3" w:rsidP="004175E5">
            <w:r w:rsidRPr="004175E5">
              <w:t>- региональный и всероссийский уровень;</w:t>
            </w:r>
          </w:p>
          <w:p w14:paraId="5CF1AF91" w14:textId="77777777" w:rsidR="00E641A3" w:rsidRPr="004175E5" w:rsidRDefault="00E641A3" w:rsidP="004175E5">
            <w:r w:rsidRPr="004175E5">
              <w:t>- публикации</w:t>
            </w:r>
          </w:p>
        </w:tc>
        <w:tc>
          <w:tcPr>
            <w:tcW w:w="1560" w:type="dxa"/>
            <w:shd w:val="clear" w:color="auto" w:fill="auto"/>
          </w:tcPr>
          <w:p w14:paraId="3EE936E0" w14:textId="77777777" w:rsidR="00E641A3" w:rsidRPr="004175E5" w:rsidRDefault="00E641A3" w:rsidP="004175E5">
            <w:pPr>
              <w:jc w:val="center"/>
            </w:pPr>
            <w:r w:rsidRPr="004175E5">
              <w:t>По факту участия</w:t>
            </w:r>
          </w:p>
        </w:tc>
        <w:tc>
          <w:tcPr>
            <w:tcW w:w="2040" w:type="dxa"/>
            <w:shd w:val="clear" w:color="auto" w:fill="auto"/>
          </w:tcPr>
          <w:p w14:paraId="13EB0A1E" w14:textId="77777777" w:rsidR="00E641A3" w:rsidRPr="004175E5" w:rsidRDefault="00E641A3" w:rsidP="004175E5">
            <w:pPr>
              <w:jc w:val="center"/>
            </w:pPr>
          </w:p>
          <w:p w14:paraId="3AEFD31A" w14:textId="77777777" w:rsidR="00E641A3" w:rsidRPr="004175E5" w:rsidRDefault="00E641A3" w:rsidP="004175E5">
            <w:pPr>
              <w:jc w:val="center"/>
            </w:pPr>
          </w:p>
          <w:p w14:paraId="1D825ABF" w14:textId="77777777" w:rsidR="00E641A3" w:rsidRPr="004175E5" w:rsidRDefault="00E641A3" w:rsidP="004175E5">
            <w:pPr>
              <w:jc w:val="center"/>
            </w:pPr>
          </w:p>
          <w:p w14:paraId="2CE0241C" w14:textId="77777777" w:rsidR="00E641A3" w:rsidRPr="004175E5" w:rsidRDefault="00E641A3" w:rsidP="004175E5">
            <w:pPr>
              <w:jc w:val="center"/>
            </w:pPr>
          </w:p>
          <w:p w14:paraId="2DD60E08" w14:textId="77777777" w:rsidR="00E641A3" w:rsidRPr="004175E5" w:rsidRDefault="00E641A3" w:rsidP="004175E5">
            <w:pPr>
              <w:jc w:val="center"/>
            </w:pPr>
            <w:r w:rsidRPr="004175E5">
              <w:t>2</w:t>
            </w:r>
          </w:p>
          <w:p w14:paraId="07E503CE" w14:textId="77777777" w:rsidR="00E641A3" w:rsidRPr="004175E5" w:rsidRDefault="00E641A3" w:rsidP="004175E5">
            <w:pPr>
              <w:jc w:val="center"/>
            </w:pPr>
            <w:r w:rsidRPr="004175E5">
              <w:t>4</w:t>
            </w:r>
          </w:p>
          <w:p w14:paraId="77CFA078" w14:textId="77777777" w:rsidR="00E641A3" w:rsidRPr="004175E5" w:rsidRDefault="00E641A3" w:rsidP="004175E5">
            <w:pPr>
              <w:jc w:val="center"/>
            </w:pPr>
            <w:r w:rsidRPr="004175E5">
              <w:t>6</w:t>
            </w:r>
          </w:p>
          <w:p w14:paraId="734C02FE" w14:textId="77777777" w:rsidR="00E641A3" w:rsidRPr="004175E5" w:rsidRDefault="00E641A3" w:rsidP="004175E5">
            <w:pPr>
              <w:jc w:val="center"/>
            </w:pPr>
            <w:r w:rsidRPr="004175E5">
              <w:t>1</w:t>
            </w:r>
          </w:p>
        </w:tc>
      </w:tr>
      <w:tr w:rsidR="00E641A3" w:rsidRPr="004175E5" w14:paraId="10493D9C" w14:textId="77777777" w:rsidTr="004175E5">
        <w:tc>
          <w:tcPr>
            <w:tcW w:w="709" w:type="dxa"/>
            <w:shd w:val="clear" w:color="auto" w:fill="auto"/>
          </w:tcPr>
          <w:p w14:paraId="31451250" w14:textId="77777777" w:rsidR="00E641A3" w:rsidRPr="004175E5" w:rsidRDefault="00E641A3" w:rsidP="004175E5">
            <w:pPr>
              <w:jc w:val="center"/>
            </w:pPr>
            <w:r w:rsidRPr="004175E5">
              <w:t>7.</w:t>
            </w:r>
          </w:p>
        </w:tc>
        <w:tc>
          <w:tcPr>
            <w:tcW w:w="5520" w:type="dxa"/>
            <w:shd w:val="clear" w:color="auto" w:fill="auto"/>
          </w:tcPr>
          <w:p w14:paraId="41DC5357"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 xml:space="preserve">Результаты участия в смотрах, конкурсах профессионального мастерства (при предъявлении </w:t>
            </w:r>
            <w:r w:rsidRPr="004175E5">
              <w:rPr>
                <w:spacing w:val="-5"/>
              </w:rPr>
              <w:lastRenderedPageBreak/>
              <w:t>документов об участии, заверенных синей гербовой печатью государственных образовательных организаций и по решению экспертной группы дошкольной организации о степени значимости конкурса для имиджа организации)</w:t>
            </w:r>
          </w:p>
          <w:p w14:paraId="3C760700"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 уровень ДОУ;</w:t>
            </w:r>
          </w:p>
          <w:p w14:paraId="16F74F0A"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 муниципальный уровень (заочное/ очное участие):</w:t>
            </w:r>
          </w:p>
          <w:p w14:paraId="289FE36A"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участие</w:t>
            </w:r>
          </w:p>
          <w:p w14:paraId="18E41681"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призер, победитель</w:t>
            </w:r>
          </w:p>
          <w:p w14:paraId="014000CC"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 региональный уровень (заочное/ очное участие):</w:t>
            </w:r>
          </w:p>
          <w:p w14:paraId="0F6B52DA"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участие</w:t>
            </w:r>
          </w:p>
          <w:p w14:paraId="23562647"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призер, победитель</w:t>
            </w:r>
          </w:p>
          <w:p w14:paraId="3B072FCC"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 федеральный, международный уровень (заочное/ очное участие):</w:t>
            </w:r>
          </w:p>
          <w:p w14:paraId="1DC17792"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участие</w:t>
            </w:r>
          </w:p>
          <w:p w14:paraId="2214DEBA" w14:textId="77777777" w:rsidR="00E641A3" w:rsidRPr="004175E5" w:rsidRDefault="00E641A3" w:rsidP="004175E5">
            <w:r w:rsidRPr="004175E5">
              <w:rPr>
                <w:spacing w:val="-5"/>
              </w:rPr>
              <w:t>призер, победитель</w:t>
            </w:r>
          </w:p>
        </w:tc>
        <w:tc>
          <w:tcPr>
            <w:tcW w:w="1560" w:type="dxa"/>
            <w:shd w:val="clear" w:color="auto" w:fill="auto"/>
          </w:tcPr>
          <w:p w14:paraId="15B15260" w14:textId="77777777" w:rsidR="00E641A3" w:rsidRPr="004175E5" w:rsidRDefault="00E641A3" w:rsidP="004175E5">
            <w:pPr>
              <w:jc w:val="center"/>
            </w:pPr>
            <w:r w:rsidRPr="004175E5">
              <w:lastRenderedPageBreak/>
              <w:t>По факту участия</w:t>
            </w:r>
          </w:p>
        </w:tc>
        <w:tc>
          <w:tcPr>
            <w:tcW w:w="2040" w:type="dxa"/>
            <w:shd w:val="clear" w:color="auto" w:fill="auto"/>
          </w:tcPr>
          <w:p w14:paraId="4EB1E752" w14:textId="77777777" w:rsidR="00E641A3" w:rsidRPr="004175E5" w:rsidRDefault="00E641A3" w:rsidP="004175E5">
            <w:pPr>
              <w:jc w:val="center"/>
            </w:pPr>
          </w:p>
          <w:p w14:paraId="1A040258" w14:textId="77777777" w:rsidR="00E641A3" w:rsidRPr="004175E5" w:rsidRDefault="00E641A3" w:rsidP="004175E5">
            <w:pPr>
              <w:jc w:val="center"/>
            </w:pPr>
          </w:p>
          <w:p w14:paraId="26DA9D5F" w14:textId="77777777" w:rsidR="00E641A3" w:rsidRPr="004175E5" w:rsidRDefault="00E641A3" w:rsidP="004175E5">
            <w:pPr>
              <w:jc w:val="center"/>
            </w:pPr>
          </w:p>
          <w:p w14:paraId="2BD41037" w14:textId="77777777" w:rsidR="00E641A3" w:rsidRPr="004175E5" w:rsidRDefault="00E641A3" w:rsidP="004175E5">
            <w:pPr>
              <w:jc w:val="center"/>
            </w:pPr>
          </w:p>
          <w:p w14:paraId="017EEB7F" w14:textId="77777777" w:rsidR="00E641A3" w:rsidRPr="004175E5" w:rsidRDefault="00E641A3" w:rsidP="004175E5">
            <w:pPr>
              <w:jc w:val="center"/>
            </w:pPr>
          </w:p>
          <w:p w14:paraId="7D1D0E9F" w14:textId="77777777" w:rsidR="00E641A3" w:rsidRPr="004175E5" w:rsidRDefault="00E641A3" w:rsidP="004175E5">
            <w:pPr>
              <w:jc w:val="center"/>
            </w:pPr>
          </w:p>
          <w:p w14:paraId="5EC6DF66" w14:textId="77777777" w:rsidR="00E641A3" w:rsidRPr="004175E5" w:rsidRDefault="00E641A3" w:rsidP="004175E5">
            <w:pPr>
              <w:jc w:val="center"/>
            </w:pPr>
          </w:p>
          <w:p w14:paraId="0E75382E" w14:textId="77777777" w:rsidR="00E641A3" w:rsidRPr="004175E5" w:rsidRDefault="00E641A3" w:rsidP="004175E5">
            <w:pPr>
              <w:jc w:val="center"/>
            </w:pPr>
            <w:r w:rsidRPr="004175E5">
              <w:t>0,5</w:t>
            </w:r>
          </w:p>
          <w:p w14:paraId="41F8F44F" w14:textId="77777777" w:rsidR="00E641A3" w:rsidRPr="004175E5" w:rsidRDefault="00E641A3" w:rsidP="004175E5">
            <w:pPr>
              <w:jc w:val="center"/>
            </w:pPr>
          </w:p>
          <w:p w14:paraId="06C14C00" w14:textId="77777777" w:rsidR="00E641A3" w:rsidRPr="004175E5" w:rsidRDefault="00E641A3" w:rsidP="004175E5">
            <w:pPr>
              <w:jc w:val="center"/>
            </w:pPr>
            <w:r w:rsidRPr="004175E5">
              <w:t>1/2</w:t>
            </w:r>
          </w:p>
          <w:p w14:paraId="408D528C" w14:textId="77777777" w:rsidR="00E641A3" w:rsidRPr="004175E5" w:rsidRDefault="00E641A3" w:rsidP="004175E5">
            <w:pPr>
              <w:jc w:val="center"/>
            </w:pPr>
            <w:r w:rsidRPr="004175E5">
              <w:t>3/4</w:t>
            </w:r>
          </w:p>
          <w:p w14:paraId="08A4A7B2" w14:textId="77777777" w:rsidR="00E641A3" w:rsidRPr="004175E5" w:rsidRDefault="00E641A3" w:rsidP="004175E5">
            <w:pPr>
              <w:jc w:val="center"/>
            </w:pPr>
          </w:p>
          <w:p w14:paraId="2FC1FB2E" w14:textId="77777777" w:rsidR="00E641A3" w:rsidRPr="004175E5" w:rsidRDefault="00E641A3" w:rsidP="004175E5">
            <w:pPr>
              <w:jc w:val="center"/>
            </w:pPr>
            <w:r w:rsidRPr="004175E5">
              <w:t>1/3</w:t>
            </w:r>
          </w:p>
          <w:p w14:paraId="3FCDF14C" w14:textId="77777777" w:rsidR="00E641A3" w:rsidRPr="004175E5" w:rsidRDefault="00E641A3" w:rsidP="004175E5">
            <w:pPr>
              <w:jc w:val="center"/>
            </w:pPr>
            <w:r w:rsidRPr="004175E5">
              <w:t>2/5</w:t>
            </w:r>
          </w:p>
          <w:p w14:paraId="5AAEC56D" w14:textId="77777777" w:rsidR="00E641A3" w:rsidRPr="004175E5" w:rsidRDefault="00E641A3" w:rsidP="004175E5">
            <w:pPr>
              <w:jc w:val="center"/>
            </w:pPr>
          </w:p>
          <w:p w14:paraId="7DD8D81C" w14:textId="77777777" w:rsidR="00E641A3" w:rsidRPr="004175E5" w:rsidRDefault="00E641A3" w:rsidP="004175E5">
            <w:pPr>
              <w:jc w:val="center"/>
            </w:pPr>
          </w:p>
          <w:p w14:paraId="02E7B17F" w14:textId="77777777" w:rsidR="00E641A3" w:rsidRPr="004175E5" w:rsidRDefault="00E641A3" w:rsidP="004175E5">
            <w:pPr>
              <w:jc w:val="center"/>
            </w:pPr>
            <w:r w:rsidRPr="004175E5">
              <w:t>1/5</w:t>
            </w:r>
          </w:p>
          <w:p w14:paraId="0D910A6A" w14:textId="77777777" w:rsidR="00E641A3" w:rsidRPr="004175E5" w:rsidRDefault="00E641A3" w:rsidP="004175E5">
            <w:pPr>
              <w:jc w:val="center"/>
            </w:pPr>
            <w:r w:rsidRPr="004175E5">
              <w:t>2/7</w:t>
            </w:r>
          </w:p>
        </w:tc>
      </w:tr>
      <w:tr w:rsidR="00E641A3" w:rsidRPr="004175E5" w14:paraId="6A8B452F" w14:textId="77777777" w:rsidTr="004175E5">
        <w:tc>
          <w:tcPr>
            <w:tcW w:w="709" w:type="dxa"/>
            <w:shd w:val="clear" w:color="auto" w:fill="auto"/>
          </w:tcPr>
          <w:p w14:paraId="64CD3D85" w14:textId="77777777" w:rsidR="00E641A3" w:rsidRPr="004175E5" w:rsidRDefault="00E641A3" w:rsidP="004175E5">
            <w:pPr>
              <w:jc w:val="center"/>
            </w:pPr>
            <w:r w:rsidRPr="004175E5">
              <w:lastRenderedPageBreak/>
              <w:t>8.</w:t>
            </w:r>
          </w:p>
        </w:tc>
        <w:tc>
          <w:tcPr>
            <w:tcW w:w="5520" w:type="dxa"/>
            <w:shd w:val="clear" w:color="auto" w:fill="auto"/>
          </w:tcPr>
          <w:p w14:paraId="30BE0BD5" w14:textId="77777777" w:rsidR="00E641A3" w:rsidRPr="004175E5" w:rsidRDefault="00E641A3" w:rsidP="004175E5">
            <w:pPr>
              <w:widowControl w:val="0"/>
              <w:tabs>
                <w:tab w:val="left" w:pos="974"/>
              </w:tabs>
              <w:autoSpaceDE w:val="0"/>
              <w:autoSpaceDN w:val="0"/>
              <w:adjustRightInd w:val="0"/>
              <w:rPr>
                <w:spacing w:val="-5"/>
              </w:rPr>
            </w:pPr>
            <w:proofErr w:type="gramStart"/>
            <w:r w:rsidRPr="004175E5">
              <w:rPr>
                <w:spacing w:val="-5"/>
              </w:rPr>
              <w:t>Результаты участия в смотрах,  конкурсах, соревнованиях воспитанников (при предъявлении документов об участии, заверенных синей гербовой печатью государственных образовательных организаций и по решению экспертной группы дошкольной организации о степени значимости конкурса для имиджа организации), очное участие – за каждого воспитанника или команду воспитанников, заочное – за одно образовательное событие, без суммирования (количество баллов пропорционально числу педагогов, подготовивших воспитанника):</w:t>
            </w:r>
            <w:proofErr w:type="gramEnd"/>
          </w:p>
          <w:p w14:paraId="05D8AF2B"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 муниципальный уровень (заочное/ очное участие):</w:t>
            </w:r>
          </w:p>
          <w:p w14:paraId="64C4AE5B"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участие</w:t>
            </w:r>
          </w:p>
          <w:p w14:paraId="6861B990"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призер, победитель</w:t>
            </w:r>
          </w:p>
          <w:p w14:paraId="0818C7B8"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 региональный уровень (заочное/ очное участие):</w:t>
            </w:r>
          </w:p>
          <w:p w14:paraId="39B2A1BB"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участие</w:t>
            </w:r>
          </w:p>
          <w:p w14:paraId="14F34C24"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призер, победитель</w:t>
            </w:r>
          </w:p>
          <w:p w14:paraId="54BCC650"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 федеральный, международный уровень (заочное/ очное участие):</w:t>
            </w:r>
          </w:p>
          <w:p w14:paraId="6910BE9B" w14:textId="77777777" w:rsidR="00E641A3" w:rsidRPr="004175E5" w:rsidRDefault="00E641A3" w:rsidP="004175E5">
            <w:pPr>
              <w:widowControl w:val="0"/>
              <w:tabs>
                <w:tab w:val="left" w:pos="974"/>
              </w:tabs>
              <w:autoSpaceDE w:val="0"/>
              <w:autoSpaceDN w:val="0"/>
              <w:adjustRightInd w:val="0"/>
              <w:jc w:val="both"/>
              <w:rPr>
                <w:spacing w:val="-5"/>
              </w:rPr>
            </w:pPr>
            <w:r w:rsidRPr="004175E5">
              <w:rPr>
                <w:spacing w:val="-5"/>
              </w:rPr>
              <w:t>участие</w:t>
            </w:r>
          </w:p>
          <w:p w14:paraId="426D2E74" w14:textId="77777777" w:rsidR="00E641A3" w:rsidRPr="004175E5" w:rsidRDefault="00E641A3" w:rsidP="004175E5">
            <w:pPr>
              <w:widowControl w:val="0"/>
              <w:tabs>
                <w:tab w:val="left" w:pos="974"/>
              </w:tabs>
              <w:autoSpaceDE w:val="0"/>
              <w:autoSpaceDN w:val="0"/>
              <w:adjustRightInd w:val="0"/>
              <w:jc w:val="both"/>
              <w:rPr>
                <w:color w:val="000000"/>
                <w:spacing w:val="-5"/>
              </w:rPr>
            </w:pPr>
            <w:r w:rsidRPr="004175E5">
              <w:rPr>
                <w:spacing w:val="-5"/>
              </w:rPr>
              <w:t>призер, победитель</w:t>
            </w:r>
          </w:p>
        </w:tc>
        <w:tc>
          <w:tcPr>
            <w:tcW w:w="1560" w:type="dxa"/>
            <w:shd w:val="clear" w:color="auto" w:fill="auto"/>
          </w:tcPr>
          <w:p w14:paraId="719BF26D" w14:textId="77777777" w:rsidR="00E641A3" w:rsidRPr="004175E5" w:rsidRDefault="00E641A3" w:rsidP="004175E5">
            <w:pPr>
              <w:jc w:val="center"/>
            </w:pPr>
            <w:r w:rsidRPr="004175E5">
              <w:t>По факту участия</w:t>
            </w:r>
          </w:p>
        </w:tc>
        <w:tc>
          <w:tcPr>
            <w:tcW w:w="2040" w:type="dxa"/>
            <w:shd w:val="clear" w:color="auto" w:fill="auto"/>
          </w:tcPr>
          <w:p w14:paraId="06B03B15" w14:textId="77777777" w:rsidR="00E641A3" w:rsidRPr="004175E5" w:rsidRDefault="00E641A3" w:rsidP="004175E5">
            <w:pPr>
              <w:jc w:val="center"/>
            </w:pPr>
          </w:p>
          <w:p w14:paraId="31D7554B" w14:textId="77777777" w:rsidR="00E641A3" w:rsidRPr="004175E5" w:rsidRDefault="00E641A3" w:rsidP="004175E5">
            <w:pPr>
              <w:jc w:val="center"/>
            </w:pPr>
          </w:p>
          <w:p w14:paraId="2CEFEEB8" w14:textId="77777777" w:rsidR="00E641A3" w:rsidRPr="004175E5" w:rsidRDefault="00E641A3" w:rsidP="004175E5">
            <w:pPr>
              <w:jc w:val="center"/>
            </w:pPr>
          </w:p>
          <w:p w14:paraId="0BA5E5D5" w14:textId="77777777" w:rsidR="00E641A3" w:rsidRPr="004175E5" w:rsidRDefault="00E641A3" w:rsidP="004175E5">
            <w:pPr>
              <w:jc w:val="center"/>
            </w:pPr>
          </w:p>
          <w:p w14:paraId="766EDFD0" w14:textId="77777777" w:rsidR="00E641A3" w:rsidRPr="004175E5" w:rsidRDefault="00E641A3" w:rsidP="004175E5">
            <w:pPr>
              <w:jc w:val="center"/>
            </w:pPr>
          </w:p>
          <w:p w14:paraId="168D1AB0" w14:textId="77777777" w:rsidR="00E641A3" w:rsidRPr="004175E5" w:rsidRDefault="00E641A3" w:rsidP="004175E5">
            <w:pPr>
              <w:jc w:val="center"/>
            </w:pPr>
          </w:p>
          <w:p w14:paraId="3E45899C" w14:textId="77777777" w:rsidR="00E641A3" w:rsidRPr="004175E5" w:rsidRDefault="00E641A3" w:rsidP="004175E5">
            <w:pPr>
              <w:jc w:val="center"/>
            </w:pPr>
          </w:p>
          <w:p w14:paraId="0CBCFDF1" w14:textId="77777777" w:rsidR="00E641A3" w:rsidRPr="004175E5" w:rsidRDefault="00E641A3" w:rsidP="004175E5">
            <w:pPr>
              <w:jc w:val="center"/>
            </w:pPr>
          </w:p>
          <w:p w14:paraId="4966B8FA" w14:textId="77777777" w:rsidR="00E641A3" w:rsidRPr="004175E5" w:rsidRDefault="00E641A3" w:rsidP="004175E5">
            <w:pPr>
              <w:jc w:val="center"/>
            </w:pPr>
          </w:p>
          <w:p w14:paraId="04D33208" w14:textId="77777777" w:rsidR="00E641A3" w:rsidRPr="004175E5" w:rsidRDefault="00E641A3" w:rsidP="004175E5">
            <w:pPr>
              <w:jc w:val="center"/>
            </w:pPr>
          </w:p>
          <w:p w14:paraId="3532FCE7" w14:textId="77777777" w:rsidR="00E641A3" w:rsidRPr="004175E5" w:rsidRDefault="00E641A3" w:rsidP="004175E5">
            <w:pPr>
              <w:jc w:val="center"/>
            </w:pPr>
          </w:p>
          <w:p w14:paraId="001CF2E7" w14:textId="77777777" w:rsidR="00E641A3" w:rsidRPr="004175E5" w:rsidRDefault="00E641A3" w:rsidP="004175E5">
            <w:pPr>
              <w:jc w:val="center"/>
            </w:pPr>
          </w:p>
          <w:p w14:paraId="719F383E" w14:textId="77777777" w:rsidR="00E641A3" w:rsidRPr="004175E5" w:rsidRDefault="00E641A3" w:rsidP="004175E5">
            <w:pPr>
              <w:jc w:val="center"/>
            </w:pPr>
          </w:p>
          <w:p w14:paraId="043DA8CD" w14:textId="77777777" w:rsidR="00E641A3" w:rsidRPr="004175E5" w:rsidRDefault="00E641A3" w:rsidP="004175E5">
            <w:pPr>
              <w:jc w:val="center"/>
            </w:pPr>
            <w:r w:rsidRPr="004175E5">
              <w:t>1/2</w:t>
            </w:r>
          </w:p>
          <w:p w14:paraId="4C816F27" w14:textId="77777777" w:rsidR="00E641A3" w:rsidRPr="004175E5" w:rsidRDefault="00E641A3" w:rsidP="004175E5">
            <w:pPr>
              <w:jc w:val="center"/>
            </w:pPr>
            <w:r w:rsidRPr="004175E5">
              <w:t>3/5</w:t>
            </w:r>
          </w:p>
          <w:p w14:paraId="1C920B3B" w14:textId="77777777" w:rsidR="00E641A3" w:rsidRPr="004175E5" w:rsidRDefault="00E641A3" w:rsidP="004175E5">
            <w:pPr>
              <w:jc w:val="center"/>
            </w:pPr>
          </w:p>
          <w:p w14:paraId="29C584AB" w14:textId="77777777" w:rsidR="00E641A3" w:rsidRPr="004175E5" w:rsidRDefault="00E641A3" w:rsidP="004175E5">
            <w:pPr>
              <w:jc w:val="center"/>
            </w:pPr>
            <w:r w:rsidRPr="004175E5">
              <w:t>1/3</w:t>
            </w:r>
          </w:p>
          <w:p w14:paraId="197F4A5F" w14:textId="77777777" w:rsidR="00E641A3" w:rsidRPr="004175E5" w:rsidRDefault="00E641A3" w:rsidP="004175E5">
            <w:pPr>
              <w:jc w:val="center"/>
            </w:pPr>
            <w:r w:rsidRPr="004175E5">
              <w:t>2/5</w:t>
            </w:r>
          </w:p>
          <w:p w14:paraId="4354E578" w14:textId="77777777" w:rsidR="00E641A3" w:rsidRPr="004175E5" w:rsidRDefault="00E641A3" w:rsidP="004175E5">
            <w:pPr>
              <w:jc w:val="center"/>
            </w:pPr>
          </w:p>
          <w:p w14:paraId="2AF406F5" w14:textId="77777777" w:rsidR="00E641A3" w:rsidRPr="004175E5" w:rsidRDefault="00E641A3" w:rsidP="004175E5">
            <w:pPr>
              <w:jc w:val="center"/>
            </w:pPr>
          </w:p>
          <w:p w14:paraId="6EBBC117" w14:textId="77777777" w:rsidR="00E641A3" w:rsidRPr="004175E5" w:rsidRDefault="00E641A3" w:rsidP="004175E5">
            <w:pPr>
              <w:jc w:val="center"/>
            </w:pPr>
            <w:r w:rsidRPr="004175E5">
              <w:t>1/3</w:t>
            </w:r>
          </w:p>
          <w:p w14:paraId="33EB7243" w14:textId="77777777" w:rsidR="00E641A3" w:rsidRPr="004175E5" w:rsidRDefault="00E641A3" w:rsidP="004175E5">
            <w:pPr>
              <w:jc w:val="center"/>
            </w:pPr>
            <w:r w:rsidRPr="004175E5">
              <w:t>2/5</w:t>
            </w:r>
          </w:p>
        </w:tc>
      </w:tr>
      <w:tr w:rsidR="00E641A3" w:rsidRPr="004175E5" w14:paraId="5A6B4868" w14:textId="77777777" w:rsidTr="004175E5">
        <w:tc>
          <w:tcPr>
            <w:tcW w:w="709" w:type="dxa"/>
            <w:shd w:val="clear" w:color="auto" w:fill="auto"/>
          </w:tcPr>
          <w:p w14:paraId="7BEA1BE6" w14:textId="77777777" w:rsidR="00E641A3" w:rsidRPr="004175E5" w:rsidRDefault="00E641A3" w:rsidP="004175E5">
            <w:pPr>
              <w:jc w:val="center"/>
            </w:pPr>
            <w:r w:rsidRPr="004175E5">
              <w:t>9.</w:t>
            </w:r>
          </w:p>
        </w:tc>
        <w:tc>
          <w:tcPr>
            <w:tcW w:w="5520" w:type="dxa"/>
            <w:shd w:val="clear" w:color="auto" w:fill="auto"/>
          </w:tcPr>
          <w:p w14:paraId="5F3D421C"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Участие воспитанников в фестивалях ВФСК «ГТО»</w:t>
            </w:r>
          </w:p>
          <w:p w14:paraId="4C1E1A3E"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Бронзовый, серебряный, золотой знаки</w:t>
            </w:r>
          </w:p>
        </w:tc>
        <w:tc>
          <w:tcPr>
            <w:tcW w:w="1560" w:type="dxa"/>
            <w:shd w:val="clear" w:color="auto" w:fill="auto"/>
          </w:tcPr>
          <w:p w14:paraId="39E18FD8" w14:textId="77777777" w:rsidR="00E641A3" w:rsidRPr="004175E5" w:rsidRDefault="00E641A3" w:rsidP="004175E5">
            <w:pPr>
              <w:jc w:val="center"/>
            </w:pPr>
            <w:r w:rsidRPr="004175E5">
              <w:t>По факту</w:t>
            </w:r>
          </w:p>
        </w:tc>
        <w:tc>
          <w:tcPr>
            <w:tcW w:w="2040" w:type="dxa"/>
            <w:shd w:val="clear" w:color="auto" w:fill="auto"/>
          </w:tcPr>
          <w:p w14:paraId="1D582AB6" w14:textId="77777777" w:rsidR="00E641A3" w:rsidRPr="004175E5" w:rsidRDefault="00E641A3" w:rsidP="004175E5">
            <w:pPr>
              <w:jc w:val="center"/>
            </w:pPr>
            <w:r w:rsidRPr="004175E5">
              <w:t>3</w:t>
            </w:r>
          </w:p>
        </w:tc>
      </w:tr>
      <w:tr w:rsidR="00E641A3" w:rsidRPr="004175E5" w14:paraId="53D83042" w14:textId="77777777" w:rsidTr="004175E5">
        <w:tc>
          <w:tcPr>
            <w:tcW w:w="709" w:type="dxa"/>
            <w:shd w:val="clear" w:color="auto" w:fill="auto"/>
          </w:tcPr>
          <w:p w14:paraId="60C591C6" w14:textId="77777777" w:rsidR="00E641A3" w:rsidRPr="004175E5" w:rsidRDefault="00E641A3" w:rsidP="004175E5">
            <w:pPr>
              <w:jc w:val="center"/>
            </w:pPr>
            <w:r w:rsidRPr="004175E5">
              <w:t>10.</w:t>
            </w:r>
          </w:p>
        </w:tc>
        <w:tc>
          <w:tcPr>
            <w:tcW w:w="5520" w:type="dxa"/>
            <w:shd w:val="clear" w:color="auto" w:fill="auto"/>
          </w:tcPr>
          <w:p w14:paraId="16764A86"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Подготовка сценариев, программ и организация детских и взрослых культурно-массовых мероприятий (за одно мероприятие)</w:t>
            </w:r>
          </w:p>
          <w:p w14:paraId="5315B83E"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 уровень ДОУ;</w:t>
            </w:r>
          </w:p>
          <w:p w14:paraId="0349F9E5"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 муниципальный или региональный уровень</w:t>
            </w:r>
          </w:p>
        </w:tc>
        <w:tc>
          <w:tcPr>
            <w:tcW w:w="1560" w:type="dxa"/>
            <w:shd w:val="clear" w:color="auto" w:fill="auto"/>
          </w:tcPr>
          <w:p w14:paraId="480471B9" w14:textId="77777777" w:rsidR="00E641A3" w:rsidRPr="004175E5" w:rsidRDefault="00E641A3" w:rsidP="004175E5">
            <w:pPr>
              <w:jc w:val="center"/>
            </w:pPr>
            <w:r w:rsidRPr="004175E5">
              <w:t>По факту</w:t>
            </w:r>
          </w:p>
        </w:tc>
        <w:tc>
          <w:tcPr>
            <w:tcW w:w="2040" w:type="dxa"/>
            <w:shd w:val="clear" w:color="auto" w:fill="auto"/>
          </w:tcPr>
          <w:p w14:paraId="6D8BB480" w14:textId="77777777" w:rsidR="00E641A3" w:rsidRPr="004175E5" w:rsidRDefault="00E641A3" w:rsidP="004175E5">
            <w:pPr>
              <w:jc w:val="center"/>
            </w:pPr>
          </w:p>
          <w:p w14:paraId="239891BB" w14:textId="77777777" w:rsidR="00E641A3" w:rsidRPr="004175E5" w:rsidRDefault="00E641A3" w:rsidP="004175E5">
            <w:pPr>
              <w:jc w:val="center"/>
            </w:pPr>
          </w:p>
          <w:p w14:paraId="2F1B76E5" w14:textId="77777777" w:rsidR="00E641A3" w:rsidRPr="004175E5" w:rsidRDefault="00E641A3" w:rsidP="004175E5">
            <w:pPr>
              <w:jc w:val="center"/>
            </w:pPr>
          </w:p>
          <w:p w14:paraId="4BACFF5D" w14:textId="77777777" w:rsidR="00E641A3" w:rsidRPr="004175E5" w:rsidRDefault="00E641A3" w:rsidP="004175E5">
            <w:pPr>
              <w:jc w:val="center"/>
            </w:pPr>
            <w:r w:rsidRPr="004175E5">
              <w:t>2</w:t>
            </w:r>
          </w:p>
          <w:p w14:paraId="46CD7A43" w14:textId="77777777" w:rsidR="00E641A3" w:rsidRPr="004175E5" w:rsidRDefault="00E641A3" w:rsidP="004175E5">
            <w:pPr>
              <w:jc w:val="center"/>
            </w:pPr>
            <w:r w:rsidRPr="004175E5">
              <w:t>3</w:t>
            </w:r>
          </w:p>
        </w:tc>
      </w:tr>
      <w:tr w:rsidR="00E641A3" w:rsidRPr="004175E5" w14:paraId="6E053FFB" w14:textId="77777777" w:rsidTr="004175E5">
        <w:tc>
          <w:tcPr>
            <w:tcW w:w="709" w:type="dxa"/>
            <w:shd w:val="clear" w:color="auto" w:fill="auto"/>
          </w:tcPr>
          <w:p w14:paraId="27C03E9A" w14:textId="77777777" w:rsidR="00E641A3" w:rsidRPr="004175E5" w:rsidRDefault="00E641A3" w:rsidP="004175E5">
            <w:pPr>
              <w:jc w:val="center"/>
            </w:pPr>
            <w:r w:rsidRPr="004175E5">
              <w:t>11.</w:t>
            </w:r>
          </w:p>
        </w:tc>
        <w:tc>
          <w:tcPr>
            <w:tcW w:w="5520" w:type="dxa"/>
            <w:shd w:val="clear" w:color="auto" w:fill="auto"/>
          </w:tcPr>
          <w:p w14:paraId="152E5FA2"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Участие воспитанников в мероприятиях ДОУ (за одно образовательное событие)</w:t>
            </w:r>
          </w:p>
        </w:tc>
        <w:tc>
          <w:tcPr>
            <w:tcW w:w="1560" w:type="dxa"/>
            <w:shd w:val="clear" w:color="auto" w:fill="auto"/>
          </w:tcPr>
          <w:p w14:paraId="2F177A7B" w14:textId="77777777" w:rsidR="00E641A3" w:rsidRPr="004175E5" w:rsidRDefault="00E641A3" w:rsidP="004175E5">
            <w:pPr>
              <w:jc w:val="center"/>
            </w:pPr>
            <w:r w:rsidRPr="004175E5">
              <w:t>По факту участия</w:t>
            </w:r>
          </w:p>
        </w:tc>
        <w:tc>
          <w:tcPr>
            <w:tcW w:w="2040" w:type="dxa"/>
            <w:shd w:val="clear" w:color="auto" w:fill="auto"/>
          </w:tcPr>
          <w:p w14:paraId="32C2961A" w14:textId="77777777" w:rsidR="00E641A3" w:rsidRPr="004175E5" w:rsidRDefault="00E641A3" w:rsidP="004175E5">
            <w:pPr>
              <w:jc w:val="center"/>
            </w:pPr>
            <w:r w:rsidRPr="004175E5">
              <w:t>1</w:t>
            </w:r>
          </w:p>
        </w:tc>
      </w:tr>
      <w:tr w:rsidR="00E641A3" w:rsidRPr="004175E5" w14:paraId="56F0313C" w14:textId="77777777" w:rsidTr="004175E5">
        <w:tc>
          <w:tcPr>
            <w:tcW w:w="709" w:type="dxa"/>
            <w:shd w:val="clear" w:color="auto" w:fill="auto"/>
          </w:tcPr>
          <w:p w14:paraId="5A746689" w14:textId="77777777" w:rsidR="00E641A3" w:rsidRPr="004175E5" w:rsidRDefault="00E641A3" w:rsidP="004175E5">
            <w:pPr>
              <w:jc w:val="center"/>
            </w:pPr>
            <w:r w:rsidRPr="004175E5">
              <w:t>12.</w:t>
            </w:r>
          </w:p>
        </w:tc>
        <w:tc>
          <w:tcPr>
            <w:tcW w:w="5520" w:type="dxa"/>
            <w:shd w:val="clear" w:color="auto" w:fill="auto"/>
          </w:tcPr>
          <w:p w14:paraId="3E8E7468"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Участие в конкурсе «Воспитатель года»:</w:t>
            </w:r>
          </w:p>
          <w:p w14:paraId="7A147D10"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 муниципальный уровень</w:t>
            </w:r>
          </w:p>
          <w:p w14:paraId="7F0ED35B"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 xml:space="preserve">              участие</w:t>
            </w:r>
          </w:p>
          <w:p w14:paraId="76CF56B2"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 xml:space="preserve">              призовое место</w:t>
            </w:r>
          </w:p>
          <w:p w14:paraId="0B3DE89F"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 областной уровень</w:t>
            </w:r>
          </w:p>
          <w:p w14:paraId="6111DC46"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 xml:space="preserve">              участие</w:t>
            </w:r>
          </w:p>
          <w:p w14:paraId="053C5255" w14:textId="77777777" w:rsidR="00E641A3" w:rsidRPr="004175E5" w:rsidRDefault="00E641A3" w:rsidP="004175E5">
            <w:pPr>
              <w:widowControl w:val="0"/>
              <w:tabs>
                <w:tab w:val="left" w:pos="974"/>
              </w:tabs>
              <w:autoSpaceDE w:val="0"/>
              <w:autoSpaceDN w:val="0"/>
              <w:adjustRightInd w:val="0"/>
              <w:rPr>
                <w:spacing w:val="-5"/>
              </w:rPr>
            </w:pPr>
            <w:r w:rsidRPr="004175E5">
              <w:rPr>
                <w:spacing w:val="-5"/>
              </w:rPr>
              <w:t xml:space="preserve">              призовое место</w:t>
            </w:r>
          </w:p>
        </w:tc>
        <w:tc>
          <w:tcPr>
            <w:tcW w:w="1560" w:type="dxa"/>
            <w:shd w:val="clear" w:color="auto" w:fill="auto"/>
          </w:tcPr>
          <w:p w14:paraId="762F45BE" w14:textId="77777777" w:rsidR="00E641A3" w:rsidRPr="004175E5" w:rsidRDefault="00E641A3" w:rsidP="004175E5">
            <w:pPr>
              <w:jc w:val="center"/>
            </w:pPr>
            <w:r w:rsidRPr="004175E5">
              <w:t>По факту участия</w:t>
            </w:r>
          </w:p>
        </w:tc>
        <w:tc>
          <w:tcPr>
            <w:tcW w:w="2040" w:type="dxa"/>
            <w:shd w:val="clear" w:color="auto" w:fill="auto"/>
          </w:tcPr>
          <w:p w14:paraId="0E937314" w14:textId="77777777" w:rsidR="00E641A3" w:rsidRPr="004175E5" w:rsidRDefault="00E641A3" w:rsidP="004175E5">
            <w:pPr>
              <w:jc w:val="center"/>
            </w:pPr>
          </w:p>
          <w:p w14:paraId="49B26CDA" w14:textId="77777777" w:rsidR="00E641A3" w:rsidRPr="004175E5" w:rsidRDefault="00E641A3" w:rsidP="004175E5">
            <w:pPr>
              <w:jc w:val="center"/>
            </w:pPr>
          </w:p>
          <w:p w14:paraId="5D06D5F0" w14:textId="77777777" w:rsidR="00E641A3" w:rsidRPr="004175E5" w:rsidRDefault="00E641A3" w:rsidP="004175E5">
            <w:pPr>
              <w:jc w:val="center"/>
            </w:pPr>
            <w:r w:rsidRPr="004175E5">
              <w:t>5</w:t>
            </w:r>
          </w:p>
          <w:p w14:paraId="6A4A43DB" w14:textId="77777777" w:rsidR="00E641A3" w:rsidRPr="004175E5" w:rsidRDefault="00E641A3" w:rsidP="004175E5">
            <w:pPr>
              <w:jc w:val="center"/>
            </w:pPr>
            <w:r w:rsidRPr="004175E5">
              <w:t>7</w:t>
            </w:r>
          </w:p>
          <w:p w14:paraId="3E1A2970" w14:textId="77777777" w:rsidR="00E641A3" w:rsidRPr="004175E5" w:rsidRDefault="00E641A3" w:rsidP="004175E5">
            <w:pPr>
              <w:jc w:val="center"/>
            </w:pPr>
          </w:p>
          <w:p w14:paraId="0CB4715A" w14:textId="77777777" w:rsidR="00E641A3" w:rsidRPr="004175E5" w:rsidRDefault="00E641A3" w:rsidP="004175E5">
            <w:pPr>
              <w:jc w:val="center"/>
            </w:pPr>
            <w:r w:rsidRPr="004175E5">
              <w:t>5</w:t>
            </w:r>
          </w:p>
          <w:p w14:paraId="016D3E00" w14:textId="77777777" w:rsidR="00E641A3" w:rsidRPr="004175E5" w:rsidRDefault="00E641A3" w:rsidP="004175E5">
            <w:pPr>
              <w:jc w:val="center"/>
            </w:pPr>
            <w:r w:rsidRPr="004175E5">
              <w:t>10</w:t>
            </w:r>
          </w:p>
        </w:tc>
      </w:tr>
      <w:tr w:rsidR="00E641A3" w:rsidRPr="004175E5" w14:paraId="2B8DF244" w14:textId="77777777" w:rsidTr="004175E5">
        <w:tc>
          <w:tcPr>
            <w:tcW w:w="709" w:type="dxa"/>
            <w:shd w:val="clear" w:color="auto" w:fill="auto"/>
          </w:tcPr>
          <w:p w14:paraId="579D9D38" w14:textId="77777777" w:rsidR="00E641A3" w:rsidRPr="004175E5" w:rsidRDefault="00E641A3" w:rsidP="004175E5">
            <w:pPr>
              <w:jc w:val="center"/>
            </w:pPr>
            <w:r w:rsidRPr="004175E5">
              <w:lastRenderedPageBreak/>
              <w:t>13.</w:t>
            </w:r>
          </w:p>
        </w:tc>
        <w:tc>
          <w:tcPr>
            <w:tcW w:w="5520" w:type="dxa"/>
            <w:shd w:val="clear" w:color="auto" w:fill="auto"/>
          </w:tcPr>
          <w:p w14:paraId="54A54B27" w14:textId="77777777" w:rsidR="00E641A3" w:rsidRPr="004175E5" w:rsidRDefault="00E641A3" w:rsidP="004175E5">
            <w:r w:rsidRPr="004175E5">
              <w:t>Организация общественной работы (председатель профсоюзного комитета)</w:t>
            </w:r>
          </w:p>
        </w:tc>
        <w:tc>
          <w:tcPr>
            <w:tcW w:w="1560" w:type="dxa"/>
            <w:shd w:val="clear" w:color="auto" w:fill="auto"/>
          </w:tcPr>
          <w:p w14:paraId="644100E4" w14:textId="77777777" w:rsidR="00E641A3" w:rsidRPr="004175E5" w:rsidRDefault="00E641A3" w:rsidP="004175E5">
            <w:pPr>
              <w:jc w:val="center"/>
            </w:pPr>
            <w:r w:rsidRPr="004175E5">
              <w:t>Ежемесячно</w:t>
            </w:r>
          </w:p>
        </w:tc>
        <w:tc>
          <w:tcPr>
            <w:tcW w:w="2040" w:type="dxa"/>
            <w:shd w:val="clear" w:color="auto" w:fill="auto"/>
          </w:tcPr>
          <w:p w14:paraId="2CCC0FFC" w14:textId="77777777" w:rsidR="00E641A3" w:rsidRPr="004175E5" w:rsidRDefault="00E641A3" w:rsidP="004175E5">
            <w:pPr>
              <w:jc w:val="center"/>
            </w:pPr>
            <w:r w:rsidRPr="004175E5">
              <w:t>2</w:t>
            </w:r>
          </w:p>
        </w:tc>
      </w:tr>
      <w:tr w:rsidR="00E641A3" w:rsidRPr="004175E5" w14:paraId="07E52E2A" w14:textId="77777777" w:rsidTr="004175E5">
        <w:tc>
          <w:tcPr>
            <w:tcW w:w="709" w:type="dxa"/>
            <w:shd w:val="clear" w:color="auto" w:fill="auto"/>
          </w:tcPr>
          <w:p w14:paraId="7F93EB9F" w14:textId="77777777" w:rsidR="00E641A3" w:rsidRPr="004175E5" w:rsidRDefault="00E641A3" w:rsidP="004175E5">
            <w:pPr>
              <w:jc w:val="center"/>
            </w:pPr>
            <w:r w:rsidRPr="004175E5">
              <w:t>14.</w:t>
            </w:r>
          </w:p>
        </w:tc>
        <w:tc>
          <w:tcPr>
            <w:tcW w:w="5520" w:type="dxa"/>
            <w:shd w:val="clear" w:color="auto" w:fill="auto"/>
          </w:tcPr>
          <w:p w14:paraId="68C3398E" w14:textId="77777777" w:rsidR="00E641A3" w:rsidRPr="004175E5" w:rsidRDefault="00E641A3" w:rsidP="004175E5">
            <w:r w:rsidRPr="004175E5">
              <w:t>Подготовка протоколов комиссии по распределению стимулирующих выплат (секретарь комиссии)</w:t>
            </w:r>
          </w:p>
        </w:tc>
        <w:tc>
          <w:tcPr>
            <w:tcW w:w="1560" w:type="dxa"/>
            <w:shd w:val="clear" w:color="auto" w:fill="auto"/>
          </w:tcPr>
          <w:p w14:paraId="2483F419" w14:textId="77777777" w:rsidR="00E641A3" w:rsidRPr="004175E5" w:rsidRDefault="00E641A3" w:rsidP="004175E5">
            <w:pPr>
              <w:jc w:val="center"/>
            </w:pPr>
            <w:r w:rsidRPr="004175E5">
              <w:t>Ежемесячно</w:t>
            </w:r>
          </w:p>
        </w:tc>
        <w:tc>
          <w:tcPr>
            <w:tcW w:w="2040" w:type="dxa"/>
            <w:shd w:val="clear" w:color="auto" w:fill="auto"/>
          </w:tcPr>
          <w:p w14:paraId="7538320E" w14:textId="77777777" w:rsidR="00E641A3" w:rsidRPr="004175E5" w:rsidRDefault="00E641A3" w:rsidP="004175E5">
            <w:pPr>
              <w:jc w:val="center"/>
            </w:pPr>
            <w:r w:rsidRPr="004175E5">
              <w:t>1</w:t>
            </w:r>
          </w:p>
        </w:tc>
      </w:tr>
      <w:tr w:rsidR="00E641A3" w:rsidRPr="004175E5" w14:paraId="564F9C23" w14:textId="77777777" w:rsidTr="004175E5">
        <w:tc>
          <w:tcPr>
            <w:tcW w:w="709" w:type="dxa"/>
            <w:shd w:val="clear" w:color="auto" w:fill="auto"/>
          </w:tcPr>
          <w:p w14:paraId="7E28A419" w14:textId="77777777" w:rsidR="00E641A3" w:rsidRPr="004175E5" w:rsidRDefault="00E641A3" w:rsidP="004175E5">
            <w:pPr>
              <w:jc w:val="center"/>
            </w:pPr>
            <w:r w:rsidRPr="004175E5">
              <w:t>15.</w:t>
            </w:r>
          </w:p>
        </w:tc>
        <w:tc>
          <w:tcPr>
            <w:tcW w:w="5520" w:type="dxa"/>
            <w:shd w:val="clear" w:color="auto" w:fill="auto"/>
          </w:tcPr>
          <w:p w14:paraId="782C3EAD"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546D6CC1" w14:textId="77777777" w:rsidR="00E641A3" w:rsidRPr="004175E5" w:rsidRDefault="00E641A3" w:rsidP="004175E5">
            <w:pPr>
              <w:jc w:val="center"/>
            </w:pPr>
            <w:r w:rsidRPr="004175E5">
              <w:t xml:space="preserve">Август </w:t>
            </w:r>
          </w:p>
        </w:tc>
        <w:tc>
          <w:tcPr>
            <w:tcW w:w="2040" w:type="dxa"/>
            <w:shd w:val="clear" w:color="auto" w:fill="auto"/>
          </w:tcPr>
          <w:p w14:paraId="04F21656" w14:textId="77777777" w:rsidR="00E641A3" w:rsidRPr="004175E5" w:rsidRDefault="00E641A3" w:rsidP="004175E5">
            <w:pPr>
              <w:jc w:val="center"/>
            </w:pPr>
            <w:r w:rsidRPr="004175E5">
              <w:t>3</w:t>
            </w:r>
          </w:p>
        </w:tc>
      </w:tr>
      <w:tr w:rsidR="00E641A3" w:rsidRPr="004175E5" w14:paraId="02DBA317" w14:textId="77777777" w:rsidTr="004175E5">
        <w:tc>
          <w:tcPr>
            <w:tcW w:w="709" w:type="dxa"/>
            <w:shd w:val="clear" w:color="auto" w:fill="auto"/>
          </w:tcPr>
          <w:p w14:paraId="4725BBB6" w14:textId="77777777" w:rsidR="00E641A3" w:rsidRPr="004175E5" w:rsidRDefault="00E641A3" w:rsidP="004175E5">
            <w:pPr>
              <w:jc w:val="center"/>
            </w:pPr>
            <w:r w:rsidRPr="004175E5">
              <w:t>16.</w:t>
            </w:r>
          </w:p>
        </w:tc>
        <w:tc>
          <w:tcPr>
            <w:tcW w:w="5520" w:type="dxa"/>
            <w:shd w:val="clear" w:color="auto" w:fill="auto"/>
          </w:tcPr>
          <w:p w14:paraId="0D9F1C86" w14:textId="77777777" w:rsidR="00E641A3" w:rsidRPr="004175E5" w:rsidRDefault="00E641A3" w:rsidP="004175E5">
            <w:r w:rsidRPr="004175E5">
              <w:t>Участие в устранении аварийных ситуаций, ликвидации последствий неблагоприятных погодных условий</w:t>
            </w:r>
          </w:p>
        </w:tc>
        <w:tc>
          <w:tcPr>
            <w:tcW w:w="1560" w:type="dxa"/>
            <w:shd w:val="clear" w:color="auto" w:fill="auto"/>
          </w:tcPr>
          <w:p w14:paraId="2C15E745" w14:textId="77777777" w:rsidR="00E641A3" w:rsidRPr="004175E5" w:rsidRDefault="00E641A3" w:rsidP="004175E5">
            <w:pPr>
              <w:jc w:val="center"/>
            </w:pPr>
            <w:r w:rsidRPr="004175E5">
              <w:t>По факту</w:t>
            </w:r>
          </w:p>
        </w:tc>
        <w:tc>
          <w:tcPr>
            <w:tcW w:w="2040" w:type="dxa"/>
            <w:shd w:val="clear" w:color="auto" w:fill="auto"/>
          </w:tcPr>
          <w:p w14:paraId="5F560A72" w14:textId="77777777" w:rsidR="00E641A3" w:rsidRPr="004175E5" w:rsidRDefault="00E641A3" w:rsidP="004175E5">
            <w:pPr>
              <w:jc w:val="center"/>
            </w:pPr>
            <w:r w:rsidRPr="004175E5">
              <w:t>2</w:t>
            </w:r>
          </w:p>
        </w:tc>
      </w:tr>
      <w:tr w:rsidR="00E641A3" w:rsidRPr="004175E5" w14:paraId="09FE5A5A" w14:textId="77777777" w:rsidTr="004175E5">
        <w:tc>
          <w:tcPr>
            <w:tcW w:w="709" w:type="dxa"/>
            <w:shd w:val="clear" w:color="auto" w:fill="auto"/>
          </w:tcPr>
          <w:p w14:paraId="3F0C5D82" w14:textId="77777777" w:rsidR="00E641A3" w:rsidRPr="004175E5" w:rsidRDefault="00E641A3" w:rsidP="004175E5">
            <w:pPr>
              <w:jc w:val="center"/>
            </w:pPr>
            <w:r w:rsidRPr="004175E5">
              <w:t>17.</w:t>
            </w:r>
          </w:p>
        </w:tc>
        <w:tc>
          <w:tcPr>
            <w:tcW w:w="5520" w:type="dxa"/>
            <w:shd w:val="clear" w:color="auto" w:fill="auto"/>
          </w:tcPr>
          <w:p w14:paraId="586C07E3" w14:textId="77777777" w:rsidR="00E641A3" w:rsidRPr="004175E5" w:rsidRDefault="00E641A3" w:rsidP="004175E5">
            <w:r w:rsidRPr="004175E5">
              <w:t>Участие в куль</w:t>
            </w:r>
            <w:r>
              <w:t>турно-массовых мероприятиях ДОУ</w:t>
            </w:r>
            <w:r w:rsidR="00A02E55">
              <w:t xml:space="preserve"> </w:t>
            </w:r>
            <w:r>
              <w:t>(по одному сценарию)</w:t>
            </w:r>
          </w:p>
        </w:tc>
        <w:tc>
          <w:tcPr>
            <w:tcW w:w="1560" w:type="dxa"/>
            <w:shd w:val="clear" w:color="auto" w:fill="auto"/>
          </w:tcPr>
          <w:p w14:paraId="43778122" w14:textId="77777777" w:rsidR="00E641A3" w:rsidRPr="004175E5" w:rsidRDefault="00E641A3" w:rsidP="004175E5">
            <w:pPr>
              <w:jc w:val="center"/>
            </w:pPr>
            <w:r w:rsidRPr="004175E5">
              <w:t xml:space="preserve">По факту </w:t>
            </w:r>
          </w:p>
        </w:tc>
        <w:tc>
          <w:tcPr>
            <w:tcW w:w="2040" w:type="dxa"/>
            <w:shd w:val="clear" w:color="auto" w:fill="auto"/>
          </w:tcPr>
          <w:p w14:paraId="5AA1BDE1" w14:textId="77777777" w:rsidR="00E641A3" w:rsidRPr="004175E5" w:rsidRDefault="00E641A3" w:rsidP="004175E5">
            <w:pPr>
              <w:jc w:val="center"/>
            </w:pPr>
            <w:r w:rsidRPr="004175E5">
              <w:t xml:space="preserve">1 </w:t>
            </w:r>
          </w:p>
        </w:tc>
      </w:tr>
      <w:tr w:rsidR="00E641A3" w:rsidRPr="004175E5" w14:paraId="01C82ED5" w14:textId="77777777" w:rsidTr="004175E5">
        <w:tc>
          <w:tcPr>
            <w:tcW w:w="709" w:type="dxa"/>
            <w:shd w:val="clear" w:color="auto" w:fill="auto"/>
          </w:tcPr>
          <w:p w14:paraId="7DDCDA9A" w14:textId="77777777" w:rsidR="00E641A3" w:rsidRPr="004175E5" w:rsidRDefault="00E641A3" w:rsidP="004175E5">
            <w:pPr>
              <w:jc w:val="center"/>
            </w:pPr>
            <w:r w:rsidRPr="004175E5">
              <w:t>18.</w:t>
            </w:r>
          </w:p>
        </w:tc>
        <w:tc>
          <w:tcPr>
            <w:tcW w:w="5520" w:type="dxa"/>
            <w:shd w:val="clear" w:color="auto" w:fill="auto"/>
          </w:tcPr>
          <w:p w14:paraId="1CBB30B8" w14:textId="77777777" w:rsidR="00E641A3" w:rsidRPr="004175E5" w:rsidRDefault="00E641A3" w:rsidP="004175E5">
            <w:r w:rsidRPr="004175E5">
              <w:t>Проведение мастер-классов с детьми или родителями:</w:t>
            </w:r>
          </w:p>
          <w:p w14:paraId="5448D68A" w14:textId="77777777" w:rsidR="00E641A3" w:rsidRPr="004175E5" w:rsidRDefault="00E641A3" w:rsidP="004175E5">
            <w:r w:rsidRPr="004175E5">
              <w:t>до 20 участников</w:t>
            </w:r>
          </w:p>
          <w:p w14:paraId="095B41DB" w14:textId="77777777" w:rsidR="00E641A3" w:rsidRPr="004175E5" w:rsidRDefault="00E641A3" w:rsidP="004175E5">
            <w:r w:rsidRPr="004175E5">
              <w:t>более 20 участников</w:t>
            </w:r>
          </w:p>
        </w:tc>
        <w:tc>
          <w:tcPr>
            <w:tcW w:w="1560" w:type="dxa"/>
            <w:shd w:val="clear" w:color="auto" w:fill="auto"/>
          </w:tcPr>
          <w:p w14:paraId="0CFA1A3F" w14:textId="77777777" w:rsidR="00E641A3" w:rsidRPr="004175E5" w:rsidRDefault="00E641A3" w:rsidP="004175E5">
            <w:pPr>
              <w:jc w:val="center"/>
            </w:pPr>
            <w:r w:rsidRPr="004175E5">
              <w:t>По факту</w:t>
            </w:r>
          </w:p>
        </w:tc>
        <w:tc>
          <w:tcPr>
            <w:tcW w:w="2040" w:type="dxa"/>
            <w:shd w:val="clear" w:color="auto" w:fill="auto"/>
          </w:tcPr>
          <w:p w14:paraId="71CD9263" w14:textId="77777777" w:rsidR="00E641A3" w:rsidRPr="004175E5" w:rsidRDefault="00E641A3" w:rsidP="004175E5">
            <w:pPr>
              <w:jc w:val="center"/>
            </w:pPr>
          </w:p>
          <w:p w14:paraId="7675E64F" w14:textId="77777777" w:rsidR="00E641A3" w:rsidRPr="004175E5" w:rsidRDefault="00E641A3" w:rsidP="004175E5">
            <w:pPr>
              <w:jc w:val="center"/>
            </w:pPr>
          </w:p>
          <w:p w14:paraId="241158C4" w14:textId="77777777" w:rsidR="00E641A3" w:rsidRPr="004175E5" w:rsidRDefault="00E641A3" w:rsidP="004175E5">
            <w:pPr>
              <w:jc w:val="center"/>
            </w:pPr>
            <w:r w:rsidRPr="004175E5">
              <w:t>1</w:t>
            </w:r>
          </w:p>
          <w:p w14:paraId="4887189E" w14:textId="77777777" w:rsidR="00E641A3" w:rsidRPr="004175E5" w:rsidRDefault="00E641A3" w:rsidP="004175E5">
            <w:pPr>
              <w:jc w:val="center"/>
            </w:pPr>
            <w:r w:rsidRPr="004175E5">
              <w:t>2</w:t>
            </w:r>
          </w:p>
        </w:tc>
      </w:tr>
      <w:tr w:rsidR="00E641A3" w:rsidRPr="004175E5" w14:paraId="47E1764A" w14:textId="77777777" w:rsidTr="004175E5">
        <w:tc>
          <w:tcPr>
            <w:tcW w:w="709" w:type="dxa"/>
            <w:shd w:val="clear" w:color="auto" w:fill="auto"/>
          </w:tcPr>
          <w:p w14:paraId="77B95527" w14:textId="77777777" w:rsidR="00E641A3" w:rsidRPr="004175E5" w:rsidRDefault="00E641A3" w:rsidP="004175E5">
            <w:pPr>
              <w:jc w:val="center"/>
            </w:pPr>
            <w:r w:rsidRPr="004175E5">
              <w:t>19.</w:t>
            </w:r>
          </w:p>
        </w:tc>
        <w:tc>
          <w:tcPr>
            <w:tcW w:w="5520" w:type="dxa"/>
            <w:shd w:val="clear" w:color="auto" w:fill="auto"/>
          </w:tcPr>
          <w:p w14:paraId="1C04A6B8" w14:textId="6024D7C4" w:rsidR="00E641A3" w:rsidRPr="004175E5" w:rsidRDefault="00E641A3" w:rsidP="004175E5">
            <w:r w:rsidRPr="004175E5">
              <w:t>Подготовка к открытым мероприятия</w:t>
            </w:r>
            <w:r w:rsidR="004062C8">
              <w:t>м</w:t>
            </w:r>
          </w:p>
        </w:tc>
        <w:tc>
          <w:tcPr>
            <w:tcW w:w="1560" w:type="dxa"/>
            <w:shd w:val="clear" w:color="auto" w:fill="auto"/>
          </w:tcPr>
          <w:p w14:paraId="797C9A76" w14:textId="77777777" w:rsidR="00E641A3" w:rsidRPr="004175E5" w:rsidRDefault="00E641A3" w:rsidP="004175E5">
            <w:pPr>
              <w:jc w:val="center"/>
            </w:pPr>
            <w:r w:rsidRPr="004175E5">
              <w:t xml:space="preserve">По факту </w:t>
            </w:r>
          </w:p>
        </w:tc>
        <w:tc>
          <w:tcPr>
            <w:tcW w:w="2040" w:type="dxa"/>
            <w:shd w:val="clear" w:color="auto" w:fill="auto"/>
          </w:tcPr>
          <w:p w14:paraId="3C3E94DB" w14:textId="77777777" w:rsidR="00E641A3" w:rsidRPr="004175E5" w:rsidRDefault="00E641A3" w:rsidP="004175E5">
            <w:pPr>
              <w:jc w:val="center"/>
            </w:pPr>
            <w:r w:rsidRPr="004175E5">
              <w:t xml:space="preserve">1 </w:t>
            </w:r>
          </w:p>
        </w:tc>
      </w:tr>
      <w:tr w:rsidR="00E641A3" w:rsidRPr="004175E5" w14:paraId="18F309D4" w14:textId="77777777" w:rsidTr="004175E5">
        <w:tc>
          <w:tcPr>
            <w:tcW w:w="709" w:type="dxa"/>
            <w:shd w:val="clear" w:color="auto" w:fill="auto"/>
          </w:tcPr>
          <w:p w14:paraId="2F83E1D4" w14:textId="77777777" w:rsidR="00E641A3" w:rsidRPr="004175E5" w:rsidRDefault="00E641A3" w:rsidP="004175E5">
            <w:pPr>
              <w:jc w:val="center"/>
            </w:pPr>
            <w:r w:rsidRPr="004175E5">
              <w:t>20.</w:t>
            </w:r>
          </w:p>
        </w:tc>
        <w:tc>
          <w:tcPr>
            <w:tcW w:w="5520" w:type="dxa"/>
            <w:shd w:val="clear" w:color="auto" w:fill="auto"/>
          </w:tcPr>
          <w:p w14:paraId="717B5FE6" w14:textId="77777777" w:rsidR="00E641A3" w:rsidRPr="004175E5" w:rsidRDefault="00E641A3" w:rsidP="004175E5">
            <w:r w:rsidRPr="004175E5">
              <w:t xml:space="preserve">Редакционная деятельность, тематическое оформление помещений </w:t>
            </w:r>
            <w:proofErr w:type="gramStart"/>
            <w:r w:rsidRPr="004175E5">
              <w:t>ДО</w:t>
            </w:r>
            <w:proofErr w:type="gramEnd"/>
          </w:p>
        </w:tc>
        <w:tc>
          <w:tcPr>
            <w:tcW w:w="1560" w:type="dxa"/>
            <w:shd w:val="clear" w:color="auto" w:fill="auto"/>
          </w:tcPr>
          <w:p w14:paraId="251AEB40" w14:textId="77777777" w:rsidR="00E641A3" w:rsidRPr="004175E5" w:rsidRDefault="00E641A3" w:rsidP="004175E5">
            <w:pPr>
              <w:jc w:val="center"/>
            </w:pPr>
            <w:r w:rsidRPr="004175E5">
              <w:t>По факту</w:t>
            </w:r>
          </w:p>
        </w:tc>
        <w:tc>
          <w:tcPr>
            <w:tcW w:w="2040" w:type="dxa"/>
            <w:shd w:val="clear" w:color="auto" w:fill="auto"/>
          </w:tcPr>
          <w:p w14:paraId="14BFB0EC" w14:textId="77777777" w:rsidR="00E641A3" w:rsidRPr="004175E5" w:rsidRDefault="00E641A3" w:rsidP="004175E5">
            <w:pPr>
              <w:jc w:val="center"/>
            </w:pPr>
            <w:r w:rsidRPr="004175E5">
              <w:t>1</w:t>
            </w:r>
          </w:p>
        </w:tc>
      </w:tr>
      <w:tr w:rsidR="00E641A3" w:rsidRPr="004175E5" w14:paraId="79DBCA3C" w14:textId="77777777" w:rsidTr="004175E5">
        <w:tc>
          <w:tcPr>
            <w:tcW w:w="709" w:type="dxa"/>
            <w:shd w:val="clear" w:color="auto" w:fill="auto"/>
          </w:tcPr>
          <w:p w14:paraId="3ECCD76B" w14:textId="77777777" w:rsidR="00E641A3" w:rsidRPr="004175E5" w:rsidRDefault="00E641A3" w:rsidP="004175E5">
            <w:pPr>
              <w:jc w:val="center"/>
            </w:pPr>
            <w:r w:rsidRPr="004175E5">
              <w:t>21.</w:t>
            </w:r>
          </w:p>
        </w:tc>
        <w:tc>
          <w:tcPr>
            <w:tcW w:w="5520" w:type="dxa"/>
            <w:shd w:val="clear" w:color="auto" w:fill="auto"/>
          </w:tcPr>
          <w:p w14:paraId="5370EFB3"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2EA878F9" w14:textId="77777777" w:rsidR="00E641A3" w:rsidRPr="004175E5" w:rsidRDefault="00E641A3" w:rsidP="004175E5">
            <w:pPr>
              <w:jc w:val="center"/>
            </w:pPr>
            <w:r w:rsidRPr="004175E5">
              <w:t>По факту</w:t>
            </w:r>
          </w:p>
        </w:tc>
        <w:tc>
          <w:tcPr>
            <w:tcW w:w="2040" w:type="dxa"/>
            <w:shd w:val="clear" w:color="auto" w:fill="auto"/>
          </w:tcPr>
          <w:p w14:paraId="1035C539" w14:textId="77777777" w:rsidR="00E641A3" w:rsidRPr="004175E5" w:rsidRDefault="00E641A3" w:rsidP="004175E5">
            <w:pPr>
              <w:jc w:val="center"/>
            </w:pPr>
            <w:r w:rsidRPr="004175E5">
              <w:t>3</w:t>
            </w:r>
          </w:p>
        </w:tc>
      </w:tr>
      <w:tr w:rsidR="00E641A3" w:rsidRPr="004175E5" w14:paraId="1EDC7196" w14:textId="77777777" w:rsidTr="004175E5">
        <w:tc>
          <w:tcPr>
            <w:tcW w:w="709" w:type="dxa"/>
            <w:shd w:val="clear" w:color="auto" w:fill="auto"/>
          </w:tcPr>
          <w:p w14:paraId="7FEA5847" w14:textId="77777777" w:rsidR="00E641A3" w:rsidRPr="004175E5" w:rsidRDefault="00E641A3" w:rsidP="004175E5">
            <w:pPr>
              <w:jc w:val="center"/>
            </w:pPr>
            <w:r w:rsidRPr="004175E5">
              <w:t>22.</w:t>
            </w:r>
          </w:p>
        </w:tc>
        <w:tc>
          <w:tcPr>
            <w:tcW w:w="5520" w:type="dxa"/>
            <w:shd w:val="clear" w:color="auto" w:fill="auto"/>
          </w:tcPr>
          <w:p w14:paraId="5C499EFE" w14:textId="77777777" w:rsidR="00E641A3" w:rsidRPr="004175E5" w:rsidRDefault="00E641A3" w:rsidP="004175E5">
            <w:r w:rsidRPr="004175E5">
              <w:t xml:space="preserve">Проведение «Школы </w:t>
            </w:r>
            <w:proofErr w:type="gramStart"/>
            <w:r w:rsidRPr="004175E5">
              <w:t>ответственного</w:t>
            </w:r>
            <w:proofErr w:type="gramEnd"/>
            <w:r w:rsidRPr="004175E5">
              <w:t xml:space="preserve"> </w:t>
            </w:r>
            <w:proofErr w:type="spellStart"/>
            <w:r w:rsidRPr="004175E5">
              <w:t>родительства</w:t>
            </w:r>
            <w:proofErr w:type="spellEnd"/>
            <w:r w:rsidRPr="004175E5">
              <w:t xml:space="preserve">» </w:t>
            </w:r>
          </w:p>
        </w:tc>
        <w:tc>
          <w:tcPr>
            <w:tcW w:w="1560" w:type="dxa"/>
            <w:shd w:val="clear" w:color="auto" w:fill="auto"/>
          </w:tcPr>
          <w:p w14:paraId="0F655237" w14:textId="77777777" w:rsidR="00E641A3" w:rsidRPr="004175E5" w:rsidRDefault="00E641A3" w:rsidP="004175E5">
            <w:pPr>
              <w:jc w:val="center"/>
            </w:pPr>
            <w:r w:rsidRPr="004175E5">
              <w:t>ежемесячно</w:t>
            </w:r>
          </w:p>
        </w:tc>
        <w:tc>
          <w:tcPr>
            <w:tcW w:w="2040" w:type="dxa"/>
            <w:shd w:val="clear" w:color="auto" w:fill="auto"/>
          </w:tcPr>
          <w:p w14:paraId="3D0FB696" w14:textId="77777777" w:rsidR="00E641A3" w:rsidRPr="004175E5" w:rsidRDefault="00E641A3" w:rsidP="004175E5">
            <w:pPr>
              <w:jc w:val="center"/>
            </w:pPr>
            <w:r w:rsidRPr="004175E5">
              <w:t>2</w:t>
            </w:r>
          </w:p>
        </w:tc>
      </w:tr>
      <w:tr w:rsidR="00E641A3" w:rsidRPr="004175E5" w14:paraId="556E3007" w14:textId="77777777" w:rsidTr="004175E5">
        <w:tc>
          <w:tcPr>
            <w:tcW w:w="709" w:type="dxa"/>
            <w:shd w:val="clear" w:color="auto" w:fill="auto"/>
          </w:tcPr>
          <w:p w14:paraId="09FE39D9" w14:textId="77777777" w:rsidR="00E641A3" w:rsidRPr="004175E5" w:rsidRDefault="00E641A3" w:rsidP="004175E5">
            <w:pPr>
              <w:jc w:val="center"/>
            </w:pPr>
            <w:r>
              <w:t>23.</w:t>
            </w:r>
          </w:p>
        </w:tc>
        <w:tc>
          <w:tcPr>
            <w:tcW w:w="5520" w:type="dxa"/>
            <w:shd w:val="clear" w:color="auto" w:fill="auto"/>
          </w:tcPr>
          <w:p w14:paraId="78FDEFB4" w14:textId="77777777" w:rsidR="00E641A3" w:rsidRDefault="00E641A3" w:rsidP="002F4491">
            <w:r w:rsidRPr="004175E5">
              <w:t xml:space="preserve">Работа с детьми с особыми образовательными потребностями (в соответствии с табелем посещаемости, заключением </w:t>
            </w:r>
            <w:r>
              <w:t>комиссии</w:t>
            </w:r>
            <w:r w:rsidRPr="004175E5">
              <w:t>, индивидуальными программами и отчетами)</w:t>
            </w:r>
            <w:r>
              <w:t>:</w:t>
            </w:r>
          </w:p>
          <w:p w14:paraId="40E1BD3C" w14:textId="77777777" w:rsidR="00E641A3" w:rsidRDefault="00E641A3" w:rsidP="002F4491">
            <w:r>
              <w:t>1 – 9 детей,</w:t>
            </w:r>
          </w:p>
          <w:p w14:paraId="2F256F8E" w14:textId="77777777" w:rsidR="00E641A3" w:rsidRDefault="00E641A3" w:rsidP="002F4491">
            <w:r>
              <w:t>10 – 20 детей,</w:t>
            </w:r>
          </w:p>
          <w:p w14:paraId="4A355C5F" w14:textId="77777777" w:rsidR="00E641A3" w:rsidRPr="008D5DEB" w:rsidRDefault="00E641A3" w:rsidP="00E641A3">
            <w:r>
              <w:t>Более 20 детей</w:t>
            </w:r>
          </w:p>
        </w:tc>
        <w:tc>
          <w:tcPr>
            <w:tcW w:w="1560" w:type="dxa"/>
            <w:shd w:val="clear" w:color="auto" w:fill="auto"/>
          </w:tcPr>
          <w:p w14:paraId="7C2594C8" w14:textId="77777777" w:rsidR="00E641A3" w:rsidRPr="00E641A3" w:rsidRDefault="00E641A3" w:rsidP="002F4491">
            <w:pPr>
              <w:jc w:val="center"/>
            </w:pPr>
            <w:r w:rsidRPr="00E641A3">
              <w:t>По факту</w:t>
            </w:r>
          </w:p>
        </w:tc>
        <w:tc>
          <w:tcPr>
            <w:tcW w:w="2040" w:type="dxa"/>
            <w:shd w:val="clear" w:color="auto" w:fill="auto"/>
          </w:tcPr>
          <w:p w14:paraId="48C9A88E" w14:textId="77777777" w:rsidR="00E641A3" w:rsidRDefault="00E641A3" w:rsidP="002F4491">
            <w:pPr>
              <w:jc w:val="center"/>
            </w:pPr>
          </w:p>
          <w:p w14:paraId="7B5418A3" w14:textId="77777777" w:rsidR="00E641A3" w:rsidRDefault="00E641A3" w:rsidP="002F4491">
            <w:pPr>
              <w:jc w:val="center"/>
            </w:pPr>
          </w:p>
          <w:p w14:paraId="6442293D" w14:textId="77777777" w:rsidR="00E641A3" w:rsidRDefault="00E641A3" w:rsidP="002F4491">
            <w:pPr>
              <w:jc w:val="center"/>
            </w:pPr>
          </w:p>
          <w:p w14:paraId="5934E519" w14:textId="77777777" w:rsidR="00E641A3" w:rsidRDefault="00E641A3" w:rsidP="002F4491">
            <w:pPr>
              <w:jc w:val="center"/>
            </w:pPr>
          </w:p>
          <w:p w14:paraId="5D45C50D" w14:textId="77777777" w:rsidR="00E641A3" w:rsidRDefault="00E641A3" w:rsidP="002F4491">
            <w:pPr>
              <w:jc w:val="center"/>
            </w:pPr>
            <w:r>
              <w:t>1</w:t>
            </w:r>
          </w:p>
          <w:p w14:paraId="58A55CD0" w14:textId="77777777" w:rsidR="00E641A3" w:rsidRDefault="00E641A3" w:rsidP="002F4491">
            <w:pPr>
              <w:jc w:val="center"/>
            </w:pPr>
            <w:r>
              <w:t>2</w:t>
            </w:r>
          </w:p>
          <w:p w14:paraId="5AE67047" w14:textId="77777777" w:rsidR="00E641A3" w:rsidRPr="008D5DEB" w:rsidRDefault="00E641A3" w:rsidP="002F4491">
            <w:pPr>
              <w:jc w:val="center"/>
            </w:pPr>
            <w:r>
              <w:t>3</w:t>
            </w:r>
          </w:p>
        </w:tc>
      </w:tr>
      <w:tr w:rsidR="00E641A3" w:rsidRPr="004175E5" w14:paraId="3FB23792" w14:textId="77777777" w:rsidTr="004175E5">
        <w:tc>
          <w:tcPr>
            <w:tcW w:w="9829" w:type="dxa"/>
            <w:gridSpan w:val="4"/>
            <w:shd w:val="clear" w:color="auto" w:fill="auto"/>
          </w:tcPr>
          <w:p w14:paraId="7F356D62" w14:textId="77777777" w:rsidR="00E641A3" w:rsidRPr="004175E5" w:rsidRDefault="00E641A3" w:rsidP="004175E5">
            <w:pPr>
              <w:jc w:val="center"/>
              <w:rPr>
                <w:b/>
              </w:rPr>
            </w:pPr>
            <w:r w:rsidRPr="004175E5">
              <w:rPr>
                <w:b/>
              </w:rPr>
              <w:t>3.3.3. Младший воспитатель</w:t>
            </w:r>
          </w:p>
        </w:tc>
      </w:tr>
      <w:tr w:rsidR="00E641A3" w:rsidRPr="004175E5" w14:paraId="07A55EC2" w14:textId="77777777" w:rsidTr="004175E5">
        <w:tc>
          <w:tcPr>
            <w:tcW w:w="709" w:type="dxa"/>
            <w:shd w:val="clear" w:color="auto" w:fill="auto"/>
          </w:tcPr>
          <w:p w14:paraId="330AB654" w14:textId="77777777" w:rsidR="00E641A3" w:rsidRPr="004175E5" w:rsidRDefault="00E641A3" w:rsidP="004175E5">
            <w:pPr>
              <w:jc w:val="center"/>
            </w:pPr>
            <w:r w:rsidRPr="004175E5">
              <w:t>1.</w:t>
            </w:r>
          </w:p>
        </w:tc>
        <w:tc>
          <w:tcPr>
            <w:tcW w:w="5520" w:type="dxa"/>
            <w:shd w:val="clear" w:color="auto" w:fill="auto"/>
          </w:tcPr>
          <w:p w14:paraId="3D0189A2" w14:textId="77777777" w:rsidR="00E641A3" w:rsidRPr="004175E5" w:rsidRDefault="00E641A3" w:rsidP="004175E5">
            <w:r w:rsidRPr="004175E5">
              <w:t>Образцовое содержание закрепленных помещений и территорий</w:t>
            </w:r>
          </w:p>
        </w:tc>
        <w:tc>
          <w:tcPr>
            <w:tcW w:w="1560" w:type="dxa"/>
            <w:shd w:val="clear" w:color="auto" w:fill="auto"/>
          </w:tcPr>
          <w:p w14:paraId="7F09F2E0" w14:textId="77777777" w:rsidR="00E641A3" w:rsidRPr="004175E5" w:rsidRDefault="00E641A3" w:rsidP="004175E5">
            <w:pPr>
              <w:jc w:val="center"/>
            </w:pPr>
            <w:r w:rsidRPr="004175E5">
              <w:t>Ежемесячно</w:t>
            </w:r>
          </w:p>
        </w:tc>
        <w:tc>
          <w:tcPr>
            <w:tcW w:w="2040" w:type="dxa"/>
            <w:shd w:val="clear" w:color="auto" w:fill="auto"/>
          </w:tcPr>
          <w:p w14:paraId="3BB77236" w14:textId="77777777" w:rsidR="00E641A3" w:rsidRPr="004175E5" w:rsidRDefault="00E641A3" w:rsidP="004175E5">
            <w:pPr>
              <w:jc w:val="center"/>
            </w:pPr>
            <w:r w:rsidRPr="004175E5">
              <w:t>2</w:t>
            </w:r>
          </w:p>
        </w:tc>
      </w:tr>
      <w:tr w:rsidR="00E641A3" w:rsidRPr="004175E5" w14:paraId="1EFB7619" w14:textId="77777777" w:rsidTr="004175E5">
        <w:tc>
          <w:tcPr>
            <w:tcW w:w="709" w:type="dxa"/>
            <w:shd w:val="clear" w:color="auto" w:fill="auto"/>
          </w:tcPr>
          <w:p w14:paraId="6E30E37C" w14:textId="77777777" w:rsidR="00E641A3" w:rsidRPr="004175E5" w:rsidRDefault="00E641A3" w:rsidP="004175E5">
            <w:pPr>
              <w:jc w:val="center"/>
              <w:rPr>
                <w:color w:val="FF0000"/>
              </w:rPr>
            </w:pPr>
            <w:r w:rsidRPr="004175E5">
              <w:t>2.</w:t>
            </w:r>
          </w:p>
        </w:tc>
        <w:tc>
          <w:tcPr>
            <w:tcW w:w="5520" w:type="dxa"/>
            <w:shd w:val="clear" w:color="auto" w:fill="auto"/>
          </w:tcPr>
          <w:p w14:paraId="6493EFED" w14:textId="77777777" w:rsidR="00E641A3" w:rsidRPr="004175E5" w:rsidRDefault="00E641A3" w:rsidP="004175E5">
            <w:r w:rsidRPr="004175E5">
              <w:t xml:space="preserve">Выполнение плана </w:t>
            </w:r>
            <w:proofErr w:type="spellStart"/>
            <w:r w:rsidRPr="004175E5">
              <w:t>детодней</w:t>
            </w:r>
            <w:proofErr w:type="spellEnd"/>
            <w:r w:rsidRPr="004175E5">
              <w:t>, посещаемость от списочного состава: ясли – 70%, сад – 80%</w:t>
            </w:r>
          </w:p>
        </w:tc>
        <w:tc>
          <w:tcPr>
            <w:tcW w:w="1560" w:type="dxa"/>
            <w:shd w:val="clear" w:color="auto" w:fill="auto"/>
          </w:tcPr>
          <w:p w14:paraId="1A6835E2" w14:textId="77777777" w:rsidR="00E641A3" w:rsidRPr="004175E5" w:rsidRDefault="00E641A3" w:rsidP="004175E5">
            <w:pPr>
              <w:jc w:val="center"/>
            </w:pPr>
            <w:r w:rsidRPr="004175E5">
              <w:t>Ежемесячно</w:t>
            </w:r>
          </w:p>
        </w:tc>
        <w:tc>
          <w:tcPr>
            <w:tcW w:w="2040" w:type="dxa"/>
            <w:shd w:val="clear" w:color="auto" w:fill="auto"/>
          </w:tcPr>
          <w:p w14:paraId="2AE7F053" w14:textId="77777777" w:rsidR="00E641A3" w:rsidRPr="004175E5" w:rsidRDefault="00E641A3" w:rsidP="004175E5">
            <w:pPr>
              <w:jc w:val="center"/>
            </w:pPr>
            <w:r w:rsidRPr="004175E5">
              <w:t>1</w:t>
            </w:r>
          </w:p>
        </w:tc>
      </w:tr>
      <w:tr w:rsidR="00E641A3" w:rsidRPr="004175E5" w14:paraId="6DA0D604" w14:textId="77777777" w:rsidTr="004175E5">
        <w:tc>
          <w:tcPr>
            <w:tcW w:w="709" w:type="dxa"/>
            <w:shd w:val="clear" w:color="auto" w:fill="auto"/>
          </w:tcPr>
          <w:p w14:paraId="2FEE5DAC" w14:textId="77777777" w:rsidR="00E641A3" w:rsidRPr="004175E5" w:rsidRDefault="00E641A3" w:rsidP="004175E5">
            <w:pPr>
              <w:jc w:val="center"/>
            </w:pPr>
            <w:r w:rsidRPr="004175E5">
              <w:t>3.</w:t>
            </w:r>
          </w:p>
        </w:tc>
        <w:tc>
          <w:tcPr>
            <w:tcW w:w="5520" w:type="dxa"/>
            <w:shd w:val="clear" w:color="auto" w:fill="auto"/>
          </w:tcPr>
          <w:p w14:paraId="668C58FD" w14:textId="77777777" w:rsidR="00E641A3" w:rsidRPr="004175E5" w:rsidRDefault="00E641A3" w:rsidP="004175E5">
            <w:r w:rsidRPr="004175E5">
              <w:t>За интенсивность работы в период адаптации</w:t>
            </w:r>
          </w:p>
        </w:tc>
        <w:tc>
          <w:tcPr>
            <w:tcW w:w="1560" w:type="dxa"/>
            <w:shd w:val="clear" w:color="auto" w:fill="auto"/>
          </w:tcPr>
          <w:p w14:paraId="313EC305" w14:textId="77777777" w:rsidR="00E641A3" w:rsidRPr="004175E5" w:rsidRDefault="00E641A3" w:rsidP="004175E5">
            <w:pPr>
              <w:jc w:val="center"/>
            </w:pPr>
            <w:r w:rsidRPr="004175E5">
              <w:t>Июль – сентябрь</w:t>
            </w:r>
          </w:p>
        </w:tc>
        <w:tc>
          <w:tcPr>
            <w:tcW w:w="2040" w:type="dxa"/>
            <w:shd w:val="clear" w:color="auto" w:fill="auto"/>
          </w:tcPr>
          <w:p w14:paraId="4FCC59E0" w14:textId="77777777" w:rsidR="00E641A3" w:rsidRPr="004175E5" w:rsidRDefault="00E641A3" w:rsidP="004175E5">
            <w:pPr>
              <w:jc w:val="center"/>
            </w:pPr>
            <w:r w:rsidRPr="004175E5">
              <w:t>1</w:t>
            </w:r>
          </w:p>
        </w:tc>
      </w:tr>
      <w:tr w:rsidR="00E641A3" w:rsidRPr="004175E5" w14:paraId="1C7CC1EF" w14:textId="77777777" w:rsidTr="004175E5">
        <w:tc>
          <w:tcPr>
            <w:tcW w:w="709" w:type="dxa"/>
            <w:shd w:val="clear" w:color="auto" w:fill="auto"/>
          </w:tcPr>
          <w:p w14:paraId="4E3F4A05" w14:textId="77777777" w:rsidR="00E641A3" w:rsidRPr="004175E5" w:rsidRDefault="00E641A3" w:rsidP="004175E5">
            <w:pPr>
              <w:jc w:val="center"/>
            </w:pPr>
            <w:r w:rsidRPr="004175E5">
              <w:t>4.</w:t>
            </w:r>
          </w:p>
        </w:tc>
        <w:tc>
          <w:tcPr>
            <w:tcW w:w="5520" w:type="dxa"/>
            <w:shd w:val="clear" w:color="auto" w:fill="auto"/>
          </w:tcPr>
          <w:p w14:paraId="6D077150" w14:textId="77777777" w:rsidR="00E641A3" w:rsidRPr="004175E5" w:rsidRDefault="00E641A3" w:rsidP="004175E5">
            <w:r w:rsidRPr="004175E5">
              <w:t>Качественное и своевременное создание теплового контура во всех помещениях группы</w:t>
            </w:r>
          </w:p>
        </w:tc>
        <w:tc>
          <w:tcPr>
            <w:tcW w:w="1560" w:type="dxa"/>
            <w:shd w:val="clear" w:color="auto" w:fill="auto"/>
          </w:tcPr>
          <w:p w14:paraId="5192FF8D" w14:textId="77777777" w:rsidR="00E641A3" w:rsidRPr="004175E5" w:rsidRDefault="00E641A3" w:rsidP="004175E5">
            <w:pPr>
              <w:jc w:val="center"/>
            </w:pPr>
            <w:r w:rsidRPr="004175E5">
              <w:t>По факту</w:t>
            </w:r>
          </w:p>
        </w:tc>
        <w:tc>
          <w:tcPr>
            <w:tcW w:w="2040" w:type="dxa"/>
            <w:shd w:val="clear" w:color="auto" w:fill="auto"/>
          </w:tcPr>
          <w:p w14:paraId="0F6296DF" w14:textId="77777777" w:rsidR="00E641A3" w:rsidRPr="004175E5" w:rsidRDefault="00E641A3" w:rsidP="004175E5">
            <w:pPr>
              <w:jc w:val="center"/>
            </w:pPr>
            <w:r w:rsidRPr="004175E5">
              <w:t>2</w:t>
            </w:r>
          </w:p>
          <w:p w14:paraId="5442A9E6" w14:textId="77777777" w:rsidR="00E641A3" w:rsidRPr="004175E5" w:rsidRDefault="00E641A3" w:rsidP="004175E5">
            <w:pPr>
              <w:jc w:val="center"/>
            </w:pPr>
          </w:p>
        </w:tc>
      </w:tr>
      <w:tr w:rsidR="00E641A3" w:rsidRPr="004175E5" w14:paraId="6C33A5FD" w14:textId="77777777" w:rsidTr="004175E5">
        <w:tc>
          <w:tcPr>
            <w:tcW w:w="709" w:type="dxa"/>
            <w:shd w:val="clear" w:color="auto" w:fill="auto"/>
          </w:tcPr>
          <w:p w14:paraId="7928BE72" w14:textId="77777777" w:rsidR="00E641A3" w:rsidRPr="004175E5" w:rsidRDefault="00E641A3" w:rsidP="004175E5">
            <w:pPr>
              <w:jc w:val="center"/>
            </w:pPr>
            <w:r w:rsidRPr="004175E5">
              <w:t>5.</w:t>
            </w:r>
          </w:p>
        </w:tc>
        <w:tc>
          <w:tcPr>
            <w:tcW w:w="5520" w:type="dxa"/>
            <w:shd w:val="clear" w:color="auto" w:fill="auto"/>
          </w:tcPr>
          <w:p w14:paraId="2B1F0657"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6042F2DF" w14:textId="77777777" w:rsidR="00E641A3" w:rsidRPr="004175E5" w:rsidRDefault="00E641A3" w:rsidP="004175E5">
            <w:pPr>
              <w:jc w:val="center"/>
            </w:pPr>
            <w:r w:rsidRPr="004175E5">
              <w:t xml:space="preserve">Август </w:t>
            </w:r>
          </w:p>
        </w:tc>
        <w:tc>
          <w:tcPr>
            <w:tcW w:w="2040" w:type="dxa"/>
            <w:shd w:val="clear" w:color="auto" w:fill="auto"/>
          </w:tcPr>
          <w:p w14:paraId="036C48DB" w14:textId="77777777" w:rsidR="00E641A3" w:rsidRPr="004175E5" w:rsidRDefault="00E641A3" w:rsidP="004175E5">
            <w:pPr>
              <w:jc w:val="center"/>
            </w:pPr>
            <w:r w:rsidRPr="004175E5">
              <w:t>3</w:t>
            </w:r>
          </w:p>
        </w:tc>
      </w:tr>
      <w:tr w:rsidR="00E641A3" w:rsidRPr="004175E5" w14:paraId="4BD73121" w14:textId="77777777" w:rsidTr="004175E5">
        <w:tc>
          <w:tcPr>
            <w:tcW w:w="709" w:type="dxa"/>
            <w:shd w:val="clear" w:color="auto" w:fill="auto"/>
          </w:tcPr>
          <w:p w14:paraId="1473D01A" w14:textId="77777777" w:rsidR="00E641A3" w:rsidRPr="004175E5" w:rsidRDefault="00E641A3" w:rsidP="004175E5">
            <w:pPr>
              <w:jc w:val="center"/>
            </w:pPr>
            <w:r w:rsidRPr="004175E5">
              <w:t>6.</w:t>
            </w:r>
          </w:p>
        </w:tc>
        <w:tc>
          <w:tcPr>
            <w:tcW w:w="5520" w:type="dxa"/>
            <w:shd w:val="clear" w:color="auto" w:fill="auto"/>
          </w:tcPr>
          <w:p w14:paraId="3A032C38" w14:textId="77777777" w:rsidR="00E641A3" w:rsidRPr="004175E5" w:rsidRDefault="00E641A3" w:rsidP="004175E5">
            <w:r w:rsidRPr="004175E5">
              <w:t>Участие в устранении аварийных ситуаций, ликвидации последствий неблагоприятных погодных условий</w:t>
            </w:r>
          </w:p>
        </w:tc>
        <w:tc>
          <w:tcPr>
            <w:tcW w:w="1560" w:type="dxa"/>
            <w:shd w:val="clear" w:color="auto" w:fill="auto"/>
          </w:tcPr>
          <w:p w14:paraId="26C431B8" w14:textId="77777777" w:rsidR="00E641A3" w:rsidRPr="004175E5" w:rsidRDefault="00E641A3" w:rsidP="004175E5">
            <w:pPr>
              <w:jc w:val="center"/>
            </w:pPr>
            <w:r w:rsidRPr="004175E5">
              <w:t>По факту</w:t>
            </w:r>
          </w:p>
        </w:tc>
        <w:tc>
          <w:tcPr>
            <w:tcW w:w="2040" w:type="dxa"/>
            <w:shd w:val="clear" w:color="auto" w:fill="auto"/>
          </w:tcPr>
          <w:p w14:paraId="4FB41D5C" w14:textId="77777777" w:rsidR="00E641A3" w:rsidRPr="004175E5" w:rsidRDefault="00E641A3" w:rsidP="004175E5">
            <w:pPr>
              <w:jc w:val="center"/>
            </w:pPr>
            <w:r w:rsidRPr="004175E5">
              <w:t>2</w:t>
            </w:r>
          </w:p>
        </w:tc>
      </w:tr>
      <w:tr w:rsidR="00E641A3" w:rsidRPr="004175E5" w14:paraId="12921FF4" w14:textId="77777777" w:rsidTr="004175E5">
        <w:tc>
          <w:tcPr>
            <w:tcW w:w="709" w:type="dxa"/>
            <w:shd w:val="clear" w:color="auto" w:fill="auto"/>
          </w:tcPr>
          <w:p w14:paraId="1984AF9C" w14:textId="77777777" w:rsidR="00E641A3" w:rsidRPr="004175E5" w:rsidRDefault="00E641A3" w:rsidP="004175E5">
            <w:pPr>
              <w:jc w:val="center"/>
            </w:pPr>
            <w:r w:rsidRPr="004175E5">
              <w:t>7.</w:t>
            </w:r>
          </w:p>
        </w:tc>
        <w:tc>
          <w:tcPr>
            <w:tcW w:w="5520" w:type="dxa"/>
            <w:shd w:val="clear" w:color="auto" w:fill="auto"/>
          </w:tcPr>
          <w:p w14:paraId="1251A760"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618ECE16" w14:textId="77777777" w:rsidR="00E641A3" w:rsidRPr="004175E5" w:rsidRDefault="00E641A3" w:rsidP="004175E5">
            <w:pPr>
              <w:jc w:val="center"/>
            </w:pPr>
            <w:r w:rsidRPr="004175E5">
              <w:t xml:space="preserve">По факту </w:t>
            </w:r>
          </w:p>
        </w:tc>
        <w:tc>
          <w:tcPr>
            <w:tcW w:w="2040" w:type="dxa"/>
            <w:shd w:val="clear" w:color="auto" w:fill="auto"/>
          </w:tcPr>
          <w:p w14:paraId="3E851562" w14:textId="77777777" w:rsidR="00E641A3" w:rsidRPr="004175E5" w:rsidRDefault="00E641A3" w:rsidP="004175E5">
            <w:pPr>
              <w:jc w:val="center"/>
            </w:pPr>
            <w:r w:rsidRPr="004175E5">
              <w:t xml:space="preserve">1 </w:t>
            </w:r>
          </w:p>
        </w:tc>
      </w:tr>
      <w:tr w:rsidR="00E641A3" w:rsidRPr="004175E5" w14:paraId="57B9A4B7" w14:textId="77777777" w:rsidTr="004175E5">
        <w:tc>
          <w:tcPr>
            <w:tcW w:w="709" w:type="dxa"/>
            <w:shd w:val="clear" w:color="auto" w:fill="auto"/>
          </w:tcPr>
          <w:p w14:paraId="0AE094D5" w14:textId="77777777" w:rsidR="00E641A3" w:rsidRPr="004175E5" w:rsidRDefault="00E641A3" w:rsidP="004175E5">
            <w:pPr>
              <w:jc w:val="center"/>
            </w:pPr>
            <w:r w:rsidRPr="004175E5">
              <w:t>8.</w:t>
            </w:r>
          </w:p>
        </w:tc>
        <w:tc>
          <w:tcPr>
            <w:tcW w:w="5520" w:type="dxa"/>
            <w:shd w:val="clear" w:color="auto" w:fill="auto"/>
          </w:tcPr>
          <w:p w14:paraId="64BA63E7" w14:textId="77777777" w:rsidR="00E641A3" w:rsidRPr="004175E5" w:rsidRDefault="00E641A3" w:rsidP="004175E5">
            <w:r w:rsidRPr="004175E5">
              <w:t>Подготовка к открытым мероприятиям</w:t>
            </w:r>
          </w:p>
        </w:tc>
        <w:tc>
          <w:tcPr>
            <w:tcW w:w="1560" w:type="dxa"/>
            <w:shd w:val="clear" w:color="auto" w:fill="auto"/>
          </w:tcPr>
          <w:p w14:paraId="5D977B6B" w14:textId="77777777" w:rsidR="00E641A3" w:rsidRPr="004175E5" w:rsidRDefault="00E641A3" w:rsidP="004175E5">
            <w:pPr>
              <w:jc w:val="center"/>
            </w:pPr>
            <w:r w:rsidRPr="004175E5">
              <w:t xml:space="preserve">По факту </w:t>
            </w:r>
          </w:p>
        </w:tc>
        <w:tc>
          <w:tcPr>
            <w:tcW w:w="2040" w:type="dxa"/>
            <w:shd w:val="clear" w:color="auto" w:fill="auto"/>
          </w:tcPr>
          <w:p w14:paraId="1766A44C" w14:textId="77777777" w:rsidR="00E641A3" w:rsidRPr="004175E5" w:rsidRDefault="00E641A3" w:rsidP="004175E5">
            <w:pPr>
              <w:jc w:val="center"/>
            </w:pPr>
            <w:r w:rsidRPr="004175E5">
              <w:t xml:space="preserve">1 </w:t>
            </w:r>
          </w:p>
        </w:tc>
      </w:tr>
      <w:tr w:rsidR="00E641A3" w:rsidRPr="004175E5" w14:paraId="42E34953" w14:textId="77777777" w:rsidTr="004175E5">
        <w:tc>
          <w:tcPr>
            <w:tcW w:w="709" w:type="dxa"/>
            <w:shd w:val="clear" w:color="auto" w:fill="auto"/>
          </w:tcPr>
          <w:p w14:paraId="07F0E7A9" w14:textId="77777777" w:rsidR="00E641A3" w:rsidRPr="004175E5" w:rsidRDefault="00E641A3" w:rsidP="004175E5">
            <w:pPr>
              <w:jc w:val="center"/>
            </w:pPr>
            <w:r w:rsidRPr="004175E5">
              <w:t>9.</w:t>
            </w:r>
          </w:p>
        </w:tc>
        <w:tc>
          <w:tcPr>
            <w:tcW w:w="5520" w:type="dxa"/>
            <w:shd w:val="clear" w:color="auto" w:fill="auto"/>
          </w:tcPr>
          <w:p w14:paraId="3FF3F671" w14:textId="77777777" w:rsidR="00E641A3" w:rsidRPr="004175E5" w:rsidRDefault="00E641A3" w:rsidP="004175E5">
            <w:r w:rsidRPr="004175E5">
              <w:t>Редакционная деятельность, тематическое оформление помещений ДОУ</w:t>
            </w:r>
          </w:p>
        </w:tc>
        <w:tc>
          <w:tcPr>
            <w:tcW w:w="1560" w:type="dxa"/>
            <w:shd w:val="clear" w:color="auto" w:fill="auto"/>
          </w:tcPr>
          <w:p w14:paraId="0D4221CC" w14:textId="77777777" w:rsidR="00E641A3" w:rsidRPr="004175E5" w:rsidRDefault="00E641A3" w:rsidP="004175E5">
            <w:pPr>
              <w:jc w:val="center"/>
            </w:pPr>
            <w:r w:rsidRPr="004175E5">
              <w:t>По факту</w:t>
            </w:r>
          </w:p>
        </w:tc>
        <w:tc>
          <w:tcPr>
            <w:tcW w:w="2040" w:type="dxa"/>
            <w:shd w:val="clear" w:color="auto" w:fill="auto"/>
          </w:tcPr>
          <w:p w14:paraId="3D17534B" w14:textId="77777777" w:rsidR="00E641A3" w:rsidRPr="004175E5" w:rsidRDefault="00E641A3" w:rsidP="004175E5">
            <w:pPr>
              <w:jc w:val="center"/>
            </w:pPr>
            <w:r w:rsidRPr="004175E5">
              <w:t>1</w:t>
            </w:r>
          </w:p>
        </w:tc>
      </w:tr>
      <w:tr w:rsidR="00E641A3" w:rsidRPr="004175E5" w14:paraId="60398B14" w14:textId="77777777" w:rsidTr="004175E5">
        <w:tc>
          <w:tcPr>
            <w:tcW w:w="709" w:type="dxa"/>
            <w:shd w:val="clear" w:color="auto" w:fill="auto"/>
          </w:tcPr>
          <w:p w14:paraId="2480D044" w14:textId="77777777" w:rsidR="00E641A3" w:rsidRPr="004175E5" w:rsidRDefault="00E641A3" w:rsidP="004175E5">
            <w:pPr>
              <w:jc w:val="center"/>
            </w:pPr>
            <w:r w:rsidRPr="004175E5">
              <w:t>10.</w:t>
            </w:r>
          </w:p>
        </w:tc>
        <w:tc>
          <w:tcPr>
            <w:tcW w:w="5520" w:type="dxa"/>
            <w:shd w:val="clear" w:color="auto" w:fill="auto"/>
          </w:tcPr>
          <w:p w14:paraId="7CC295BE"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4FF7A072" w14:textId="77777777" w:rsidR="00E641A3" w:rsidRPr="004175E5" w:rsidRDefault="00E641A3" w:rsidP="004175E5">
            <w:pPr>
              <w:jc w:val="center"/>
            </w:pPr>
            <w:r w:rsidRPr="004175E5">
              <w:t>По факту</w:t>
            </w:r>
          </w:p>
        </w:tc>
        <w:tc>
          <w:tcPr>
            <w:tcW w:w="2040" w:type="dxa"/>
            <w:shd w:val="clear" w:color="auto" w:fill="auto"/>
          </w:tcPr>
          <w:p w14:paraId="69D30A28" w14:textId="77777777" w:rsidR="00E641A3" w:rsidRPr="004175E5" w:rsidRDefault="00E641A3" w:rsidP="004175E5">
            <w:pPr>
              <w:jc w:val="center"/>
            </w:pPr>
            <w:r w:rsidRPr="004175E5">
              <w:t>3</w:t>
            </w:r>
          </w:p>
        </w:tc>
      </w:tr>
      <w:tr w:rsidR="00E641A3" w:rsidRPr="004175E5" w14:paraId="09850216" w14:textId="77777777" w:rsidTr="004175E5">
        <w:tc>
          <w:tcPr>
            <w:tcW w:w="9829" w:type="dxa"/>
            <w:gridSpan w:val="4"/>
            <w:shd w:val="clear" w:color="auto" w:fill="auto"/>
          </w:tcPr>
          <w:p w14:paraId="1A996359" w14:textId="77777777" w:rsidR="00E641A3" w:rsidRPr="004175E5" w:rsidRDefault="00E641A3" w:rsidP="004175E5">
            <w:pPr>
              <w:jc w:val="center"/>
              <w:rPr>
                <w:b/>
              </w:rPr>
            </w:pPr>
            <w:r w:rsidRPr="004175E5">
              <w:rPr>
                <w:b/>
              </w:rPr>
              <w:t>3.3.4. Уборщик служебных помещений, уборщик служебных помещений (бассейна)</w:t>
            </w:r>
          </w:p>
        </w:tc>
      </w:tr>
      <w:tr w:rsidR="00E641A3" w:rsidRPr="004175E5" w14:paraId="449509EC" w14:textId="77777777" w:rsidTr="004175E5">
        <w:tc>
          <w:tcPr>
            <w:tcW w:w="709" w:type="dxa"/>
            <w:shd w:val="clear" w:color="auto" w:fill="auto"/>
          </w:tcPr>
          <w:p w14:paraId="4EADB4AC" w14:textId="77777777" w:rsidR="00E641A3" w:rsidRPr="004175E5" w:rsidRDefault="00E641A3" w:rsidP="004175E5">
            <w:pPr>
              <w:ind w:left="-227"/>
              <w:jc w:val="center"/>
            </w:pPr>
            <w:r w:rsidRPr="004175E5">
              <w:t xml:space="preserve">    1.</w:t>
            </w:r>
          </w:p>
        </w:tc>
        <w:tc>
          <w:tcPr>
            <w:tcW w:w="5520" w:type="dxa"/>
            <w:shd w:val="clear" w:color="auto" w:fill="auto"/>
          </w:tcPr>
          <w:p w14:paraId="78F90A8A" w14:textId="77777777" w:rsidR="00E641A3" w:rsidRPr="004175E5" w:rsidRDefault="00E641A3" w:rsidP="004175E5">
            <w:r w:rsidRPr="004175E5">
              <w:t>Образцовое содержание закрепленных помещений и территорий</w:t>
            </w:r>
          </w:p>
        </w:tc>
        <w:tc>
          <w:tcPr>
            <w:tcW w:w="1560" w:type="dxa"/>
            <w:shd w:val="clear" w:color="auto" w:fill="auto"/>
          </w:tcPr>
          <w:p w14:paraId="05164B18" w14:textId="77777777" w:rsidR="00E641A3" w:rsidRPr="004175E5" w:rsidRDefault="00E641A3" w:rsidP="004175E5">
            <w:pPr>
              <w:jc w:val="center"/>
            </w:pPr>
            <w:r w:rsidRPr="004175E5">
              <w:t>Ежемесячно</w:t>
            </w:r>
          </w:p>
        </w:tc>
        <w:tc>
          <w:tcPr>
            <w:tcW w:w="2040" w:type="dxa"/>
            <w:shd w:val="clear" w:color="auto" w:fill="auto"/>
          </w:tcPr>
          <w:p w14:paraId="434B8E0B" w14:textId="77777777" w:rsidR="00E641A3" w:rsidRPr="004175E5" w:rsidRDefault="00E641A3" w:rsidP="004175E5">
            <w:pPr>
              <w:jc w:val="center"/>
            </w:pPr>
            <w:r w:rsidRPr="004175E5">
              <w:t>3</w:t>
            </w:r>
          </w:p>
        </w:tc>
      </w:tr>
      <w:tr w:rsidR="00E641A3" w:rsidRPr="004175E5" w14:paraId="0D5AC600" w14:textId="77777777" w:rsidTr="004175E5">
        <w:tc>
          <w:tcPr>
            <w:tcW w:w="709" w:type="dxa"/>
            <w:shd w:val="clear" w:color="auto" w:fill="auto"/>
          </w:tcPr>
          <w:p w14:paraId="24AA78FB" w14:textId="77777777" w:rsidR="00E641A3" w:rsidRPr="004175E5" w:rsidRDefault="00E641A3" w:rsidP="004175E5">
            <w:pPr>
              <w:ind w:left="113"/>
            </w:pPr>
            <w:r w:rsidRPr="004175E5">
              <w:t>2.</w:t>
            </w:r>
          </w:p>
        </w:tc>
        <w:tc>
          <w:tcPr>
            <w:tcW w:w="5520" w:type="dxa"/>
            <w:shd w:val="clear" w:color="auto" w:fill="auto"/>
          </w:tcPr>
          <w:p w14:paraId="3AEFEB48" w14:textId="77777777" w:rsidR="00E641A3" w:rsidRPr="004175E5" w:rsidRDefault="00E641A3" w:rsidP="004175E5">
            <w:r w:rsidRPr="004175E5">
              <w:t xml:space="preserve">Помощь </w:t>
            </w:r>
            <w:proofErr w:type="gramStart"/>
            <w:r w:rsidRPr="004175E5">
              <w:t xml:space="preserve">в одевании детей на закрепленных по приказу группах в холодное время года на </w:t>
            </w:r>
            <w:r w:rsidRPr="004175E5">
              <w:lastRenderedPageBreak/>
              <w:t>прогулку</w:t>
            </w:r>
            <w:proofErr w:type="gramEnd"/>
          </w:p>
        </w:tc>
        <w:tc>
          <w:tcPr>
            <w:tcW w:w="1560" w:type="dxa"/>
            <w:shd w:val="clear" w:color="auto" w:fill="auto"/>
          </w:tcPr>
          <w:p w14:paraId="2122088B" w14:textId="77777777" w:rsidR="00E641A3" w:rsidRPr="004175E5" w:rsidRDefault="00E641A3" w:rsidP="004175E5">
            <w:pPr>
              <w:jc w:val="center"/>
            </w:pPr>
            <w:r w:rsidRPr="004175E5">
              <w:lastRenderedPageBreak/>
              <w:t xml:space="preserve">По факту </w:t>
            </w:r>
          </w:p>
        </w:tc>
        <w:tc>
          <w:tcPr>
            <w:tcW w:w="2040" w:type="dxa"/>
            <w:shd w:val="clear" w:color="auto" w:fill="auto"/>
          </w:tcPr>
          <w:p w14:paraId="31AE78BD" w14:textId="77777777" w:rsidR="00E641A3" w:rsidRPr="004175E5" w:rsidRDefault="00E641A3" w:rsidP="004175E5">
            <w:pPr>
              <w:jc w:val="center"/>
            </w:pPr>
            <w:r w:rsidRPr="004175E5">
              <w:t>1</w:t>
            </w:r>
          </w:p>
        </w:tc>
      </w:tr>
      <w:tr w:rsidR="00E641A3" w:rsidRPr="004175E5" w14:paraId="07F58387" w14:textId="77777777" w:rsidTr="004175E5">
        <w:tc>
          <w:tcPr>
            <w:tcW w:w="709" w:type="dxa"/>
            <w:shd w:val="clear" w:color="auto" w:fill="auto"/>
          </w:tcPr>
          <w:p w14:paraId="6E6AB195" w14:textId="77777777" w:rsidR="00E641A3" w:rsidRPr="004175E5" w:rsidRDefault="00E641A3" w:rsidP="004175E5">
            <w:pPr>
              <w:ind w:left="113"/>
            </w:pPr>
            <w:r w:rsidRPr="004175E5">
              <w:lastRenderedPageBreak/>
              <w:t>3.</w:t>
            </w:r>
          </w:p>
        </w:tc>
        <w:tc>
          <w:tcPr>
            <w:tcW w:w="5520" w:type="dxa"/>
            <w:shd w:val="clear" w:color="auto" w:fill="auto"/>
          </w:tcPr>
          <w:p w14:paraId="0E2B9B31"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39ED563B" w14:textId="77777777" w:rsidR="00E641A3" w:rsidRPr="004175E5" w:rsidRDefault="00E641A3" w:rsidP="004175E5">
            <w:pPr>
              <w:jc w:val="center"/>
            </w:pPr>
            <w:r w:rsidRPr="004175E5">
              <w:t xml:space="preserve">Август </w:t>
            </w:r>
          </w:p>
        </w:tc>
        <w:tc>
          <w:tcPr>
            <w:tcW w:w="2040" w:type="dxa"/>
            <w:shd w:val="clear" w:color="auto" w:fill="auto"/>
          </w:tcPr>
          <w:p w14:paraId="6111EE72" w14:textId="77777777" w:rsidR="00E641A3" w:rsidRPr="004175E5" w:rsidRDefault="00E641A3" w:rsidP="004175E5">
            <w:pPr>
              <w:jc w:val="center"/>
            </w:pPr>
            <w:r w:rsidRPr="004175E5">
              <w:t>3</w:t>
            </w:r>
          </w:p>
        </w:tc>
      </w:tr>
      <w:tr w:rsidR="00E641A3" w:rsidRPr="004175E5" w14:paraId="74BC6E45" w14:textId="77777777" w:rsidTr="004175E5">
        <w:tc>
          <w:tcPr>
            <w:tcW w:w="709" w:type="dxa"/>
            <w:shd w:val="clear" w:color="auto" w:fill="auto"/>
          </w:tcPr>
          <w:p w14:paraId="70C38C09" w14:textId="77777777" w:rsidR="00E641A3" w:rsidRPr="004175E5" w:rsidRDefault="00E641A3" w:rsidP="004175E5">
            <w:pPr>
              <w:ind w:left="113"/>
            </w:pPr>
            <w:r w:rsidRPr="004175E5">
              <w:t>4.</w:t>
            </w:r>
          </w:p>
        </w:tc>
        <w:tc>
          <w:tcPr>
            <w:tcW w:w="5520" w:type="dxa"/>
            <w:shd w:val="clear" w:color="auto" w:fill="auto"/>
          </w:tcPr>
          <w:p w14:paraId="18E025BD"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6A148FDC" w14:textId="77777777" w:rsidR="00E641A3" w:rsidRPr="004175E5" w:rsidRDefault="00E641A3" w:rsidP="004175E5">
            <w:pPr>
              <w:jc w:val="center"/>
            </w:pPr>
            <w:r w:rsidRPr="004175E5">
              <w:t>По факту</w:t>
            </w:r>
          </w:p>
        </w:tc>
        <w:tc>
          <w:tcPr>
            <w:tcW w:w="2040" w:type="dxa"/>
            <w:shd w:val="clear" w:color="auto" w:fill="auto"/>
          </w:tcPr>
          <w:p w14:paraId="31DFE0B6" w14:textId="77777777" w:rsidR="00E641A3" w:rsidRPr="004175E5" w:rsidRDefault="00E641A3" w:rsidP="004175E5">
            <w:pPr>
              <w:jc w:val="center"/>
            </w:pPr>
            <w:r w:rsidRPr="004175E5">
              <w:t>2</w:t>
            </w:r>
          </w:p>
        </w:tc>
      </w:tr>
      <w:tr w:rsidR="00E641A3" w:rsidRPr="004175E5" w14:paraId="41F5B333" w14:textId="77777777" w:rsidTr="004175E5">
        <w:tc>
          <w:tcPr>
            <w:tcW w:w="709" w:type="dxa"/>
            <w:shd w:val="clear" w:color="auto" w:fill="auto"/>
          </w:tcPr>
          <w:p w14:paraId="7BDF4A31" w14:textId="77777777" w:rsidR="00E641A3" w:rsidRPr="004175E5" w:rsidRDefault="00E641A3" w:rsidP="004175E5">
            <w:pPr>
              <w:ind w:left="113"/>
            </w:pPr>
            <w:r w:rsidRPr="004175E5">
              <w:t>5.</w:t>
            </w:r>
          </w:p>
        </w:tc>
        <w:tc>
          <w:tcPr>
            <w:tcW w:w="5520" w:type="dxa"/>
            <w:shd w:val="clear" w:color="auto" w:fill="auto"/>
          </w:tcPr>
          <w:p w14:paraId="402E4731"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4A6DF359" w14:textId="77777777" w:rsidR="00E641A3" w:rsidRPr="004175E5" w:rsidRDefault="00E641A3" w:rsidP="004175E5">
            <w:pPr>
              <w:jc w:val="center"/>
            </w:pPr>
            <w:r w:rsidRPr="004175E5">
              <w:t xml:space="preserve">По факту </w:t>
            </w:r>
          </w:p>
        </w:tc>
        <w:tc>
          <w:tcPr>
            <w:tcW w:w="2040" w:type="dxa"/>
            <w:shd w:val="clear" w:color="auto" w:fill="auto"/>
          </w:tcPr>
          <w:p w14:paraId="771D8149" w14:textId="77777777" w:rsidR="00E641A3" w:rsidRPr="004175E5" w:rsidRDefault="00E641A3" w:rsidP="004175E5">
            <w:pPr>
              <w:jc w:val="center"/>
            </w:pPr>
            <w:r w:rsidRPr="004175E5">
              <w:t xml:space="preserve">1 </w:t>
            </w:r>
          </w:p>
        </w:tc>
      </w:tr>
      <w:tr w:rsidR="00E641A3" w:rsidRPr="004175E5" w14:paraId="26F597C4" w14:textId="77777777" w:rsidTr="004175E5">
        <w:tc>
          <w:tcPr>
            <w:tcW w:w="709" w:type="dxa"/>
            <w:shd w:val="clear" w:color="auto" w:fill="auto"/>
          </w:tcPr>
          <w:p w14:paraId="09E871BD" w14:textId="77777777" w:rsidR="00E641A3" w:rsidRPr="004175E5" w:rsidRDefault="00E641A3" w:rsidP="004175E5">
            <w:pPr>
              <w:ind w:left="113"/>
            </w:pPr>
            <w:r w:rsidRPr="004175E5">
              <w:t>6.</w:t>
            </w:r>
          </w:p>
        </w:tc>
        <w:tc>
          <w:tcPr>
            <w:tcW w:w="5520" w:type="dxa"/>
            <w:shd w:val="clear" w:color="auto" w:fill="auto"/>
          </w:tcPr>
          <w:p w14:paraId="35601AB4" w14:textId="77777777" w:rsidR="00E641A3" w:rsidRPr="004175E5" w:rsidRDefault="00E641A3" w:rsidP="004175E5">
            <w:r w:rsidRPr="004175E5">
              <w:t>Подготовка к открытым мероприятиям</w:t>
            </w:r>
          </w:p>
        </w:tc>
        <w:tc>
          <w:tcPr>
            <w:tcW w:w="1560" w:type="dxa"/>
            <w:shd w:val="clear" w:color="auto" w:fill="auto"/>
          </w:tcPr>
          <w:p w14:paraId="42ED4A53" w14:textId="77777777" w:rsidR="00E641A3" w:rsidRPr="004175E5" w:rsidRDefault="00E641A3" w:rsidP="004175E5">
            <w:pPr>
              <w:jc w:val="center"/>
            </w:pPr>
            <w:r w:rsidRPr="004175E5">
              <w:t xml:space="preserve">По факту </w:t>
            </w:r>
          </w:p>
        </w:tc>
        <w:tc>
          <w:tcPr>
            <w:tcW w:w="2040" w:type="dxa"/>
            <w:shd w:val="clear" w:color="auto" w:fill="auto"/>
          </w:tcPr>
          <w:p w14:paraId="24493150" w14:textId="77777777" w:rsidR="00E641A3" w:rsidRPr="004175E5" w:rsidRDefault="00E641A3" w:rsidP="004175E5">
            <w:pPr>
              <w:jc w:val="center"/>
            </w:pPr>
            <w:r w:rsidRPr="004175E5">
              <w:t xml:space="preserve">1 </w:t>
            </w:r>
          </w:p>
        </w:tc>
      </w:tr>
      <w:tr w:rsidR="00E641A3" w:rsidRPr="004175E5" w14:paraId="106DFF05" w14:textId="77777777" w:rsidTr="004175E5">
        <w:tc>
          <w:tcPr>
            <w:tcW w:w="709" w:type="dxa"/>
            <w:shd w:val="clear" w:color="auto" w:fill="auto"/>
          </w:tcPr>
          <w:p w14:paraId="36CBFB8B" w14:textId="77777777" w:rsidR="00E641A3" w:rsidRPr="004175E5" w:rsidRDefault="00E641A3" w:rsidP="004175E5">
            <w:pPr>
              <w:ind w:left="113"/>
            </w:pPr>
            <w:r w:rsidRPr="004175E5">
              <w:t>7.</w:t>
            </w:r>
          </w:p>
        </w:tc>
        <w:tc>
          <w:tcPr>
            <w:tcW w:w="5520" w:type="dxa"/>
            <w:shd w:val="clear" w:color="auto" w:fill="auto"/>
          </w:tcPr>
          <w:p w14:paraId="4A7DC5F5"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56202643" w14:textId="77777777" w:rsidR="00E641A3" w:rsidRPr="004175E5" w:rsidRDefault="00E641A3" w:rsidP="004175E5">
            <w:pPr>
              <w:jc w:val="center"/>
            </w:pPr>
            <w:r w:rsidRPr="004175E5">
              <w:t>По факту</w:t>
            </w:r>
          </w:p>
        </w:tc>
        <w:tc>
          <w:tcPr>
            <w:tcW w:w="2040" w:type="dxa"/>
            <w:shd w:val="clear" w:color="auto" w:fill="auto"/>
          </w:tcPr>
          <w:p w14:paraId="2A68C583" w14:textId="77777777" w:rsidR="00E641A3" w:rsidRPr="004175E5" w:rsidRDefault="00E641A3" w:rsidP="004175E5">
            <w:pPr>
              <w:jc w:val="center"/>
            </w:pPr>
            <w:r w:rsidRPr="004175E5">
              <w:t>3</w:t>
            </w:r>
          </w:p>
        </w:tc>
      </w:tr>
      <w:tr w:rsidR="00E641A3" w:rsidRPr="004175E5" w14:paraId="4C3F7AD0" w14:textId="77777777" w:rsidTr="004175E5">
        <w:tc>
          <w:tcPr>
            <w:tcW w:w="9829" w:type="dxa"/>
            <w:gridSpan w:val="4"/>
            <w:shd w:val="clear" w:color="auto" w:fill="auto"/>
          </w:tcPr>
          <w:p w14:paraId="66DD20C8" w14:textId="77777777" w:rsidR="00E641A3" w:rsidRPr="004175E5" w:rsidRDefault="00E641A3" w:rsidP="004175E5">
            <w:pPr>
              <w:jc w:val="center"/>
              <w:rPr>
                <w:b/>
              </w:rPr>
            </w:pPr>
            <w:r w:rsidRPr="004175E5">
              <w:rPr>
                <w:b/>
              </w:rPr>
              <w:t>3.3.5. Машинист по стирке и ремонту спецодежды</w:t>
            </w:r>
          </w:p>
        </w:tc>
      </w:tr>
      <w:tr w:rsidR="00E641A3" w:rsidRPr="004175E5" w14:paraId="01D73B33" w14:textId="77777777" w:rsidTr="004175E5">
        <w:tc>
          <w:tcPr>
            <w:tcW w:w="709" w:type="dxa"/>
            <w:shd w:val="clear" w:color="auto" w:fill="auto"/>
          </w:tcPr>
          <w:p w14:paraId="3A575574" w14:textId="77777777" w:rsidR="00E641A3" w:rsidRPr="004175E5" w:rsidRDefault="00E641A3" w:rsidP="00203448">
            <w:pPr>
              <w:numPr>
                <w:ilvl w:val="0"/>
                <w:numId w:val="43"/>
              </w:numPr>
              <w:spacing w:after="160" w:line="259" w:lineRule="auto"/>
              <w:ind w:left="113"/>
            </w:pPr>
            <w:r w:rsidRPr="004175E5">
              <w:t>1.</w:t>
            </w:r>
          </w:p>
        </w:tc>
        <w:tc>
          <w:tcPr>
            <w:tcW w:w="5520" w:type="dxa"/>
            <w:shd w:val="clear" w:color="auto" w:fill="auto"/>
          </w:tcPr>
          <w:p w14:paraId="43761F74" w14:textId="77777777" w:rsidR="00E641A3" w:rsidRPr="004175E5" w:rsidRDefault="00E641A3" w:rsidP="004175E5">
            <w:r w:rsidRPr="004175E5">
              <w:t>Образцовое содержание закрепленных помещений</w:t>
            </w:r>
          </w:p>
        </w:tc>
        <w:tc>
          <w:tcPr>
            <w:tcW w:w="1560" w:type="dxa"/>
            <w:shd w:val="clear" w:color="auto" w:fill="auto"/>
          </w:tcPr>
          <w:p w14:paraId="25A17697" w14:textId="77777777" w:rsidR="00E641A3" w:rsidRPr="004175E5" w:rsidRDefault="00E641A3" w:rsidP="004175E5">
            <w:pPr>
              <w:jc w:val="center"/>
            </w:pPr>
            <w:r w:rsidRPr="004175E5">
              <w:t>Ежемесячно</w:t>
            </w:r>
          </w:p>
        </w:tc>
        <w:tc>
          <w:tcPr>
            <w:tcW w:w="2040" w:type="dxa"/>
            <w:shd w:val="clear" w:color="auto" w:fill="auto"/>
          </w:tcPr>
          <w:p w14:paraId="3E4F4357" w14:textId="77777777" w:rsidR="00E641A3" w:rsidRPr="004175E5" w:rsidRDefault="00E641A3" w:rsidP="004175E5">
            <w:pPr>
              <w:jc w:val="center"/>
            </w:pPr>
            <w:r w:rsidRPr="004175E5">
              <w:t>3</w:t>
            </w:r>
          </w:p>
        </w:tc>
      </w:tr>
      <w:tr w:rsidR="00E641A3" w:rsidRPr="004175E5" w14:paraId="5E74620A" w14:textId="77777777" w:rsidTr="004175E5">
        <w:tc>
          <w:tcPr>
            <w:tcW w:w="709" w:type="dxa"/>
            <w:shd w:val="clear" w:color="auto" w:fill="auto"/>
          </w:tcPr>
          <w:p w14:paraId="3906B7CB" w14:textId="77777777" w:rsidR="00E641A3" w:rsidRPr="004175E5" w:rsidRDefault="00E641A3" w:rsidP="004175E5">
            <w:pPr>
              <w:ind w:left="113"/>
            </w:pPr>
            <w:r w:rsidRPr="004175E5">
              <w:t>2.</w:t>
            </w:r>
          </w:p>
        </w:tc>
        <w:tc>
          <w:tcPr>
            <w:tcW w:w="5520" w:type="dxa"/>
            <w:shd w:val="clear" w:color="auto" w:fill="auto"/>
          </w:tcPr>
          <w:p w14:paraId="51C5BD4A" w14:textId="77777777" w:rsidR="00E641A3" w:rsidRPr="004175E5" w:rsidRDefault="00E641A3" w:rsidP="004175E5">
            <w:r w:rsidRPr="004175E5">
              <w:t xml:space="preserve">Помощь </w:t>
            </w:r>
            <w:proofErr w:type="gramStart"/>
            <w:r w:rsidRPr="004175E5">
              <w:t>в одевании детей на закрепленных по приказу группах в холодное время года на прогулку</w:t>
            </w:r>
            <w:proofErr w:type="gramEnd"/>
          </w:p>
        </w:tc>
        <w:tc>
          <w:tcPr>
            <w:tcW w:w="1560" w:type="dxa"/>
            <w:shd w:val="clear" w:color="auto" w:fill="auto"/>
          </w:tcPr>
          <w:p w14:paraId="29FBA8DC" w14:textId="77777777" w:rsidR="00E641A3" w:rsidRPr="004175E5" w:rsidRDefault="00E641A3" w:rsidP="004175E5">
            <w:pPr>
              <w:jc w:val="center"/>
            </w:pPr>
            <w:r w:rsidRPr="004175E5">
              <w:t>По факту</w:t>
            </w:r>
          </w:p>
        </w:tc>
        <w:tc>
          <w:tcPr>
            <w:tcW w:w="2040" w:type="dxa"/>
            <w:shd w:val="clear" w:color="auto" w:fill="auto"/>
          </w:tcPr>
          <w:p w14:paraId="3689C5C2" w14:textId="77777777" w:rsidR="00E641A3" w:rsidRPr="004175E5" w:rsidRDefault="00E641A3" w:rsidP="004175E5">
            <w:pPr>
              <w:jc w:val="center"/>
            </w:pPr>
            <w:r w:rsidRPr="004175E5">
              <w:t>1</w:t>
            </w:r>
          </w:p>
        </w:tc>
      </w:tr>
      <w:tr w:rsidR="00E641A3" w:rsidRPr="004175E5" w14:paraId="27E2530D" w14:textId="77777777" w:rsidTr="004175E5">
        <w:tc>
          <w:tcPr>
            <w:tcW w:w="709" w:type="dxa"/>
            <w:shd w:val="clear" w:color="auto" w:fill="auto"/>
          </w:tcPr>
          <w:p w14:paraId="31E20D2C" w14:textId="77777777" w:rsidR="00E641A3" w:rsidRPr="004175E5" w:rsidRDefault="00E641A3" w:rsidP="004175E5">
            <w:pPr>
              <w:ind w:left="113"/>
            </w:pPr>
            <w:r w:rsidRPr="004175E5">
              <w:t>3.</w:t>
            </w:r>
          </w:p>
        </w:tc>
        <w:tc>
          <w:tcPr>
            <w:tcW w:w="5520" w:type="dxa"/>
            <w:shd w:val="clear" w:color="auto" w:fill="auto"/>
          </w:tcPr>
          <w:p w14:paraId="48202E45"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159BEC61" w14:textId="77777777" w:rsidR="00E641A3" w:rsidRPr="004175E5" w:rsidRDefault="00E641A3" w:rsidP="004175E5">
            <w:pPr>
              <w:jc w:val="center"/>
            </w:pPr>
            <w:r w:rsidRPr="004175E5">
              <w:t xml:space="preserve">Август </w:t>
            </w:r>
          </w:p>
        </w:tc>
        <w:tc>
          <w:tcPr>
            <w:tcW w:w="2040" w:type="dxa"/>
            <w:shd w:val="clear" w:color="auto" w:fill="auto"/>
          </w:tcPr>
          <w:p w14:paraId="19C7FA84" w14:textId="77777777" w:rsidR="00E641A3" w:rsidRPr="004175E5" w:rsidRDefault="00E641A3" w:rsidP="004175E5">
            <w:pPr>
              <w:jc w:val="center"/>
            </w:pPr>
            <w:r w:rsidRPr="004175E5">
              <w:t>3</w:t>
            </w:r>
          </w:p>
        </w:tc>
      </w:tr>
      <w:tr w:rsidR="00E641A3" w:rsidRPr="004175E5" w14:paraId="3F76E5B2" w14:textId="77777777" w:rsidTr="004175E5">
        <w:tc>
          <w:tcPr>
            <w:tcW w:w="709" w:type="dxa"/>
            <w:shd w:val="clear" w:color="auto" w:fill="auto"/>
          </w:tcPr>
          <w:p w14:paraId="3098DCEF" w14:textId="77777777" w:rsidR="00E641A3" w:rsidRPr="004175E5" w:rsidRDefault="00E641A3" w:rsidP="004175E5">
            <w:pPr>
              <w:ind w:left="113"/>
            </w:pPr>
            <w:r w:rsidRPr="004175E5">
              <w:t>4.</w:t>
            </w:r>
          </w:p>
        </w:tc>
        <w:tc>
          <w:tcPr>
            <w:tcW w:w="5520" w:type="dxa"/>
            <w:shd w:val="clear" w:color="auto" w:fill="auto"/>
          </w:tcPr>
          <w:p w14:paraId="7360940A" w14:textId="77777777" w:rsidR="00E641A3" w:rsidRPr="004175E5" w:rsidRDefault="00E641A3" w:rsidP="004175E5">
            <w:r w:rsidRPr="004175E5">
              <w:t>Участие в устранении аварийных ситуаций, ликвидации последствий неблагоприятных погодных условий</w:t>
            </w:r>
          </w:p>
        </w:tc>
        <w:tc>
          <w:tcPr>
            <w:tcW w:w="1560" w:type="dxa"/>
            <w:shd w:val="clear" w:color="auto" w:fill="auto"/>
          </w:tcPr>
          <w:p w14:paraId="5B1C2DF4" w14:textId="77777777" w:rsidR="00E641A3" w:rsidRPr="004175E5" w:rsidRDefault="00E641A3" w:rsidP="004175E5">
            <w:pPr>
              <w:jc w:val="center"/>
            </w:pPr>
            <w:r w:rsidRPr="004175E5">
              <w:t>По факту</w:t>
            </w:r>
          </w:p>
        </w:tc>
        <w:tc>
          <w:tcPr>
            <w:tcW w:w="2040" w:type="dxa"/>
            <w:shd w:val="clear" w:color="auto" w:fill="auto"/>
          </w:tcPr>
          <w:p w14:paraId="631BE040" w14:textId="77777777" w:rsidR="00E641A3" w:rsidRPr="004175E5" w:rsidRDefault="00E641A3" w:rsidP="004175E5">
            <w:pPr>
              <w:jc w:val="center"/>
            </w:pPr>
            <w:r w:rsidRPr="004175E5">
              <w:t>2</w:t>
            </w:r>
          </w:p>
        </w:tc>
      </w:tr>
      <w:tr w:rsidR="00E641A3" w:rsidRPr="004175E5" w14:paraId="1A644A92" w14:textId="77777777" w:rsidTr="004175E5">
        <w:tc>
          <w:tcPr>
            <w:tcW w:w="709" w:type="dxa"/>
            <w:shd w:val="clear" w:color="auto" w:fill="auto"/>
          </w:tcPr>
          <w:p w14:paraId="4F56AD76" w14:textId="77777777" w:rsidR="00E641A3" w:rsidRPr="004175E5" w:rsidRDefault="00E641A3" w:rsidP="004175E5">
            <w:pPr>
              <w:ind w:left="113"/>
            </w:pPr>
            <w:r w:rsidRPr="004175E5">
              <w:t>5.</w:t>
            </w:r>
          </w:p>
        </w:tc>
        <w:tc>
          <w:tcPr>
            <w:tcW w:w="5520" w:type="dxa"/>
            <w:shd w:val="clear" w:color="auto" w:fill="auto"/>
          </w:tcPr>
          <w:p w14:paraId="4B4972DD"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5BC870CF" w14:textId="77777777" w:rsidR="00E641A3" w:rsidRPr="004175E5" w:rsidRDefault="00E641A3" w:rsidP="004175E5">
            <w:pPr>
              <w:jc w:val="center"/>
            </w:pPr>
            <w:r w:rsidRPr="004175E5">
              <w:t xml:space="preserve">По факту </w:t>
            </w:r>
          </w:p>
        </w:tc>
        <w:tc>
          <w:tcPr>
            <w:tcW w:w="2040" w:type="dxa"/>
            <w:shd w:val="clear" w:color="auto" w:fill="auto"/>
          </w:tcPr>
          <w:p w14:paraId="339C9DF3" w14:textId="77777777" w:rsidR="00E641A3" w:rsidRPr="004175E5" w:rsidRDefault="00E641A3" w:rsidP="004175E5">
            <w:pPr>
              <w:jc w:val="center"/>
            </w:pPr>
            <w:r w:rsidRPr="004175E5">
              <w:t xml:space="preserve">1 </w:t>
            </w:r>
          </w:p>
        </w:tc>
      </w:tr>
      <w:tr w:rsidR="00E641A3" w:rsidRPr="004175E5" w14:paraId="5FA87EF5" w14:textId="77777777" w:rsidTr="004175E5">
        <w:tc>
          <w:tcPr>
            <w:tcW w:w="709" w:type="dxa"/>
            <w:shd w:val="clear" w:color="auto" w:fill="auto"/>
          </w:tcPr>
          <w:p w14:paraId="148D8DF8" w14:textId="77777777" w:rsidR="00E641A3" w:rsidRPr="004175E5" w:rsidRDefault="00E641A3" w:rsidP="004175E5">
            <w:pPr>
              <w:ind w:left="113"/>
            </w:pPr>
            <w:r w:rsidRPr="004175E5">
              <w:t>6.</w:t>
            </w:r>
          </w:p>
        </w:tc>
        <w:tc>
          <w:tcPr>
            <w:tcW w:w="5520" w:type="dxa"/>
            <w:shd w:val="clear" w:color="auto" w:fill="auto"/>
          </w:tcPr>
          <w:p w14:paraId="158C2F26" w14:textId="77777777" w:rsidR="00E641A3" w:rsidRPr="004175E5" w:rsidRDefault="00E641A3" w:rsidP="004175E5">
            <w:r w:rsidRPr="004175E5">
              <w:t>Подготовка к открытым мероприятиям</w:t>
            </w:r>
          </w:p>
        </w:tc>
        <w:tc>
          <w:tcPr>
            <w:tcW w:w="1560" w:type="dxa"/>
            <w:shd w:val="clear" w:color="auto" w:fill="auto"/>
          </w:tcPr>
          <w:p w14:paraId="3DF9864B" w14:textId="77777777" w:rsidR="00E641A3" w:rsidRPr="004175E5" w:rsidRDefault="00E641A3" w:rsidP="004175E5">
            <w:pPr>
              <w:jc w:val="center"/>
            </w:pPr>
            <w:r w:rsidRPr="004175E5">
              <w:t xml:space="preserve">По факту </w:t>
            </w:r>
          </w:p>
        </w:tc>
        <w:tc>
          <w:tcPr>
            <w:tcW w:w="2040" w:type="dxa"/>
            <w:shd w:val="clear" w:color="auto" w:fill="auto"/>
          </w:tcPr>
          <w:p w14:paraId="28A1BBA5" w14:textId="77777777" w:rsidR="00E641A3" w:rsidRPr="004175E5" w:rsidRDefault="00E641A3" w:rsidP="004175E5">
            <w:pPr>
              <w:jc w:val="center"/>
            </w:pPr>
            <w:r w:rsidRPr="004175E5">
              <w:t xml:space="preserve">1 </w:t>
            </w:r>
          </w:p>
        </w:tc>
      </w:tr>
      <w:tr w:rsidR="00E641A3" w:rsidRPr="004175E5" w14:paraId="6BF893EE" w14:textId="77777777" w:rsidTr="004175E5">
        <w:tc>
          <w:tcPr>
            <w:tcW w:w="709" w:type="dxa"/>
            <w:shd w:val="clear" w:color="auto" w:fill="auto"/>
          </w:tcPr>
          <w:p w14:paraId="5E1B6AEC" w14:textId="77777777" w:rsidR="00E641A3" w:rsidRPr="004175E5" w:rsidRDefault="00E641A3" w:rsidP="004175E5">
            <w:pPr>
              <w:ind w:left="113"/>
            </w:pPr>
            <w:r w:rsidRPr="004175E5">
              <w:t>7.</w:t>
            </w:r>
          </w:p>
        </w:tc>
        <w:tc>
          <w:tcPr>
            <w:tcW w:w="5520" w:type="dxa"/>
            <w:shd w:val="clear" w:color="auto" w:fill="auto"/>
          </w:tcPr>
          <w:p w14:paraId="5CE1CB7B"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5D480F2A" w14:textId="77777777" w:rsidR="00E641A3" w:rsidRPr="004175E5" w:rsidRDefault="00E641A3" w:rsidP="004175E5">
            <w:pPr>
              <w:jc w:val="center"/>
            </w:pPr>
            <w:r w:rsidRPr="004175E5">
              <w:t>По факту</w:t>
            </w:r>
          </w:p>
        </w:tc>
        <w:tc>
          <w:tcPr>
            <w:tcW w:w="2040" w:type="dxa"/>
            <w:shd w:val="clear" w:color="auto" w:fill="auto"/>
          </w:tcPr>
          <w:p w14:paraId="307AA429" w14:textId="77777777" w:rsidR="00E641A3" w:rsidRPr="004175E5" w:rsidRDefault="00E641A3" w:rsidP="004175E5">
            <w:pPr>
              <w:jc w:val="center"/>
            </w:pPr>
            <w:r w:rsidRPr="004175E5">
              <w:t>3</w:t>
            </w:r>
          </w:p>
        </w:tc>
      </w:tr>
      <w:tr w:rsidR="00E641A3" w:rsidRPr="004175E5" w14:paraId="2AFF2CE3" w14:textId="77777777" w:rsidTr="004175E5">
        <w:tc>
          <w:tcPr>
            <w:tcW w:w="9829" w:type="dxa"/>
            <w:gridSpan w:val="4"/>
            <w:shd w:val="clear" w:color="auto" w:fill="auto"/>
          </w:tcPr>
          <w:p w14:paraId="3A5005E6" w14:textId="77777777" w:rsidR="00E641A3" w:rsidRPr="004175E5" w:rsidRDefault="00E641A3" w:rsidP="004175E5">
            <w:pPr>
              <w:jc w:val="center"/>
              <w:rPr>
                <w:b/>
              </w:rPr>
            </w:pPr>
            <w:r w:rsidRPr="004175E5">
              <w:rPr>
                <w:b/>
              </w:rPr>
              <w:t xml:space="preserve">3.3.6. Кастелянша </w:t>
            </w:r>
          </w:p>
        </w:tc>
      </w:tr>
      <w:tr w:rsidR="00E641A3" w:rsidRPr="004175E5" w14:paraId="548189E2" w14:textId="77777777" w:rsidTr="004175E5">
        <w:tc>
          <w:tcPr>
            <w:tcW w:w="709" w:type="dxa"/>
            <w:shd w:val="clear" w:color="auto" w:fill="auto"/>
          </w:tcPr>
          <w:p w14:paraId="1A69BC43" w14:textId="77777777" w:rsidR="00E641A3" w:rsidRPr="004175E5" w:rsidRDefault="00E641A3" w:rsidP="004175E5">
            <w:pPr>
              <w:ind w:left="-227"/>
            </w:pPr>
          </w:p>
          <w:p w14:paraId="656807DE" w14:textId="77777777" w:rsidR="00E641A3" w:rsidRPr="004175E5" w:rsidRDefault="00E641A3" w:rsidP="004175E5">
            <w:pPr>
              <w:spacing w:after="160" w:line="259" w:lineRule="auto"/>
            </w:pPr>
            <w:r w:rsidRPr="004175E5">
              <w:t xml:space="preserve">    1.</w:t>
            </w:r>
          </w:p>
        </w:tc>
        <w:tc>
          <w:tcPr>
            <w:tcW w:w="5520" w:type="dxa"/>
            <w:shd w:val="clear" w:color="auto" w:fill="auto"/>
          </w:tcPr>
          <w:p w14:paraId="6302ABF5" w14:textId="77777777" w:rsidR="00E641A3" w:rsidRPr="004175E5" w:rsidRDefault="00E641A3" w:rsidP="004175E5">
            <w:r w:rsidRPr="004175E5">
              <w:t>Качественное и своевременное ведение документации по учету мягкого инвентаря и имущества, выданного под отчет</w:t>
            </w:r>
          </w:p>
        </w:tc>
        <w:tc>
          <w:tcPr>
            <w:tcW w:w="1560" w:type="dxa"/>
            <w:shd w:val="clear" w:color="auto" w:fill="auto"/>
          </w:tcPr>
          <w:p w14:paraId="788BCDD0" w14:textId="77777777" w:rsidR="00E641A3" w:rsidRPr="004175E5" w:rsidRDefault="00E641A3" w:rsidP="004175E5">
            <w:pPr>
              <w:jc w:val="center"/>
            </w:pPr>
            <w:r w:rsidRPr="004175E5">
              <w:t>Ежемесячно</w:t>
            </w:r>
          </w:p>
        </w:tc>
        <w:tc>
          <w:tcPr>
            <w:tcW w:w="2040" w:type="dxa"/>
            <w:shd w:val="clear" w:color="auto" w:fill="auto"/>
          </w:tcPr>
          <w:p w14:paraId="26638F6A" w14:textId="77777777" w:rsidR="00E641A3" w:rsidRPr="004175E5" w:rsidRDefault="00E641A3" w:rsidP="004175E5">
            <w:pPr>
              <w:jc w:val="center"/>
            </w:pPr>
            <w:r w:rsidRPr="004175E5">
              <w:t>3</w:t>
            </w:r>
          </w:p>
        </w:tc>
      </w:tr>
      <w:tr w:rsidR="00E641A3" w:rsidRPr="004175E5" w14:paraId="35F3F92E" w14:textId="77777777" w:rsidTr="004175E5">
        <w:tc>
          <w:tcPr>
            <w:tcW w:w="709" w:type="dxa"/>
            <w:shd w:val="clear" w:color="auto" w:fill="auto"/>
          </w:tcPr>
          <w:p w14:paraId="08937BAC" w14:textId="77777777" w:rsidR="00E641A3" w:rsidRPr="004175E5" w:rsidRDefault="00E641A3" w:rsidP="004175E5">
            <w:pPr>
              <w:ind w:left="113"/>
            </w:pPr>
            <w:r w:rsidRPr="004175E5">
              <w:t>2.</w:t>
            </w:r>
          </w:p>
        </w:tc>
        <w:tc>
          <w:tcPr>
            <w:tcW w:w="5520" w:type="dxa"/>
            <w:shd w:val="clear" w:color="auto" w:fill="auto"/>
          </w:tcPr>
          <w:p w14:paraId="1CFC1D6C" w14:textId="77777777" w:rsidR="00E641A3" w:rsidRPr="004175E5" w:rsidRDefault="00E641A3" w:rsidP="004175E5">
            <w:r w:rsidRPr="004175E5">
              <w:t xml:space="preserve">Помощь </w:t>
            </w:r>
            <w:proofErr w:type="gramStart"/>
            <w:r w:rsidRPr="004175E5">
              <w:t>в одевании детей на закрепленных по приказу группах в холодное время года на прогулку</w:t>
            </w:r>
            <w:proofErr w:type="gramEnd"/>
          </w:p>
        </w:tc>
        <w:tc>
          <w:tcPr>
            <w:tcW w:w="1560" w:type="dxa"/>
            <w:shd w:val="clear" w:color="auto" w:fill="auto"/>
          </w:tcPr>
          <w:p w14:paraId="0F018AF5" w14:textId="77777777" w:rsidR="00E641A3" w:rsidRPr="004175E5" w:rsidRDefault="00E641A3" w:rsidP="004175E5">
            <w:pPr>
              <w:jc w:val="center"/>
            </w:pPr>
            <w:r w:rsidRPr="004175E5">
              <w:t xml:space="preserve">По факту </w:t>
            </w:r>
          </w:p>
        </w:tc>
        <w:tc>
          <w:tcPr>
            <w:tcW w:w="2040" w:type="dxa"/>
            <w:shd w:val="clear" w:color="auto" w:fill="auto"/>
          </w:tcPr>
          <w:p w14:paraId="493CA0DC" w14:textId="77777777" w:rsidR="00E641A3" w:rsidRPr="004175E5" w:rsidRDefault="00E641A3" w:rsidP="004175E5">
            <w:pPr>
              <w:jc w:val="center"/>
            </w:pPr>
            <w:r w:rsidRPr="004175E5">
              <w:t>1</w:t>
            </w:r>
          </w:p>
        </w:tc>
      </w:tr>
      <w:tr w:rsidR="00E641A3" w:rsidRPr="004175E5" w14:paraId="4AD3DA45" w14:textId="77777777" w:rsidTr="004175E5">
        <w:tc>
          <w:tcPr>
            <w:tcW w:w="709" w:type="dxa"/>
            <w:shd w:val="clear" w:color="auto" w:fill="auto"/>
          </w:tcPr>
          <w:p w14:paraId="6BAB2AB5" w14:textId="77777777" w:rsidR="00E641A3" w:rsidRPr="004175E5" w:rsidRDefault="00E641A3" w:rsidP="004175E5">
            <w:pPr>
              <w:ind w:left="113"/>
            </w:pPr>
            <w:r w:rsidRPr="004175E5">
              <w:t>3.</w:t>
            </w:r>
          </w:p>
        </w:tc>
        <w:tc>
          <w:tcPr>
            <w:tcW w:w="5520" w:type="dxa"/>
            <w:shd w:val="clear" w:color="auto" w:fill="auto"/>
          </w:tcPr>
          <w:p w14:paraId="20924928"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270D507C" w14:textId="77777777" w:rsidR="00E641A3" w:rsidRPr="004175E5" w:rsidRDefault="00E641A3" w:rsidP="004175E5">
            <w:pPr>
              <w:jc w:val="center"/>
            </w:pPr>
            <w:r w:rsidRPr="004175E5">
              <w:t xml:space="preserve">Август </w:t>
            </w:r>
          </w:p>
        </w:tc>
        <w:tc>
          <w:tcPr>
            <w:tcW w:w="2040" w:type="dxa"/>
            <w:shd w:val="clear" w:color="auto" w:fill="auto"/>
          </w:tcPr>
          <w:p w14:paraId="44D56D6D" w14:textId="77777777" w:rsidR="00E641A3" w:rsidRPr="004175E5" w:rsidRDefault="00E641A3" w:rsidP="004175E5">
            <w:pPr>
              <w:jc w:val="center"/>
            </w:pPr>
            <w:r w:rsidRPr="004175E5">
              <w:t>3</w:t>
            </w:r>
          </w:p>
        </w:tc>
      </w:tr>
      <w:tr w:rsidR="00E641A3" w:rsidRPr="004175E5" w14:paraId="25D0F86D" w14:textId="77777777" w:rsidTr="004175E5">
        <w:tc>
          <w:tcPr>
            <w:tcW w:w="709" w:type="dxa"/>
            <w:shd w:val="clear" w:color="auto" w:fill="auto"/>
          </w:tcPr>
          <w:p w14:paraId="3C696395" w14:textId="77777777" w:rsidR="00E641A3" w:rsidRPr="004175E5" w:rsidRDefault="00E641A3" w:rsidP="004175E5">
            <w:pPr>
              <w:ind w:left="113"/>
            </w:pPr>
            <w:r w:rsidRPr="004175E5">
              <w:t>4.</w:t>
            </w:r>
          </w:p>
        </w:tc>
        <w:tc>
          <w:tcPr>
            <w:tcW w:w="5520" w:type="dxa"/>
            <w:shd w:val="clear" w:color="auto" w:fill="auto"/>
          </w:tcPr>
          <w:p w14:paraId="321E0ECA"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462A360C" w14:textId="77777777" w:rsidR="00E641A3" w:rsidRPr="004175E5" w:rsidRDefault="00E641A3" w:rsidP="004175E5">
            <w:pPr>
              <w:jc w:val="center"/>
            </w:pPr>
            <w:r w:rsidRPr="004175E5">
              <w:t>По факту</w:t>
            </w:r>
          </w:p>
        </w:tc>
        <w:tc>
          <w:tcPr>
            <w:tcW w:w="2040" w:type="dxa"/>
            <w:shd w:val="clear" w:color="auto" w:fill="auto"/>
          </w:tcPr>
          <w:p w14:paraId="5C683BF4" w14:textId="77777777" w:rsidR="00E641A3" w:rsidRPr="004175E5" w:rsidRDefault="00E641A3" w:rsidP="004175E5">
            <w:pPr>
              <w:jc w:val="center"/>
            </w:pPr>
            <w:r w:rsidRPr="004175E5">
              <w:t>2</w:t>
            </w:r>
          </w:p>
        </w:tc>
      </w:tr>
      <w:tr w:rsidR="00E641A3" w:rsidRPr="004175E5" w14:paraId="18FF903D" w14:textId="77777777" w:rsidTr="004175E5">
        <w:tc>
          <w:tcPr>
            <w:tcW w:w="709" w:type="dxa"/>
            <w:shd w:val="clear" w:color="auto" w:fill="auto"/>
          </w:tcPr>
          <w:p w14:paraId="5CD73FF1" w14:textId="77777777" w:rsidR="00E641A3" w:rsidRPr="004175E5" w:rsidRDefault="00E641A3" w:rsidP="004175E5">
            <w:pPr>
              <w:ind w:left="113"/>
            </w:pPr>
            <w:r w:rsidRPr="004175E5">
              <w:t>5.</w:t>
            </w:r>
          </w:p>
        </w:tc>
        <w:tc>
          <w:tcPr>
            <w:tcW w:w="5520" w:type="dxa"/>
            <w:shd w:val="clear" w:color="auto" w:fill="auto"/>
          </w:tcPr>
          <w:p w14:paraId="48BCF24B"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13A7F6BF" w14:textId="77777777" w:rsidR="00E641A3" w:rsidRPr="004175E5" w:rsidRDefault="00E641A3" w:rsidP="004175E5">
            <w:pPr>
              <w:jc w:val="center"/>
            </w:pPr>
            <w:r w:rsidRPr="004175E5">
              <w:t xml:space="preserve">По факту </w:t>
            </w:r>
          </w:p>
        </w:tc>
        <w:tc>
          <w:tcPr>
            <w:tcW w:w="2040" w:type="dxa"/>
            <w:shd w:val="clear" w:color="auto" w:fill="auto"/>
          </w:tcPr>
          <w:p w14:paraId="2DB1CC83" w14:textId="77777777" w:rsidR="00E641A3" w:rsidRPr="004175E5" w:rsidRDefault="00E641A3" w:rsidP="004175E5">
            <w:pPr>
              <w:jc w:val="center"/>
            </w:pPr>
            <w:r w:rsidRPr="004175E5">
              <w:t xml:space="preserve">1 </w:t>
            </w:r>
          </w:p>
        </w:tc>
      </w:tr>
      <w:tr w:rsidR="00E641A3" w:rsidRPr="004175E5" w14:paraId="699AD6D2" w14:textId="77777777" w:rsidTr="004175E5">
        <w:tc>
          <w:tcPr>
            <w:tcW w:w="709" w:type="dxa"/>
            <w:shd w:val="clear" w:color="auto" w:fill="auto"/>
          </w:tcPr>
          <w:p w14:paraId="1F4D350D" w14:textId="77777777" w:rsidR="00E641A3" w:rsidRPr="004175E5" w:rsidRDefault="00E641A3" w:rsidP="004175E5">
            <w:pPr>
              <w:ind w:left="113"/>
            </w:pPr>
            <w:r w:rsidRPr="004175E5">
              <w:t>6.</w:t>
            </w:r>
          </w:p>
        </w:tc>
        <w:tc>
          <w:tcPr>
            <w:tcW w:w="5520" w:type="dxa"/>
            <w:shd w:val="clear" w:color="auto" w:fill="auto"/>
          </w:tcPr>
          <w:p w14:paraId="6FF8F2BC" w14:textId="77777777" w:rsidR="00E641A3" w:rsidRPr="004175E5" w:rsidRDefault="00E641A3" w:rsidP="004175E5">
            <w:r w:rsidRPr="004175E5">
              <w:t>Подготовка к открытым мероприятиям</w:t>
            </w:r>
          </w:p>
        </w:tc>
        <w:tc>
          <w:tcPr>
            <w:tcW w:w="1560" w:type="dxa"/>
            <w:shd w:val="clear" w:color="auto" w:fill="auto"/>
          </w:tcPr>
          <w:p w14:paraId="3C850D49" w14:textId="77777777" w:rsidR="00E641A3" w:rsidRPr="004175E5" w:rsidRDefault="00E641A3" w:rsidP="004175E5">
            <w:pPr>
              <w:jc w:val="center"/>
            </w:pPr>
            <w:r w:rsidRPr="004175E5">
              <w:t xml:space="preserve">По факту </w:t>
            </w:r>
          </w:p>
        </w:tc>
        <w:tc>
          <w:tcPr>
            <w:tcW w:w="2040" w:type="dxa"/>
            <w:shd w:val="clear" w:color="auto" w:fill="auto"/>
          </w:tcPr>
          <w:p w14:paraId="575B6E14" w14:textId="77777777" w:rsidR="00E641A3" w:rsidRPr="004175E5" w:rsidRDefault="00E641A3" w:rsidP="004175E5">
            <w:pPr>
              <w:jc w:val="center"/>
            </w:pPr>
            <w:r w:rsidRPr="004175E5">
              <w:t xml:space="preserve">1 </w:t>
            </w:r>
          </w:p>
        </w:tc>
      </w:tr>
      <w:tr w:rsidR="00E641A3" w:rsidRPr="004175E5" w14:paraId="1247503D" w14:textId="77777777" w:rsidTr="004175E5">
        <w:tc>
          <w:tcPr>
            <w:tcW w:w="709" w:type="dxa"/>
            <w:shd w:val="clear" w:color="auto" w:fill="auto"/>
          </w:tcPr>
          <w:p w14:paraId="74302328" w14:textId="77777777" w:rsidR="00E641A3" w:rsidRPr="004175E5" w:rsidRDefault="00E641A3" w:rsidP="004175E5">
            <w:pPr>
              <w:ind w:left="113"/>
            </w:pPr>
            <w:r w:rsidRPr="004175E5">
              <w:t>7.</w:t>
            </w:r>
          </w:p>
        </w:tc>
        <w:tc>
          <w:tcPr>
            <w:tcW w:w="5520" w:type="dxa"/>
            <w:shd w:val="clear" w:color="auto" w:fill="auto"/>
          </w:tcPr>
          <w:p w14:paraId="75C1B2CF"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22F5A404" w14:textId="77777777" w:rsidR="00E641A3" w:rsidRPr="004175E5" w:rsidRDefault="00E641A3" w:rsidP="004175E5">
            <w:pPr>
              <w:jc w:val="center"/>
            </w:pPr>
            <w:r w:rsidRPr="004175E5">
              <w:t>По факту</w:t>
            </w:r>
          </w:p>
        </w:tc>
        <w:tc>
          <w:tcPr>
            <w:tcW w:w="2040" w:type="dxa"/>
            <w:shd w:val="clear" w:color="auto" w:fill="auto"/>
          </w:tcPr>
          <w:p w14:paraId="44A1E7D3" w14:textId="77777777" w:rsidR="00E641A3" w:rsidRPr="004175E5" w:rsidRDefault="00E641A3" w:rsidP="004175E5">
            <w:pPr>
              <w:jc w:val="center"/>
            </w:pPr>
            <w:r w:rsidRPr="004175E5">
              <w:t>3</w:t>
            </w:r>
          </w:p>
        </w:tc>
      </w:tr>
      <w:tr w:rsidR="00E641A3" w:rsidRPr="004175E5" w14:paraId="60A762E7" w14:textId="77777777" w:rsidTr="004175E5">
        <w:tc>
          <w:tcPr>
            <w:tcW w:w="9829" w:type="dxa"/>
            <w:gridSpan w:val="4"/>
            <w:shd w:val="clear" w:color="auto" w:fill="auto"/>
          </w:tcPr>
          <w:p w14:paraId="54DDEBAE" w14:textId="77777777" w:rsidR="00E641A3" w:rsidRPr="004175E5" w:rsidRDefault="00E641A3" w:rsidP="004175E5">
            <w:pPr>
              <w:jc w:val="center"/>
              <w:rPr>
                <w:b/>
              </w:rPr>
            </w:pPr>
            <w:r w:rsidRPr="004175E5">
              <w:rPr>
                <w:b/>
              </w:rPr>
              <w:t>3.3.7.  Вахтер</w:t>
            </w:r>
          </w:p>
        </w:tc>
      </w:tr>
      <w:tr w:rsidR="00E641A3" w:rsidRPr="004175E5" w14:paraId="73C29F80" w14:textId="77777777" w:rsidTr="004175E5">
        <w:tc>
          <w:tcPr>
            <w:tcW w:w="709" w:type="dxa"/>
            <w:shd w:val="clear" w:color="auto" w:fill="auto"/>
          </w:tcPr>
          <w:p w14:paraId="108A18F4" w14:textId="77777777" w:rsidR="00E641A3" w:rsidRPr="004175E5" w:rsidRDefault="00E641A3" w:rsidP="004175E5">
            <w:pPr>
              <w:ind w:left="-306"/>
              <w:jc w:val="center"/>
            </w:pPr>
            <w:r w:rsidRPr="004175E5">
              <w:t xml:space="preserve">     1.</w:t>
            </w:r>
          </w:p>
        </w:tc>
        <w:tc>
          <w:tcPr>
            <w:tcW w:w="5520" w:type="dxa"/>
            <w:shd w:val="clear" w:color="auto" w:fill="auto"/>
          </w:tcPr>
          <w:p w14:paraId="1CEC04BC" w14:textId="77777777" w:rsidR="00E641A3" w:rsidRPr="004175E5" w:rsidRDefault="00B4223E" w:rsidP="00B4223E">
            <w:r>
              <w:t xml:space="preserve"> </w:t>
            </w:r>
            <w:r w:rsidR="00E641A3" w:rsidRPr="004175E5">
              <w:t>Отсутствие замечаний по соблюдению требований</w:t>
            </w:r>
            <w:r>
              <w:t xml:space="preserve"> </w:t>
            </w:r>
            <w:r w:rsidR="00E641A3" w:rsidRPr="004175E5">
              <w:t>контрольно-пропускного режима</w:t>
            </w:r>
          </w:p>
        </w:tc>
        <w:tc>
          <w:tcPr>
            <w:tcW w:w="1560" w:type="dxa"/>
            <w:shd w:val="clear" w:color="auto" w:fill="auto"/>
          </w:tcPr>
          <w:p w14:paraId="257E6DB3" w14:textId="77777777" w:rsidR="00E641A3" w:rsidRPr="004175E5" w:rsidRDefault="00E641A3" w:rsidP="004175E5">
            <w:pPr>
              <w:jc w:val="center"/>
            </w:pPr>
            <w:r w:rsidRPr="004175E5">
              <w:t>Ежемесячно</w:t>
            </w:r>
          </w:p>
        </w:tc>
        <w:tc>
          <w:tcPr>
            <w:tcW w:w="2040" w:type="dxa"/>
            <w:shd w:val="clear" w:color="auto" w:fill="auto"/>
          </w:tcPr>
          <w:p w14:paraId="7E4337DA" w14:textId="77777777" w:rsidR="00E641A3" w:rsidRPr="004175E5" w:rsidRDefault="00E641A3" w:rsidP="004175E5">
            <w:pPr>
              <w:jc w:val="center"/>
            </w:pPr>
            <w:r w:rsidRPr="004175E5">
              <w:t>3</w:t>
            </w:r>
          </w:p>
        </w:tc>
      </w:tr>
      <w:tr w:rsidR="00E641A3" w:rsidRPr="004175E5" w14:paraId="7F49C55A" w14:textId="77777777" w:rsidTr="004175E5">
        <w:tc>
          <w:tcPr>
            <w:tcW w:w="709" w:type="dxa"/>
            <w:shd w:val="clear" w:color="auto" w:fill="auto"/>
          </w:tcPr>
          <w:p w14:paraId="0C6DF4B4" w14:textId="77777777" w:rsidR="00E641A3" w:rsidRPr="004175E5" w:rsidRDefault="00E641A3" w:rsidP="004175E5">
            <w:pPr>
              <w:jc w:val="center"/>
            </w:pPr>
            <w:r w:rsidRPr="004175E5">
              <w:t>2.</w:t>
            </w:r>
          </w:p>
        </w:tc>
        <w:tc>
          <w:tcPr>
            <w:tcW w:w="5520" w:type="dxa"/>
            <w:shd w:val="clear" w:color="auto" w:fill="auto"/>
          </w:tcPr>
          <w:p w14:paraId="715152F6" w14:textId="77777777" w:rsidR="00E641A3" w:rsidRPr="004175E5" w:rsidRDefault="00E641A3" w:rsidP="004175E5">
            <w:r w:rsidRPr="004175E5">
              <w:t>Эффективное решение создавшихся проблемных ситуаций во время дежурства, своевременное реагирование на возникающие чрезвычайные ситуации</w:t>
            </w:r>
          </w:p>
        </w:tc>
        <w:tc>
          <w:tcPr>
            <w:tcW w:w="1560" w:type="dxa"/>
            <w:shd w:val="clear" w:color="auto" w:fill="auto"/>
          </w:tcPr>
          <w:p w14:paraId="57E8A2B3" w14:textId="77777777" w:rsidR="00E641A3" w:rsidRPr="004175E5" w:rsidRDefault="00E641A3" w:rsidP="004175E5">
            <w:pPr>
              <w:jc w:val="center"/>
            </w:pPr>
            <w:r w:rsidRPr="004175E5">
              <w:t>По факту</w:t>
            </w:r>
          </w:p>
        </w:tc>
        <w:tc>
          <w:tcPr>
            <w:tcW w:w="2040" w:type="dxa"/>
            <w:shd w:val="clear" w:color="auto" w:fill="auto"/>
          </w:tcPr>
          <w:p w14:paraId="12B68645" w14:textId="77777777" w:rsidR="00E641A3" w:rsidRPr="004175E5" w:rsidRDefault="00E641A3" w:rsidP="004175E5">
            <w:pPr>
              <w:jc w:val="center"/>
            </w:pPr>
            <w:r w:rsidRPr="004175E5">
              <w:t>2</w:t>
            </w:r>
          </w:p>
        </w:tc>
      </w:tr>
      <w:tr w:rsidR="00E641A3" w:rsidRPr="004175E5" w14:paraId="7136E2E4" w14:textId="77777777" w:rsidTr="004175E5">
        <w:tc>
          <w:tcPr>
            <w:tcW w:w="709" w:type="dxa"/>
            <w:shd w:val="clear" w:color="auto" w:fill="auto"/>
          </w:tcPr>
          <w:p w14:paraId="4C25080E" w14:textId="77777777" w:rsidR="00E641A3" w:rsidRPr="004175E5" w:rsidRDefault="00E641A3" w:rsidP="004175E5">
            <w:pPr>
              <w:ind w:left="113"/>
              <w:jc w:val="center"/>
            </w:pPr>
            <w:r w:rsidRPr="004175E5">
              <w:t>3.</w:t>
            </w:r>
          </w:p>
        </w:tc>
        <w:tc>
          <w:tcPr>
            <w:tcW w:w="5520" w:type="dxa"/>
            <w:shd w:val="clear" w:color="auto" w:fill="auto"/>
          </w:tcPr>
          <w:p w14:paraId="43B2CC64"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3D57E0DC" w14:textId="77777777" w:rsidR="00E641A3" w:rsidRPr="004175E5" w:rsidRDefault="00E641A3" w:rsidP="004175E5">
            <w:pPr>
              <w:jc w:val="center"/>
            </w:pPr>
            <w:r w:rsidRPr="004175E5">
              <w:t>По факту</w:t>
            </w:r>
          </w:p>
        </w:tc>
        <w:tc>
          <w:tcPr>
            <w:tcW w:w="2040" w:type="dxa"/>
            <w:shd w:val="clear" w:color="auto" w:fill="auto"/>
          </w:tcPr>
          <w:p w14:paraId="6F5A2B2A" w14:textId="77777777" w:rsidR="00E641A3" w:rsidRPr="004175E5" w:rsidRDefault="00E641A3" w:rsidP="004175E5">
            <w:pPr>
              <w:jc w:val="center"/>
            </w:pPr>
            <w:r w:rsidRPr="004175E5">
              <w:t>2</w:t>
            </w:r>
          </w:p>
        </w:tc>
      </w:tr>
      <w:tr w:rsidR="00E641A3" w:rsidRPr="004175E5" w14:paraId="53D10561" w14:textId="77777777" w:rsidTr="004175E5">
        <w:tc>
          <w:tcPr>
            <w:tcW w:w="709" w:type="dxa"/>
            <w:shd w:val="clear" w:color="auto" w:fill="auto"/>
          </w:tcPr>
          <w:p w14:paraId="61AB2FC0" w14:textId="77777777" w:rsidR="00E641A3" w:rsidRPr="004175E5" w:rsidRDefault="00E641A3" w:rsidP="004175E5">
            <w:pPr>
              <w:ind w:left="113"/>
              <w:jc w:val="center"/>
            </w:pPr>
            <w:r w:rsidRPr="004175E5">
              <w:t>4.</w:t>
            </w:r>
          </w:p>
        </w:tc>
        <w:tc>
          <w:tcPr>
            <w:tcW w:w="5520" w:type="dxa"/>
            <w:shd w:val="clear" w:color="auto" w:fill="auto"/>
          </w:tcPr>
          <w:p w14:paraId="7F53BA61"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4A220F14" w14:textId="77777777" w:rsidR="00E641A3" w:rsidRPr="004175E5" w:rsidRDefault="00E641A3" w:rsidP="004175E5">
            <w:pPr>
              <w:jc w:val="center"/>
            </w:pPr>
            <w:r w:rsidRPr="004175E5">
              <w:t>По факту</w:t>
            </w:r>
          </w:p>
        </w:tc>
        <w:tc>
          <w:tcPr>
            <w:tcW w:w="2040" w:type="dxa"/>
            <w:shd w:val="clear" w:color="auto" w:fill="auto"/>
          </w:tcPr>
          <w:p w14:paraId="17A94537" w14:textId="77777777" w:rsidR="00E641A3" w:rsidRPr="004175E5" w:rsidRDefault="00E641A3" w:rsidP="004175E5">
            <w:pPr>
              <w:jc w:val="center"/>
            </w:pPr>
            <w:r w:rsidRPr="004175E5">
              <w:t>3</w:t>
            </w:r>
          </w:p>
        </w:tc>
      </w:tr>
      <w:tr w:rsidR="00E641A3" w:rsidRPr="004175E5" w14:paraId="5EC4FD79" w14:textId="77777777" w:rsidTr="004175E5">
        <w:tc>
          <w:tcPr>
            <w:tcW w:w="9829" w:type="dxa"/>
            <w:gridSpan w:val="4"/>
            <w:shd w:val="clear" w:color="auto" w:fill="auto"/>
          </w:tcPr>
          <w:p w14:paraId="14C82F23" w14:textId="77777777" w:rsidR="00E641A3" w:rsidRPr="004175E5" w:rsidRDefault="00E641A3" w:rsidP="004175E5">
            <w:pPr>
              <w:jc w:val="center"/>
              <w:rPr>
                <w:b/>
              </w:rPr>
            </w:pPr>
            <w:r w:rsidRPr="004175E5">
              <w:rPr>
                <w:b/>
              </w:rPr>
              <w:t>3.3.8.  Сторож</w:t>
            </w:r>
          </w:p>
        </w:tc>
      </w:tr>
      <w:tr w:rsidR="00E641A3" w:rsidRPr="004175E5" w14:paraId="20BAD402" w14:textId="77777777" w:rsidTr="004175E5">
        <w:tc>
          <w:tcPr>
            <w:tcW w:w="709" w:type="dxa"/>
            <w:shd w:val="clear" w:color="auto" w:fill="auto"/>
          </w:tcPr>
          <w:p w14:paraId="463CE7CB" w14:textId="77777777" w:rsidR="00E641A3" w:rsidRPr="004175E5" w:rsidRDefault="00E641A3" w:rsidP="004175E5">
            <w:pPr>
              <w:jc w:val="center"/>
            </w:pPr>
            <w:r w:rsidRPr="004175E5">
              <w:t>1.</w:t>
            </w:r>
          </w:p>
        </w:tc>
        <w:tc>
          <w:tcPr>
            <w:tcW w:w="5520" w:type="dxa"/>
            <w:shd w:val="clear" w:color="auto" w:fill="auto"/>
          </w:tcPr>
          <w:p w14:paraId="2995329C" w14:textId="77777777" w:rsidR="00E641A3" w:rsidRPr="004175E5" w:rsidRDefault="00E641A3" w:rsidP="004175E5">
            <w:r w:rsidRPr="004175E5">
              <w:t>Отсутствие замечаний по соблюдению требований контрольно-пропускного режима</w:t>
            </w:r>
          </w:p>
        </w:tc>
        <w:tc>
          <w:tcPr>
            <w:tcW w:w="1560" w:type="dxa"/>
            <w:shd w:val="clear" w:color="auto" w:fill="auto"/>
          </w:tcPr>
          <w:p w14:paraId="5BC358AC" w14:textId="77777777" w:rsidR="00E641A3" w:rsidRPr="004175E5" w:rsidRDefault="00E641A3" w:rsidP="004175E5">
            <w:pPr>
              <w:jc w:val="center"/>
            </w:pPr>
            <w:r w:rsidRPr="004175E5">
              <w:t>Ежемесячно</w:t>
            </w:r>
          </w:p>
        </w:tc>
        <w:tc>
          <w:tcPr>
            <w:tcW w:w="2040" w:type="dxa"/>
            <w:shd w:val="clear" w:color="auto" w:fill="auto"/>
          </w:tcPr>
          <w:p w14:paraId="702D9BB1" w14:textId="77777777" w:rsidR="00E641A3" w:rsidRPr="004175E5" w:rsidRDefault="00E641A3" w:rsidP="004175E5">
            <w:pPr>
              <w:jc w:val="center"/>
            </w:pPr>
            <w:r w:rsidRPr="004175E5">
              <w:t>3</w:t>
            </w:r>
          </w:p>
        </w:tc>
      </w:tr>
      <w:tr w:rsidR="00E641A3" w:rsidRPr="004175E5" w14:paraId="1C6FF6AC" w14:textId="77777777" w:rsidTr="004175E5">
        <w:tc>
          <w:tcPr>
            <w:tcW w:w="709" w:type="dxa"/>
            <w:shd w:val="clear" w:color="auto" w:fill="auto"/>
          </w:tcPr>
          <w:p w14:paraId="3A640A32" w14:textId="77777777" w:rsidR="00E641A3" w:rsidRPr="004175E5" w:rsidRDefault="00E641A3" w:rsidP="004175E5">
            <w:pPr>
              <w:jc w:val="center"/>
            </w:pPr>
            <w:r w:rsidRPr="004175E5">
              <w:t>2.</w:t>
            </w:r>
          </w:p>
        </w:tc>
        <w:tc>
          <w:tcPr>
            <w:tcW w:w="5520" w:type="dxa"/>
            <w:shd w:val="clear" w:color="auto" w:fill="auto"/>
          </w:tcPr>
          <w:p w14:paraId="2AE80638" w14:textId="77777777" w:rsidR="00E641A3" w:rsidRPr="004175E5" w:rsidRDefault="00E641A3" w:rsidP="004175E5">
            <w:r w:rsidRPr="004175E5">
              <w:t>Эффективное решение создавшихся проблемных ситуаций во время дежурства, своевременное реагирование на возникающие чрезвычайные ситуации</w:t>
            </w:r>
          </w:p>
        </w:tc>
        <w:tc>
          <w:tcPr>
            <w:tcW w:w="1560" w:type="dxa"/>
            <w:shd w:val="clear" w:color="auto" w:fill="auto"/>
          </w:tcPr>
          <w:p w14:paraId="224354F5" w14:textId="77777777" w:rsidR="00E641A3" w:rsidRPr="004175E5" w:rsidRDefault="00E641A3" w:rsidP="004175E5">
            <w:pPr>
              <w:jc w:val="center"/>
            </w:pPr>
            <w:r w:rsidRPr="004175E5">
              <w:t>По факту</w:t>
            </w:r>
          </w:p>
        </w:tc>
        <w:tc>
          <w:tcPr>
            <w:tcW w:w="2040" w:type="dxa"/>
            <w:shd w:val="clear" w:color="auto" w:fill="auto"/>
          </w:tcPr>
          <w:p w14:paraId="0C1F00D7" w14:textId="77777777" w:rsidR="00E641A3" w:rsidRPr="004175E5" w:rsidRDefault="00E641A3" w:rsidP="004175E5">
            <w:pPr>
              <w:jc w:val="center"/>
            </w:pPr>
            <w:r w:rsidRPr="004175E5">
              <w:t>2</w:t>
            </w:r>
          </w:p>
        </w:tc>
      </w:tr>
      <w:tr w:rsidR="00E641A3" w:rsidRPr="004175E5" w14:paraId="315F281A" w14:textId="77777777" w:rsidTr="004175E5">
        <w:tc>
          <w:tcPr>
            <w:tcW w:w="709" w:type="dxa"/>
            <w:shd w:val="clear" w:color="auto" w:fill="auto"/>
          </w:tcPr>
          <w:p w14:paraId="0E56F1AA" w14:textId="77777777" w:rsidR="00E641A3" w:rsidRPr="004175E5" w:rsidRDefault="00E641A3" w:rsidP="004175E5">
            <w:pPr>
              <w:ind w:left="113"/>
              <w:jc w:val="center"/>
            </w:pPr>
            <w:r w:rsidRPr="004175E5">
              <w:t>3.</w:t>
            </w:r>
          </w:p>
        </w:tc>
        <w:tc>
          <w:tcPr>
            <w:tcW w:w="5520" w:type="dxa"/>
            <w:shd w:val="clear" w:color="auto" w:fill="auto"/>
          </w:tcPr>
          <w:p w14:paraId="3881BDAE" w14:textId="77777777" w:rsidR="00E641A3" w:rsidRPr="004175E5" w:rsidRDefault="00E641A3" w:rsidP="004175E5">
            <w:r w:rsidRPr="004175E5">
              <w:t xml:space="preserve">Участие в устранении аварийных ситуаций, ликвидации последствий неблагоприятных </w:t>
            </w:r>
            <w:r w:rsidRPr="004175E5">
              <w:lastRenderedPageBreak/>
              <w:t>погодных условий</w:t>
            </w:r>
          </w:p>
        </w:tc>
        <w:tc>
          <w:tcPr>
            <w:tcW w:w="1560" w:type="dxa"/>
            <w:shd w:val="clear" w:color="auto" w:fill="auto"/>
          </w:tcPr>
          <w:p w14:paraId="64569B85" w14:textId="77777777" w:rsidR="00E641A3" w:rsidRPr="004175E5" w:rsidRDefault="00E641A3" w:rsidP="004175E5">
            <w:pPr>
              <w:jc w:val="center"/>
            </w:pPr>
            <w:r w:rsidRPr="004175E5">
              <w:lastRenderedPageBreak/>
              <w:t>По факту</w:t>
            </w:r>
          </w:p>
        </w:tc>
        <w:tc>
          <w:tcPr>
            <w:tcW w:w="2040" w:type="dxa"/>
            <w:shd w:val="clear" w:color="auto" w:fill="auto"/>
          </w:tcPr>
          <w:p w14:paraId="699918F4" w14:textId="77777777" w:rsidR="00E641A3" w:rsidRPr="004175E5" w:rsidRDefault="00E641A3" w:rsidP="004175E5">
            <w:pPr>
              <w:jc w:val="center"/>
            </w:pPr>
            <w:r w:rsidRPr="004175E5">
              <w:t>2</w:t>
            </w:r>
          </w:p>
        </w:tc>
      </w:tr>
      <w:tr w:rsidR="00E641A3" w:rsidRPr="004175E5" w14:paraId="5050CEDC" w14:textId="77777777" w:rsidTr="004175E5">
        <w:tc>
          <w:tcPr>
            <w:tcW w:w="709" w:type="dxa"/>
            <w:shd w:val="clear" w:color="auto" w:fill="auto"/>
          </w:tcPr>
          <w:p w14:paraId="2A9230A8" w14:textId="77777777" w:rsidR="00E641A3" w:rsidRPr="004175E5" w:rsidRDefault="00E641A3" w:rsidP="004175E5">
            <w:pPr>
              <w:ind w:left="113"/>
              <w:jc w:val="center"/>
            </w:pPr>
            <w:r w:rsidRPr="004175E5">
              <w:lastRenderedPageBreak/>
              <w:t>4.</w:t>
            </w:r>
          </w:p>
        </w:tc>
        <w:tc>
          <w:tcPr>
            <w:tcW w:w="5520" w:type="dxa"/>
            <w:shd w:val="clear" w:color="auto" w:fill="auto"/>
          </w:tcPr>
          <w:p w14:paraId="4561743F"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46B57F36" w14:textId="77777777" w:rsidR="00E641A3" w:rsidRPr="004175E5" w:rsidRDefault="00E641A3" w:rsidP="004175E5">
            <w:pPr>
              <w:jc w:val="center"/>
            </w:pPr>
            <w:r w:rsidRPr="004175E5">
              <w:t>По факту</w:t>
            </w:r>
          </w:p>
        </w:tc>
        <w:tc>
          <w:tcPr>
            <w:tcW w:w="2040" w:type="dxa"/>
            <w:shd w:val="clear" w:color="auto" w:fill="auto"/>
          </w:tcPr>
          <w:p w14:paraId="3BDE0ACB" w14:textId="77777777" w:rsidR="00E641A3" w:rsidRPr="004175E5" w:rsidRDefault="00E641A3" w:rsidP="004175E5">
            <w:pPr>
              <w:jc w:val="center"/>
            </w:pPr>
            <w:r w:rsidRPr="004175E5">
              <w:t>3</w:t>
            </w:r>
          </w:p>
        </w:tc>
      </w:tr>
      <w:tr w:rsidR="00E641A3" w:rsidRPr="004175E5" w14:paraId="30799FBB" w14:textId="77777777" w:rsidTr="004175E5">
        <w:tc>
          <w:tcPr>
            <w:tcW w:w="9829" w:type="dxa"/>
            <w:gridSpan w:val="4"/>
            <w:shd w:val="clear" w:color="auto" w:fill="auto"/>
          </w:tcPr>
          <w:p w14:paraId="471CA1D7" w14:textId="77777777" w:rsidR="00E641A3" w:rsidRPr="004175E5" w:rsidRDefault="00E641A3" w:rsidP="004175E5">
            <w:pPr>
              <w:jc w:val="center"/>
              <w:rPr>
                <w:b/>
              </w:rPr>
            </w:pPr>
            <w:r w:rsidRPr="004175E5">
              <w:rPr>
                <w:b/>
              </w:rPr>
              <w:t>3.3.9. Дворник</w:t>
            </w:r>
          </w:p>
        </w:tc>
      </w:tr>
      <w:tr w:rsidR="00E641A3" w:rsidRPr="004175E5" w14:paraId="76D5A516" w14:textId="77777777" w:rsidTr="004175E5">
        <w:tc>
          <w:tcPr>
            <w:tcW w:w="709" w:type="dxa"/>
            <w:shd w:val="clear" w:color="auto" w:fill="auto"/>
          </w:tcPr>
          <w:p w14:paraId="44F18E9E" w14:textId="77777777" w:rsidR="00E641A3" w:rsidRPr="004175E5" w:rsidRDefault="00E641A3" w:rsidP="004175E5">
            <w:pPr>
              <w:jc w:val="center"/>
            </w:pPr>
            <w:r w:rsidRPr="004175E5">
              <w:t>1.</w:t>
            </w:r>
          </w:p>
        </w:tc>
        <w:tc>
          <w:tcPr>
            <w:tcW w:w="5520" w:type="dxa"/>
            <w:shd w:val="clear" w:color="auto" w:fill="auto"/>
          </w:tcPr>
          <w:p w14:paraId="01F91A65" w14:textId="77777777" w:rsidR="00E641A3" w:rsidRPr="004175E5" w:rsidRDefault="00E641A3" w:rsidP="004175E5">
            <w:r w:rsidRPr="004175E5">
              <w:t>Образцовое содержание закрепленных территорий.</w:t>
            </w:r>
          </w:p>
        </w:tc>
        <w:tc>
          <w:tcPr>
            <w:tcW w:w="1560" w:type="dxa"/>
            <w:shd w:val="clear" w:color="auto" w:fill="auto"/>
          </w:tcPr>
          <w:p w14:paraId="4C7643BF" w14:textId="77777777" w:rsidR="00E641A3" w:rsidRPr="004175E5" w:rsidRDefault="00E641A3" w:rsidP="004175E5">
            <w:pPr>
              <w:jc w:val="center"/>
            </w:pPr>
            <w:r w:rsidRPr="004175E5">
              <w:t>Ежемесячно</w:t>
            </w:r>
          </w:p>
        </w:tc>
        <w:tc>
          <w:tcPr>
            <w:tcW w:w="2040" w:type="dxa"/>
            <w:shd w:val="clear" w:color="auto" w:fill="auto"/>
          </w:tcPr>
          <w:p w14:paraId="7011D2EC" w14:textId="77777777" w:rsidR="00E641A3" w:rsidRPr="004175E5" w:rsidRDefault="00E641A3" w:rsidP="004175E5">
            <w:pPr>
              <w:jc w:val="center"/>
            </w:pPr>
            <w:r w:rsidRPr="004175E5">
              <w:t>3</w:t>
            </w:r>
          </w:p>
        </w:tc>
      </w:tr>
      <w:tr w:rsidR="00E641A3" w:rsidRPr="004175E5" w14:paraId="16A53115" w14:textId="77777777" w:rsidTr="004175E5">
        <w:tc>
          <w:tcPr>
            <w:tcW w:w="709" w:type="dxa"/>
            <w:shd w:val="clear" w:color="auto" w:fill="auto"/>
          </w:tcPr>
          <w:p w14:paraId="7D2B38D8" w14:textId="77777777" w:rsidR="00E641A3" w:rsidRPr="004175E5" w:rsidRDefault="00E641A3" w:rsidP="004175E5">
            <w:pPr>
              <w:ind w:left="113"/>
            </w:pPr>
            <w:r w:rsidRPr="004175E5">
              <w:t>2.</w:t>
            </w:r>
          </w:p>
        </w:tc>
        <w:tc>
          <w:tcPr>
            <w:tcW w:w="5520" w:type="dxa"/>
            <w:shd w:val="clear" w:color="auto" w:fill="auto"/>
          </w:tcPr>
          <w:p w14:paraId="7E30C069"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2F52656C" w14:textId="77777777" w:rsidR="00E641A3" w:rsidRPr="004175E5" w:rsidRDefault="00E641A3" w:rsidP="004175E5">
            <w:pPr>
              <w:jc w:val="center"/>
            </w:pPr>
            <w:r w:rsidRPr="004175E5">
              <w:t xml:space="preserve">Август </w:t>
            </w:r>
          </w:p>
        </w:tc>
        <w:tc>
          <w:tcPr>
            <w:tcW w:w="2040" w:type="dxa"/>
            <w:shd w:val="clear" w:color="auto" w:fill="auto"/>
          </w:tcPr>
          <w:p w14:paraId="07099BA8" w14:textId="77777777" w:rsidR="00E641A3" w:rsidRPr="004175E5" w:rsidRDefault="00E641A3" w:rsidP="004175E5">
            <w:pPr>
              <w:jc w:val="center"/>
            </w:pPr>
            <w:r w:rsidRPr="004175E5">
              <w:t>3</w:t>
            </w:r>
          </w:p>
        </w:tc>
      </w:tr>
      <w:tr w:rsidR="00E641A3" w:rsidRPr="004175E5" w14:paraId="5FEBE564" w14:textId="77777777" w:rsidTr="004175E5">
        <w:tc>
          <w:tcPr>
            <w:tcW w:w="709" w:type="dxa"/>
            <w:shd w:val="clear" w:color="auto" w:fill="auto"/>
          </w:tcPr>
          <w:p w14:paraId="5A58BD2E" w14:textId="77777777" w:rsidR="00E641A3" w:rsidRPr="004175E5" w:rsidRDefault="00E641A3" w:rsidP="004175E5">
            <w:pPr>
              <w:ind w:left="113"/>
            </w:pPr>
            <w:r w:rsidRPr="004175E5">
              <w:t>3.</w:t>
            </w:r>
          </w:p>
        </w:tc>
        <w:tc>
          <w:tcPr>
            <w:tcW w:w="5520" w:type="dxa"/>
            <w:shd w:val="clear" w:color="auto" w:fill="auto"/>
          </w:tcPr>
          <w:p w14:paraId="195E83A7" w14:textId="77777777" w:rsidR="00E641A3" w:rsidRPr="004175E5" w:rsidRDefault="00E641A3" w:rsidP="004175E5">
            <w:r w:rsidRPr="004175E5">
              <w:t>Участие в устранении аварийных ситуаций, ликвидации последствий неблагоприятных погодных условий</w:t>
            </w:r>
          </w:p>
        </w:tc>
        <w:tc>
          <w:tcPr>
            <w:tcW w:w="1560" w:type="dxa"/>
            <w:shd w:val="clear" w:color="auto" w:fill="auto"/>
          </w:tcPr>
          <w:p w14:paraId="59ED4D65" w14:textId="77777777" w:rsidR="00E641A3" w:rsidRPr="004175E5" w:rsidRDefault="00E641A3" w:rsidP="004175E5">
            <w:pPr>
              <w:jc w:val="center"/>
            </w:pPr>
            <w:r w:rsidRPr="004175E5">
              <w:t>По факту</w:t>
            </w:r>
          </w:p>
        </w:tc>
        <w:tc>
          <w:tcPr>
            <w:tcW w:w="2040" w:type="dxa"/>
            <w:shd w:val="clear" w:color="auto" w:fill="auto"/>
          </w:tcPr>
          <w:p w14:paraId="7FBF1093" w14:textId="77777777" w:rsidR="00E641A3" w:rsidRPr="004175E5" w:rsidRDefault="00E641A3" w:rsidP="004175E5">
            <w:pPr>
              <w:jc w:val="center"/>
            </w:pPr>
            <w:r w:rsidRPr="004175E5">
              <w:t>2</w:t>
            </w:r>
          </w:p>
        </w:tc>
      </w:tr>
      <w:tr w:rsidR="00E641A3" w:rsidRPr="004175E5" w14:paraId="30102570" w14:textId="77777777" w:rsidTr="004175E5">
        <w:tc>
          <w:tcPr>
            <w:tcW w:w="709" w:type="dxa"/>
            <w:shd w:val="clear" w:color="auto" w:fill="auto"/>
          </w:tcPr>
          <w:p w14:paraId="77CC0F42" w14:textId="77777777" w:rsidR="00E641A3" w:rsidRPr="004175E5" w:rsidRDefault="00E641A3" w:rsidP="004175E5">
            <w:pPr>
              <w:ind w:left="113"/>
            </w:pPr>
            <w:r w:rsidRPr="004175E5">
              <w:t>4.</w:t>
            </w:r>
          </w:p>
        </w:tc>
        <w:tc>
          <w:tcPr>
            <w:tcW w:w="5520" w:type="dxa"/>
            <w:shd w:val="clear" w:color="auto" w:fill="auto"/>
          </w:tcPr>
          <w:p w14:paraId="6A724053" w14:textId="77777777" w:rsidR="00E641A3" w:rsidRPr="004175E5" w:rsidRDefault="00E641A3" w:rsidP="004175E5">
            <w:r w:rsidRPr="004175E5">
              <w:t>Подготовка к открытым мероприятиям</w:t>
            </w:r>
          </w:p>
        </w:tc>
        <w:tc>
          <w:tcPr>
            <w:tcW w:w="1560" w:type="dxa"/>
            <w:shd w:val="clear" w:color="auto" w:fill="auto"/>
          </w:tcPr>
          <w:p w14:paraId="3C1A98FA" w14:textId="77777777" w:rsidR="00E641A3" w:rsidRPr="004175E5" w:rsidRDefault="00E641A3" w:rsidP="004175E5">
            <w:pPr>
              <w:jc w:val="center"/>
            </w:pPr>
            <w:r w:rsidRPr="004175E5">
              <w:t xml:space="preserve">По факту </w:t>
            </w:r>
          </w:p>
        </w:tc>
        <w:tc>
          <w:tcPr>
            <w:tcW w:w="2040" w:type="dxa"/>
            <w:shd w:val="clear" w:color="auto" w:fill="auto"/>
          </w:tcPr>
          <w:p w14:paraId="636B8D14" w14:textId="77777777" w:rsidR="00E641A3" w:rsidRPr="004175E5" w:rsidRDefault="00E641A3" w:rsidP="004175E5">
            <w:pPr>
              <w:jc w:val="center"/>
            </w:pPr>
            <w:r w:rsidRPr="004175E5">
              <w:t xml:space="preserve">1 </w:t>
            </w:r>
          </w:p>
        </w:tc>
      </w:tr>
      <w:tr w:rsidR="00E641A3" w:rsidRPr="004175E5" w14:paraId="383863C1" w14:textId="77777777" w:rsidTr="004175E5">
        <w:tc>
          <w:tcPr>
            <w:tcW w:w="709" w:type="dxa"/>
            <w:shd w:val="clear" w:color="auto" w:fill="auto"/>
          </w:tcPr>
          <w:p w14:paraId="7679061D" w14:textId="77777777" w:rsidR="00E641A3" w:rsidRPr="004175E5" w:rsidRDefault="00E641A3" w:rsidP="004175E5">
            <w:pPr>
              <w:ind w:left="113"/>
            </w:pPr>
            <w:r w:rsidRPr="004175E5">
              <w:t>5.</w:t>
            </w:r>
          </w:p>
        </w:tc>
        <w:tc>
          <w:tcPr>
            <w:tcW w:w="5520" w:type="dxa"/>
            <w:shd w:val="clear" w:color="auto" w:fill="auto"/>
          </w:tcPr>
          <w:p w14:paraId="1BEC6ADE"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57CC8284" w14:textId="77777777" w:rsidR="00E641A3" w:rsidRPr="004175E5" w:rsidRDefault="00E641A3" w:rsidP="004175E5">
            <w:pPr>
              <w:jc w:val="center"/>
            </w:pPr>
            <w:r w:rsidRPr="004175E5">
              <w:t>По факту</w:t>
            </w:r>
          </w:p>
        </w:tc>
        <w:tc>
          <w:tcPr>
            <w:tcW w:w="2040" w:type="dxa"/>
            <w:shd w:val="clear" w:color="auto" w:fill="auto"/>
          </w:tcPr>
          <w:p w14:paraId="5BB7E0D0" w14:textId="77777777" w:rsidR="00E641A3" w:rsidRPr="004175E5" w:rsidRDefault="00E641A3" w:rsidP="004175E5">
            <w:pPr>
              <w:jc w:val="center"/>
            </w:pPr>
            <w:r w:rsidRPr="004175E5">
              <w:t>3</w:t>
            </w:r>
          </w:p>
        </w:tc>
      </w:tr>
      <w:tr w:rsidR="00E641A3" w:rsidRPr="004175E5" w14:paraId="4DC51C26" w14:textId="77777777" w:rsidTr="004175E5">
        <w:tc>
          <w:tcPr>
            <w:tcW w:w="9829" w:type="dxa"/>
            <w:gridSpan w:val="4"/>
            <w:shd w:val="clear" w:color="auto" w:fill="auto"/>
          </w:tcPr>
          <w:p w14:paraId="6657B4EF" w14:textId="77777777" w:rsidR="00E641A3" w:rsidRPr="004175E5" w:rsidRDefault="00E641A3" w:rsidP="004175E5">
            <w:pPr>
              <w:jc w:val="center"/>
              <w:rPr>
                <w:b/>
              </w:rPr>
            </w:pPr>
            <w:r w:rsidRPr="004175E5">
              <w:rPr>
                <w:b/>
              </w:rPr>
              <w:t>3.3.10. Рабочий по комплексному обслуживанию и ремонту зданий</w:t>
            </w:r>
          </w:p>
        </w:tc>
      </w:tr>
      <w:tr w:rsidR="00E641A3" w:rsidRPr="004175E5" w14:paraId="1D026B8D" w14:textId="77777777" w:rsidTr="004175E5">
        <w:tc>
          <w:tcPr>
            <w:tcW w:w="709" w:type="dxa"/>
            <w:shd w:val="clear" w:color="auto" w:fill="auto"/>
          </w:tcPr>
          <w:p w14:paraId="1DD5CA27" w14:textId="77777777" w:rsidR="00E641A3" w:rsidRPr="004175E5" w:rsidRDefault="00E641A3" w:rsidP="004175E5">
            <w:pPr>
              <w:numPr>
                <w:ilvl w:val="0"/>
                <w:numId w:val="42"/>
              </w:numPr>
              <w:tabs>
                <w:tab w:val="num" w:pos="0"/>
              </w:tabs>
              <w:spacing w:after="160" w:line="259" w:lineRule="auto"/>
              <w:ind w:left="0" w:firstLine="0"/>
              <w:jc w:val="center"/>
            </w:pPr>
          </w:p>
        </w:tc>
        <w:tc>
          <w:tcPr>
            <w:tcW w:w="5520" w:type="dxa"/>
            <w:shd w:val="clear" w:color="auto" w:fill="auto"/>
          </w:tcPr>
          <w:p w14:paraId="2DB906AC" w14:textId="77777777" w:rsidR="00E641A3" w:rsidRPr="004175E5" w:rsidRDefault="00E641A3" w:rsidP="004175E5">
            <w:r w:rsidRPr="004175E5">
              <w:t>Своевременное и качественное проведение ремонтных работ, выполнения заявок.</w:t>
            </w:r>
          </w:p>
        </w:tc>
        <w:tc>
          <w:tcPr>
            <w:tcW w:w="1560" w:type="dxa"/>
            <w:shd w:val="clear" w:color="auto" w:fill="auto"/>
          </w:tcPr>
          <w:p w14:paraId="2E41B96B" w14:textId="77777777" w:rsidR="00E641A3" w:rsidRPr="004175E5" w:rsidRDefault="00E641A3" w:rsidP="004175E5">
            <w:pPr>
              <w:jc w:val="center"/>
            </w:pPr>
            <w:r w:rsidRPr="004175E5">
              <w:t>Ежемесячно</w:t>
            </w:r>
          </w:p>
        </w:tc>
        <w:tc>
          <w:tcPr>
            <w:tcW w:w="2040" w:type="dxa"/>
            <w:shd w:val="clear" w:color="auto" w:fill="auto"/>
          </w:tcPr>
          <w:p w14:paraId="2A731BE8" w14:textId="77777777" w:rsidR="00E641A3" w:rsidRPr="004175E5" w:rsidRDefault="00E641A3" w:rsidP="004175E5">
            <w:pPr>
              <w:jc w:val="center"/>
            </w:pPr>
            <w:r w:rsidRPr="004175E5">
              <w:t>3</w:t>
            </w:r>
          </w:p>
        </w:tc>
      </w:tr>
      <w:tr w:rsidR="00E641A3" w:rsidRPr="004175E5" w14:paraId="1C240DF6" w14:textId="77777777" w:rsidTr="004175E5">
        <w:tc>
          <w:tcPr>
            <w:tcW w:w="709" w:type="dxa"/>
            <w:shd w:val="clear" w:color="auto" w:fill="auto"/>
          </w:tcPr>
          <w:p w14:paraId="00E4B2A7" w14:textId="77777777" w:rsidR="00E641A3" w:rsidRPr="004175E5" w:rsidRDefault="00E641A3" w:rsidP="004175E5">
            <w:pPr>
              <w:numPr>
                <w:ilvl w:val="0"/>
                <w:numId w:val="42"/>
              </w:numPr>
              <w:tabs>
                <w:tab w:val="num" w:pos="0"/>
              </w:tabs>
              <w:spacing w:after="160" w:line="259" w:lineRule="auto"/>
              <w:ind w:left="0" w:firstLine="0"/>
              <w:jc w:val="center"/>
            </w:pPr>
          </w:p>
        </w:tc>
        <w:tc>
          <w:tcPr>
            <w:tcW w:w="5520" w:type="dxa"/>
            <w:shd w:val="clear" w:color="auto" w:fill="auto"/>
          </w:tcPr>
          <w:p w14:paraId="60A66D82" w14:textId="77777777" w:rsidR="00E641A3" w:rsidRPr="004175E5" w:rsidRDefault="00E641A3" w:rsidP="004175E5">
            <w:r w:rsidRPr="004175E5">
              <w:t>Своевременное устранение создавшихся проблемных ситуаций, своевременное реагирование на возникающие чрезвычайные ситуации</w:t>
            </w:r>
          </w:p>
        </w:tc>
        <w:tc>
          <w:tcPr>
            <w:tcW w:w="1560" w:type="dxa"/>
            <w:shd w:val="clear" w:color="auto" w:fill="auto"/>
          </w:tcPr>
          <w:p w14:paraId="6BC400F2" w14:textId="77777777" w:rsidR="00E641A3" w:rsidRPr="004175E5" w:rsidRDefault="00E641A3" w:rsidP="004175E5">
            <w:pPr>
              <w:jc w:val="center"/>
            </w:pPr>
            <w:r w:rsidRPr="004175E5">
              <w:t>По факту</w:t>
            </w:r>
          </w:p>
        </w:tc>
        <w:tc>
          <w:tcPr>
            <w:tcW w:w="2040" w:type="dxa"/>
            <w:shd w:val="clear" w:color="auto" w:fill="auto"/>
          </w:tcPr>
          <w:p w14:paraId="59653EB8" w14:textId="77777777" w:rsidR="00E641A3" w:rsidRPr="004175E5" w:rsidRDefault="00E641A3" w:rsidP="004175E5">
            <w:pPr>
              <w:jc w:val="center"/>
            </w:pPr>
            <w:r w:rsidRPr="004175E5">
              <w:t>2</w:t>
            </w:r>
          </w:p>
        </w:tc>
      </w:tr>
      <w:tr w:rsidR="00E641A3" w:rsidRPr="004175E5" w14:paraId="243546F6" w14:textId="77777777" w:rsidTr="004175E5">
        <w:tc>
          <w:tcPr>
            <w:tcW w:w="709" w:type="dxa"/>
            <w:shd w:val="clear" w:color="auto" w:fill="auto"/>
          </w:tcPr>
          <w:p w14:paraId="2E38462C" w14:textId="77777777" w:rsidR="00E641A3" w:rsidRPr="004175E5" w:rsidRDefault="00E641A3" w:rsidP="004175E5">
            <w:pPr>
              <w:ind w:left="113"/>
              <w:jc w:val="center"/>
            </w:pPr>
            <w:r w:rsidRPr="004175E5">
              <w:t>3.</w:t>
            </w:r>
          </w:p>
        </w:tc>
        <w:tc>
          <w:tcPr>
            <w:tcW w:w="5520" w:type="dxa"/>
            <w:shd w:val="clear" w:color="auto" w:fill="auto"/>
          </w:tcPr>
          <w:p w14:paraId="3FE8DB7A"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6338BAD3" w14:textId="77777777" w:rsidR="00E641A3" w:rsidRPr="004175E5" w:rsidRDefault="00E641A3" w:rsidP="004175E5">
            <w:pPr>
              <w:jc w:val="center"/>
            </w:pPr>
            <w:r w:rsidRPr="004175E5">
              <w:t xml:space="preserve">Август </w:t>
            </w:r>
          </w:p>
        </w:tc>
        <w:tc>
          <w:tcPr>
            <w:tcW w:w="2040" w:type="dxa"/>
            <w:shd w:val="clear" w:color="auto" w:fill="auto"/>
          </w:tcPr>
          <w:p w14:paraId="126412E3" w14:textId="77777777" w:rsidR="00E641A3" w:rsidRPr="004175E5" w:rsidRDefault="00E641A3" w:rsidP="004175E5">
            <w:pPr>
              <w:jc w:val="center"/>
            </w:pPr>
            <w:r w:rsidRPr="004175E5">
              <w:t>3</w:t>
            </w:r>
          </w:p>
        </w:tc>
      </w:tr>
      <w:tr w:rsidR="00E641A3" w:rsidRPr="004175E5" w14:paraId="74A87FD9" w14:textId="77777777" w:rsidTr="004175E5">
        <w:tc>
          <w:tcPr>
            <w:tcW w:w="709" w:type="dxa"/>
            <w:shd w:val="clear" w:color="auto" w:fill="auto"/>
          </w:tcPr>
          <w:p w14:paraId="2AF0238F" w14:textId="77777777" w:rsidR="00E641A3" w:rsidRPr="004175E5" w:rsidRDefault="00E641A3" w:rsidP="004175E5">
            <w:pPr>
              <w:ind w:left="113"/>
              <w:jc w:val="center"/>
            </w:pPr>
            <w:r w:rsidRPr="004175E5">
              <w:t>4.</w:t>
            </w:r>
          </w:p>
        </w:tc>
        <w:tc>
          <w:tcPr>
            <w:tcW w:w="5520" w:type="dxa"/>
            <w:shd w:val="clear" w:color="auto" w:fill="auto"/>
          </w:tcPr>
          <w:p w14:paraId="5990F6C5" w14:textId="77777777" w:rsidR="00E641A3" w:rsidRPr="004175E5" w:rsidRDefault="00E641A3" w:rsidP="004175E5">
            <w:r w:rsidRPr="004175E5">
              <w:t xml:space="preserve">Участие в устранении </w:t>
            </w:r>
            <w:proofErr w:type="gramStart"/>
            <w:r w:rsidRPr="004175E5">
              <w:t>аварийных</w:t>
            </w:r>
            <w:proofErr w:type="gramEnd"/>
            <w:r w:rsidRPr="004175E5">
              <w:t xml:space="preserve"> ситуаци</w:t>
            </w:r>
            <w:r w:rsidR="00B4223E">
              <w:t>и</w:t>
            </w:r>
          </w:p>
        </w:tc>
        <w:tc>
          <w:tcPr>
            <w:tcW w:w="1560" w:type="dxa"/>
            <w:shd w:val="clear" w:color="auto" w:fill="auto"/>
          </w:tcPr>
          <w:p w14:paraId="2957CAE5" w14:textId="77777777" w:rsidR="00E641A3" w:rsidRPr="004175E5" w:rsidRDefault="00E641A3" w:rsidP="004175E5">
            <w:pPr>
              <w:jc w:val="center"/>
            </w:pPr>
            <w:r w:rsidRPr="004175E5">
              <w:t>По факту</w:t>
            </w:r>
          </w:p>
        </w:tc>
        <w:tc>
          <w:tcPr>
            <w:tcW w:w="2040" w:type="dxa"/>
            <w:shd w:val="clear" w:color="auto" w:fill="auto"/>
          </w:tcPr>
          <w:p w14:paraId="280F792D" w14:textId="77777777" w:rsidR="00E641A3" w:rsidRPr="004175E5" w:rsidRDefault="00E641A3" w:rsidP="004175E5">
            <w:pPr>
              <w:jc w:val="center"/>
            </w:pPr>
            <w:r w:rsidRPr="004175E5">
              <w:t>2</w:t>
            </w:r>
          </w:p>
        </w:tc>
      </w:tr>
      <w:tr w:rsidR="00E641A3" w:rsidRPr="004175E5" w14:paraId="62E4AEDB" w14:textId="77777777" w:rsidTr="004175E5">
        <w:tc>
          <w:tcPr>
            <w:tcW w:w="709" w:type="dxa"/>
            <w:shd w:val="clear" w:color="auto" w:fill="auto"/>
          </w:tcPr>
          <w:p w14:paraId="7F3D9320" w14:textId="77777777" w:rsidR="00E641A3" w:rsidRPr="004175E5" w:rsidRDefault="00E641A3" w:rsidP="004175E5">
            <w:pPr>
              <w:ind w:left="113"/>
              <w:jc w:val="center"/>
            </w:pPr>
            <w:r w:rsidRPr="004175E5">
              <w:t>5.</w:t>
            </w:r>
          </w:p>
        </w:tc>
        <w:tc>
          <w:tcPr>
            <w:tcW w:w="5520" w:type="dxa"/>
            <w:shd w:val="clear" w:color="auto" w:fill="auto"/>
          </w:tcPr>
          <w:p w14:paraId="78423705" w14:textId="77777777" w:rsidR="00E641A3" w:rsidRPr="004175E5" w:rsidRDefault="00E641A3" w:rsidP="004175E5">
            <w:r w:rsidRPr="004175E5">
              <w:t>Подготовка к открытым мероприятиям</w:t>
            </w:r>
          </w:p>
        </w:tc>
        <w:tc>
          <w:tcPr>
            <w:tcW w:w="1560" w:type="dxa"/>
            <w:shd w:val="clear" w:color="auto" w:fill="auto"/>
          </w:tcPr>
          <w:p w14:paraId="1F45B986" w14:textId="77777777" w:rsidR="00E641A3" w:rsidRPr="004175E5" w:rsidRDefault="00E641A3" w:rsidP="004175E5">
            <w:pPr>
              <w:jc w:val="center"/>
            </w:pPr>
            <w:r w:rsidRPr="004175E5">
              <w:t xml:space="preserve">По факту </w:t>
            </w:r>
          </w:p>
        </w:tc>
        <w:tc>
          <w:tcPr>
            <w:tcW w:w="2040" w:type="dxa"/>
            <w:shd w:val="clear" w:color="auto" w:fill="auto"/>
          </w:tcPr>
          <w:p w14:paraId="50EB0326" w14:textId="77777777" w:rsidR="00E641A3" w:rsidRPr="004175E5" w:rsidRDefault="00E641A3" w:rsidP="004175E5">
            <w:pPr>
              <w:jc w:val="center"/>
            </w:pPr>
            <w:r w:rsidRPr="004175E5">
              <w:t xml:space="preserve">1 </w:t>
            </w:r>
          </w:p>
        </w:tc>
      </w:tr>
      <w:tr w:rsidR="00E641A3" w:rsidRPr="004175E5" w14:paraId="5CBA4D82" w14:textId="77777777" w:rsidTr="004175E5">
        <w:tc>
          <w:tcPr>
            <w:tcW w:w="709" w:type="dxa"/>
            <w:shd w:val="clear" w:color="auto" w:fill="auto"/>
          </w:tcPr>
          <w:p w14:paraId="7A14F088" w14:textId="77777777" w:rsidR="00E641A3" w:rsidRPr="004175E5" w:rsidRDefault="00E641A3" w:rsidP="004175E5">
            <w:pPr>
              <w:ind w:left="113"/>
              <w:jc w:val="center"/>
            </w:pPr>
            <w:r w:rsidRPr="004175E5">
              <w:t>6.</w:t>
            </w:r>
          </w:p>
        </w:tc>
        <w:tc>
          <w:tcPr>
            <w:tcW w:w="5520" w:type="dxa"/>
            <w:shd w:val="clear" w:color="auto" w:fill="auto"/>
          </w:tcPr>
          <w:p w14:paraId="105C7D9B"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474B61E0" w14:textId="77777777" w:rsidR="00E641A3" w:rsidRPr="004175E5" w:rsidRDefault="00E641A3" w:rsidP="004175E5">
            <w:pPr>
              <w:jc w:val="center"/>
            </w:pPr>
            <w:r w:rsidRPr="004175E5">
              <w:t>По факту</w:t>
            </w:r>
          </w:p>
        </w:tc>
        <w:tc>
          <w:tcPr>
            <w:tcW w:w="2040" w:type="dxa"/>
            <w:shd w:val="clear" w:color="auto" w:fill="auto"/>
          </w:tcPr>
          <w:p w14:paraId="31F69B8D" w14:textId="77777777" w:rsidR="00E641A3" w:rsidRPr="004175E5" w:rsidRDefault="00E641A3" w:rsidP="004175E5">
            <w:pPr>
              <w:jc w:val="center"/>
            </w:pPr>
            <w:r w:rsidRPr="004175E5">
              <w:t>3</w:t>
            </w:r>
          </w:p>
        </w:tc>
      </w:tr>
      <w:tr w:rsidR="00E641A3" w:rsidRPr="004175E5" w14:paraId="0F5D8A69" w14:textId="77777777" w:rsidTr="004175E5">
        <w:tc>
          <w:tcPr>
            <w:tcW w:w="9829" w:type="dxa"/>
            <w:gridSpan w:val="4"/>
            <w:shd w:val="clear" w:color="auto" w:fill="auto"/>
          </w:tcPr>
          <w:p w14:paraId="723C5388" w14:textId="77777777" w:rsidR="00E641A3" w:rsidRPr="004175E5" w:rsidRDefault="00E641A3" w:rsidP="004175E5">
            <w:pPr>
              <w:jc w:val="center"/>
              <w:rPr>
                <w:b/>
              </w:rPr>
            </w:pPr>
            <w:r w:rsidRPr="004175E5">
              <w:rPr>
                <w:b/>
              </w:rPr>
              <w:t>3.3.11. Делопроизводитель</w:t>
            </w:r>
          </w:p>
        </w:tc>
      </w:tr>
      <w:tr w:rsidR="00E641A3" w:rsidRPr="004175E5" w14:paraId="0D851A8E" w14:textId="77777777" w:rsidTr="004175E5">
        <w:tc>
          <w:tcPr>
            <w:tcW w:w="709" w:type="dxa"/>
            <w:shd w:val="clear" w:color="auto" w:fill="auto"/>
          </w:tcPr>
          <w:p w14:paraId="12939751" w14:textId="77777777" w:rsidR="00E641A3" w:rsidRPr="004175E5" w:rsidRDefault="00E641A3" w:rsidP="00203448">
            <w:pPr>
              <w:numPr>
                <w:ilvl w:val="0"/>
                <w:numId w:val="44"/>
              </w:numPr>
              <w:spacing w:after="160" w:line="259" w:lineRule="auto"/>
              <w:jc w:val="both"/>
            </w:pPr>
          </w:p>
        </w:tc>
        <w:tc>
          <w:tcPr>
            <w:tcW w:w="5520" w:type="dxa"/>
            <w:shd w:val="clear" w:color="auto" w:fill="auto"/>
          </w:tcPr>
          <w:p w14:paraId="4320C89B" w14:textId="77777777" w:rsidR="00E641A3" w:rsidRPr="004175E5" w:rsidRDefault="00E641A3" w:rsidP="004175E5">
            <w:r w:rsidRPr="004175E5">
              <w:t>Своевременная, качественная подготовка, оформление и учет текущей документации. Своевременность доставки и отправки документов.</w:t>
            </w:r>
          </w:p>
        </w:tc>
        <w:tc>
          <w:tcPr>
            <w:tcW w:w="1560" w:type="dxa"/>
            <w:shd w:val="clear" w:color="auto" w:fill="auto"/>
          </w:tcPr>
          <w:p w14:paraId="5BBCB567" w14:textId="77777777" w:rsidR="00E641A3" w:rsidRPr="004175E5" w:rsidRDefault="00E641A3" w:rsidP="004175E5">
            <w:pPr>
              <w:jc w:val="center"/>
            </w:pPr>
            <w:r w:rsidRPr="004175E5">
              <w:t>Ежемесячно</w:t>
            </w:r>
          </w:p>
        </w:tc>
        <w:tc>
          <w:tcPr>
            <w:tcW w:w="2040" w:type="dxa"/>
            <w:shd w:val="clear" w:color="auto" w:fill="auto"/>
          </w:tcPr>
          <w:p w14:paraId="71881B1D" w14:textId="77777777" w:rsidR="00E641A3" w:rsidRPr="004175E5" w:rsidRDefault="00E641A3" w:rsidP="004175E5">
            <w:pPr>
              <w:jc w:val="center"/>
            </w:pPr>
            <w:r w:rsidRPr="004175E5">
              <w:t>2</w:t>
            </w:r>
          </w:p>
        </w:tc>
      </w:tr>
      <w:tr w:rsidR="00E641A3" w:rsidRPr="004175E5" w14:paraId="6A9962CF" w14:textId="77777777" w:rsidTr="004175E5">
        <w:tc>
          <w:tcPr>
            <w:tcW w:w="709" w:type="dxa"/>
            <w:shd w:val="clear" w:color="auto" w:fill="auto"/>
          </w:tcPr>
          <w:p w14:paraId="4658662B" w14:textId="77777777" w:rsidR="00E641A3" w:rsidRPr="004175E5" w:rsidRDefault="00E641A3" w:rsidP="00203448">
            <w:pPr>
              <w:numPr>
                <w:ilvl w:val="0"/>
                <w:numId w:val="44"/>
              </w:numPr>
              <w:spacing w:after="160" w:line="259" w:lineRule="auto"/>
            </w:pPr>
          </w:p>
        </w:tc>
        <w:tc>
          <w:tcPr>
            <w:tcW w:w="5520" w:type="dxa"/>
            <w:shd w:val="clear" w:color="auto" w:fill="auto"/>
          </w:tcPr>
          <w:p w14:paraId="48545C62" w14:textId="77777777" w:rsidR="00E641A3" w:rsidRPr="004175E5" w:rsidRDefault="00E641A3" w:rsidP="004175E5">
            <w:r w:rsidRPr="004175E5">
              <w:t>Своевременное и качественное предоставление материалов в соответствии с требованиями вышестоящих органов, достоверность информации, исполнение решений распорядительных документов руководителя и вышестоящих органов</w:t>
            </w:r>
          </w:p>
        </w:tc>
        <w:tc>
          <w:tcPr>
            <w:tcW w:w="1560" w:type="dxa"/>
            <w:shd w:val="clear" w:color="auto" w:fill="auto"/>
          </w:tcPr>
          <w:p w14:paraId="6768F07E" w14:textId="77777777" w:rsidR="00E641A3" w:rsidRPr="004175E5" w:rsidRDefault="00E641A3" w:rsidP="004175E5">
            <w:pPr>
              <w:jc w:val="center"/>
            </w:pPr>
            <w:r w:rsidRPr="004175E5">
              <w:t>Ежемесячно</w:t>
            </w:r>
          </w:p>
        </w:tc>
        <w:tc>
          <w:tcPr>
            <w:tcW w:w="2040" w:type="dxa"/>
            <w:shd w:val="clear" w:color="auto" w:fill="auto"/>
          </w:tcPr>
          <w:p w14:paraId="3FDF0A42" w14:textId="77777777" w:rsidR="00E641A3" w:rsidRPr="004175E5" w:rsidRDefault="00E641A3" w:rsidP="004175E5">
            <w:pPr>
              <w:jc w:val="center"/>
            </w:pPr>
            <w:r w:rsidRPr="004175E5">
              <w:t>2</w:t>
            </w:r>
          </w:p>
        </w:tc>
      </w:tr>
      <w:tr w:rsidR="00E641A3" w:rsidRPr="004175E5" w14:paraId="30BF99C0" w14:textId="77777777" w:rsidTr="004175E5">
        <w:tc>
          <w:tcPr>
            <w:tcW w:w="709" w:type="dxa"/>
            <w:shd w:val="clear" w:color="auto" w:fill="auto"/>
          </w:tcPr>
          <w:p w14:paraId="1970A16D" w14:textId="77777777" w:rsidR="00E641A3" w:rsidRPr="004175E5" w:rsidRDefault="00E641A3" w:rsidP="00203448">
            <w:pPr>
              <w:numPr>
                <w:ilvl w:val="0"/>
                <w:numId w:val="44"/>
              </w:numPr>
              <w:spacing w:after="160" w:line="259" w:lineRule="auto"/>
            </w:pPr>
          </w:p>
        </w:tc>
        <w:tc>
          <w:tcPr>
            <w:tcW w:w="5520" w:type="dxa"/>
            <w:shd w:val="clear" w:color="auto" w:fill="auto"/>
          </w:tcPr>
          <w:p w14:paraId="10EDA09A" w14:textId="77777777" w:rsidR="00E641A3" w:rsidRPr="004175E5" w:rsidRDefault="00E641A3" w:rsidP="004175E5">
            <w:r w:rsidRPr="004175E5">
              <w:t>Своевременное и качественное предоставление отчетов по запросам</w:t>
            </w:r>
          </w:p>
        </w:tc>
        <w:tc>
          <w:tcPr>
            <w:tcW w:w="1560" w:type="dxa"/>
            <w:shd w:val="clear" w:color="auto" w:fill="auto"/>
          </w:tcPr>
          <w:p w14:paraId="0736EACC" w14:textId="77777777" w:rsidR="00E641A3" w:rsidRPr="004175E5" w:rsidRDefault="00E641A3" w:rsidP="004175E5">
            <w:pPr>
              <w:jc w:val="center"/>
            </w:pPr>
            <w:r w:rsidRPr="004175E5">
              <w:t>По факту</w:t>
            </w:r>
          </w:p>
        </w:tc>
        <w:tc>
          <w:tcPr>
            <w:tcW w:w="2040" w:type="dxa"/>
            <w:shd w:val="clear" w:color="auto" w:fill="auto"/>
          </w:tcPr>
          <w:p w14:paraId="60DA4616" w14:textId="77777777" w:rsidR="00E641A3" w:rsidRPr="004175E5" w:rsidRDefault="00E641A3" w:rsidP="004175E5">
            <w:pPr>
              <w:jc w:val="center"/>
            </w:pPr>
            <w:r w:rsidRPr="004175E5">
              <w:t>1</w:t>
            </w:r>
          </w:p>
        </w:tc>
      </w:tr>
      <w:tr w:rsidR="00E641A3" w:rsidRPr="004175E5" w14:paraId="169CE2CF" w14:textId="77777777" w:rsidTr="004175E5">
        <w:tc>
          <w:tcPr>
            <w:tcW w:w="709" w:type="dxa"/>
            <w:shd w:val="clear" w:color="auto" w:fill="auto"/>
          </w:tcPr>
          <w:p w14:paraId="417A39D6" w14:textId="77777777" w:rsidR="00E641A3" w:rsidRPr="004175E5" w:rsidRDefault="00E641A3" w:rsidP="00203448">
            <w:pPr>
              <w:numPr>
                <w:ilvl w:val="0"/>
                <w:numId w:val="44"/>
              </w:numPr>
              <w:spacing w:after="160" w:line="259" w:lineRule="auto"/>
            </w:pPr>
          </w:p>
        </w:tc>
        <w:tc>
          <w:tcPr>
            <w:tcW w:w="5520" w:type="dxa"/>
            <w:shd w:val="clear" w:color="auto" w:fill="auto"/>
          </w:tcPr>
          <w:p w14:paraId="09098D7A" w14:textId="77777777" w:rsidR="00E641A3" w:rsidRPr="004175E5" w:rsidRDefault="00E641A3" w:rsidP="004175E5">
            <w:r w:rsidRPr="004175E5">
              <w:t>Подготовка документов к архивному хранению</w:t>
            </w:r>
          </w:p>
        </w:tc>
        <w:tc>
          <w:tcPr>
            <w:tcW w:w="1560" w:type="dxa"/>
            <w:shd w:val="clear" w:color="auto" w:fill="auto"/>
          </w:tcPr>
          <w:p w14:paraId="4E8546C7" w14:textId="77777777" w:rsidR="00E641A3" w:rsidRPr="004175E5" w:rsidRDefault="00E641A3" w:rsidP="004175E5">
            <w:pPr>
              <w:jc w:val="center"/>
            </w:pPr>
            <w:r w:rsidRPr="004175E5">
              <w:t>Январь-февраль</w:t>
            </w:r>
          </w:p>
        </w:tc>
        <w:tc>
          <w:tcPr>
            <w:tcW w:w="2040" w:type="dxa"/>
            <w:shd w:val="clear" w:color="auto" w:fill="auto"/>
          </w:tcPr>
          <w:p w14:paraId="69F928BE" w14:textId="77777777" w:rsidR="00E641A3" w:rsidRPr="004175E5" w:rsidRDefault="00E641A3" w:rsidP="004175E5">
            <w:pPr>
              <w:jc w:val="center"/>
            </w:pPr>
            <w:r w:rsidRPr="004175E5">
              <w:t>1</w:t>
            </w:r>
          </w:p>
        </w:tc>
      </w:tr>
      <w:tr w:rsidR="00E641A3" w:rsidRPr="004175E5" w14:paraId="56DA93C2" w14:textId="77777777" w:rsidTr="004175E5">
        <w:tc>
          <w:tcPr>
            <w:tcW w:w="709" w:type="dxa"/>
            <w:shd w:val="clear" w:color="auto" w:fill="auto"/>
          </w:tcPr>
          <w:p w14:paraId="1BB5D440" w14:textId="77777777" w:rsidR="00E641A3" w:rsidRPr="004175E5" w:rsidRDefault="00E641A3" w:rsidP="00203448">
            <w:pPr>
              <w:numPr>
                <w:ilvl w:val="0"/>
                <w:numId w:val="44"/>
              </w:numPr>
              <w:spacing w:after="160" w:line="259" w:lineRule="auto"/>
            </w:pPr>
          </w:p>
        </w:tc>
        <w:tc>
          <w:tcPr>
            <w:tcW w:w="5520" w:type="dxa"/>
            <w:shd w:val="clear" w:color="auto" w:fill="auto"/>
          </w:tcPr>
          <w:p w14:paraId="299C65CE" w14:textId="596B4BA7" w:rsidR="00E12D19" w:rsidRPr="004175E5" w:rsidRDefault="00E641A3" w:rsidP="00E12D19">
            <w:r w:rsidRPr="004175E5">
              <w:t xml:space="preserve">Помощь </w:t>
            </w:r>
            <w:proofErr w:type="gramStart"/>
            <w:r w:rsidRPr="004175E5">
              <w:t>в одевании детей на закрепленных по приказу группах в холодное время года на</w:t>
            </w:r>
            <w:r w:rsidR="00FE1C41">
              <w:t xml:space="preserve"> </w:t>
            </w:r>
            <w:r w:rsidRPr="004175E5">
              <w:t>прогулку</w:t>
            </w:r>
            <w:proofErr w:type="gramEnd"/>
          </w:p>
        </w:tc>
        <w:tc>
          <w:tcPr>
            <w:tcW w:w="1560" w:type="dxa"/>
            <w:shd w:val="clear" w:color="auto" w:fill="auto"/>
          </w:tcPr>
          <w:p w14:paraId="6FFA5F68" w14:textId="77777777" w:rsidR="00E641A3" w:rsidRPr="004175E5" w:rsidRDefault="00E641A3" w:rsidP="004175E5">
            <w:pPr>
              <w:jc w:val="center"/>
            </w:pPr>
            <w:r w:rsidRPr="004175E5">
              <w:t xml:space="preserve">По факту </w:t>
            </w:r>
          </w:p>
        </w:tc>
        <w:tc>
          <w:tcPr>
            <w:tcW w:w="2040" w:type="dxa"/>
            <w:shd w:val="clear" w:color="auto" w:fill="auto"/>
          </w:tcPr>
          <w:p w14:paraId="732B153C" w14:textId="77777777" w:rsidR="00E641A3" w:rsidRPr="004175E5" w:rsidRDefault="00E641A3" w:rsidP="004175E5">
            <w:pPr>
              <w:jc w:val="center"/>
            </w:pPr>
            <w:r w:rsidRPr="004175E5">
              <w:t>1</w:t>
            </w:r>
          </w:p>
        </w:tc>
      </w:tr>
      <w:tr w:rsidR="00E641A3" w:rsidRPr="004175E5" w14:paraId="7F3DAB46" w14:textId="77777777" w:rsidTr="004175E5">
        <w:tc>
          <w:tcPr>
            <w:tcW w:w="709" w:type="dxa"/>
            <w:shd w:val="clear" w:color="auto" w:fill="auto"/>
          </w:tcPr>
          <w:p w14:paraId="1A636826" w14:textId="77777777" w:rsidR="00E641A3" w:rsidRPr="004175E5" w:rsidRDefault="00E641A3" w:rsidP="00203448">
            <w:pPr>
              <w:numPr>
                <w:ilvl w:val="0"/>
                <w:numId w:val="44"/>
              </w:numPr>
              <w:spacing w:after="160" w:line="259" w:lineRule="auto"/>
            </w:pPr>
          </w:p>
        </w:tc>
        <w:tc>
          <w:tcPr>
            <w:tcW w:w="5520" w:type="dxa"/>
            <w:shd w:val="clear" w:color="auto" w:fill="auto"/>
          </w:tcPr>
          <w:p w14:paraId="729F3824"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6139C213" w14:textId="77777777" w:rsidR="00E641A3" w:rsidRPr="004175E5" w:rsidRDefault="00E641A3" w:rsidP="004175E5">
            <w:pPr>
              <w:jc w:val="center"/>
            </w:pPr>
            <w:r w:rsidRPr="004175E5">
              <w:t>По факту</w:t>
            </w:r>
          </w:p>
        </w:tc>
        <w:tc>
          <w:tcPr>
            <w:tcW w:w="2040" w:type="dxa"/>
            <w:shd w:val="clear" w:color="auto" w:fill="auto"/>
          </w:tcPr>
          <w:p w14:paraId="7FD73C9F" w14:textId="77777777" w:rsidR="00E641A3" w:rsidRPr="004175E5" w:rsidRDefault="00E641A3" w:rsidP="004175E5">
            <w:pPr>
              <w:jc w:val="center"/>
            </w:pPr>
            <w:r w:rsidRPr="004175E5">
              <w:t>2</w:t>
            </w:r>
          </w:p>
        </w:tc>
      </w:tr>
      <w:tr w:rsidR="00E641A3" w:rsidRPr="004175E5" w14:paraId="0EED3040" w14:textId="77777777" w:rsidTr="004175E5">
        <w:tc>
          <w:tcPr>
            <w:tcW w:w="709" w:type="dxa"/>
            <w:shd w:val="clear" w:color="auto" w:fill="auto"/>
          </w:tcPr>
          <w:p w14:paraId="7BE0A505" w14:textId="77777777" w:rsidR="00E641A3" w:rsidRPr="004175E5" w:rsidRDefault="00E641A3" w:rsidP="00203448">
            <w:pPr>
              <w:numPr>
                <w:ilvl w:val="0"/>
                <w:numId w:val="44"/>
              </w:numPr>
              <w:spacing w:after="160" w:line="259" w:lineRule="auto"/>
            </w:pPr>
          </w:p>
        </w:tc>
        <w:tc>
          <w:tcPr>
            <w:tcW w:w="5520" w:type="dxa"/>
            <w:shd w:val="clear" w:color="auto" w:fill="auto"/>
          </w:tcPr>
          <w:p w14:paraId="7427B61C"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328255C5" w14:textId="77777777" w:rsidR="00E641A3" w:rsidRPr="004175E5" w:rsidRDefault="00E641A3" w:rsidP="004175E5">
            <w:pPr>
              <w:jc w:val="center"/>
            </w:pPr>
            <w:r w:rsidRPr="004175E5">
              <w:t xml:space="preserve">По факту </w:t>
            </w:r>
          </w:p>
        </w:tc>
        <w:tc>
          <w:tcPr>
            <w:tcW w:w="2040" w:type="dxa"/>
            <w:shd w:val="clear" w:color="auto" w:fill="auto"/>
          </w:tcPr>
          <w:p w14:paraId="4D213B4F" w14:textId="77777777" w:rsidR="00E641A3" w:rsidRPr="004175E5" w:rsidRDefault="00E641A3" w:rsidP="004175E5">
            <w:pPr>
              <w:jc w:val="center"/>
            </w:pPr>
            <w:r w:rsidRPr="004175E5">
              <w:t xml:space="preserve">1 </w:t>
            </w:r>
          </w:p>
        </w:tc>
      </w:tr>
      <w:tr w:rsidR="00E641A3" w:rsidRPr="004175E5" w14:paraId="5CEBC7E6" w14:textId="77777777" w:rsidTr="004175E5">
        <w:tc>
          <w:tcPr>
            <w:tcW w:w="709" w:type="dxa"/>
            <w:shd w:val="clear" w:color="auto" w:fill="auto"/>
          </w:tcPr>
          <w:p w14:paraId="3C60C5F7" w14:textId="77777777" w:rsidR="00E641A3" w:rsidRPr="004175E5" w:rsidRDefault="00E641A3" w:rsidP="00203448">
            <w:pPr>
              <w:numPr>
                <w:ilvl w:val="0"/>
                <w:numId w:val="44"/>
              </w:numPr>
              <w:spacing w:after="160" w:line="259" w:lineRule="auto"/>
            </w:pPr>
          </w:p>
        </w:tc>
        <w:tc>
          <w:tcPr>
            <w:tcW w:w="5520" w:type="dxa"/>
            <w:shd w:val="clear" w:color="auto" w:fill="auto"/>
          </w:tcPr>
          <w:p w14:paraId="67976FD7" w14:textId="77777777" w:rsidR="00E641A3" w:rsidRPr="004175E5" w:rsidRDefault="00E641A3" w:rsidP="004175E5">
            <w:r w:rsidRPr="004175E5">
              <w:t xml:space="preserve">Подготовка к </w:t>
            </w:r>
            <w:proofErr w:type="gramStart"/>
            <w:r w:rsidRPr="004175E5">
              <w:t>открытым</w:t>
            </w:r>
            <w:proofErr w:type="gramEnd"/>
            <w:r w:rsidRPr="004175E5">
              <w:t xml:space="preserve"> мероприятия</w:t>
            </w:r>
          </w:p>
        </w:tc>
        <w:tc>
          <w:tcPr>
            <w:tcW w:w="1560" w:type="dxa"/>
            <w:shd w:val="clear" w:color="auto" w:fill="auto"/>
          </w:tcPr>
          <w:p w14:paraId="37AA8683" w14:textId="77777777" w:rsidR="00E641A3" w:rsidRPr="004175E5" w:rsidRDefault="00E641A3" w:rsidP="004175E5">
            <w:pPr>
              <w:jc w:val="center"/>
            </w:pPr>
            <w:r w:rsidRPr="004175E5">
              <w:t xml:space="preserve">По факту </w:t>
            </w:r>
          </w:p>
        </w:tc>
        <w:tc>
          <w:tcPr>
            <w:tcW w:w="2040" w:type="dxa"/>
            <w:shd w:val="clear" w:color="auto" w:fill="auto"/>
          </w:tcPr>
          <w:p w14:paraId="23F72FA6" w14:textId="77777777" w:rsidR="00E641A3" w:rsidRPr="004175E5" w:rsidRDefault="00E641A3" w:rsidP="004175E5">
            <w:pPr>
              <w:jc w:val="center"/>
            </w:pPr>
            <w:r w:rsidRPr="004175E5">
              <w:t xml:space="preserve">1 </w:t>
            </w:r>
          </w:p>
        </w:tc>
      </w:tr>
      <w:tr w:rsidR="00E641A3" w:rsidRPr="004175E5" w14:paraId="167FD7D0" w14:textId="77777777" w:rsidTr="004175E5">
        <w:tc>
          <w:tcPr>
            <w:tcW w:w="709" w:type="dxa"/>
            <w:shd w:val="clear" w:color="auto" w:fill="auto"/>
          </w:tcPr>
          <w:p w14:paraId="5C609F2A" w14:textId="77777777" w:rsidR="00E641A3" w:rsidRPr="004175E5" w:rsidRDefault="00E641A3" w:rsidP="00203448">
            <w:pPr>
              <w:numPr>
                <w:ilvl w:val="0"/>
                <w:numId w:val="44"/>
              </w:numPr>
              <w:spacing w:after="160" w:line="259" w:lineRule="auto"/>
            </w:pPr>
          </w:p>
        </w:tc>
        <w:tc>
          <w:tcPr>
            <w:tcW w:w="5520" w:type="dxa"/>
            <w:shd w:val="clear" w:color="auto" w:fill="auto"/>
          </w:tcPr>
          <w:p w14:paraId="01C6FB95" w14:textId="0442365D" w:rsidR="00E12D19" w:rsidRPr="004175E5" w:rsidRDefault="00E641A3" w:rsidP="00E12D19">
            <w:r w:rsidRPr="004175E5">
              <w:t>Отсутствие замечаний по актам проверок вышестоящих надзорных органов</w:t>
            </w:r>
          </w:p>
        </w:tc>
        <w:tc>
          <w:tcPr>
            <w:tcW w:w="1560" w:type="dxa"/>
            <w:shd w:val="clear" w:color="auto" w:fill="auto"/>
          </w:tcPr>
          <w:p w14:paraId="49AE3721" w14:textId="77777777" w:rsidR="00E641A3" w:rsidRPr="004175E5" w:rsidRDefault="00E641A3" w:rsidP="004175E5">
            <w:pPr>
              <w:jc w:val="center"/>
            </w:pPr>
            <w:r w:rsidRPr="004175E5">
              <w:t>По факту</w:t>
            </w:r>
          </w:p>
        </w:tc>
        <w:tc>
          <w:tcPr>
            <w:tcW w:w="2040" w:type="dxa"/>
            <w:shd w:val="clear" w:color="auto" w:fill="auto"/>
          </w:tcPr>
          <w:p w14:paraId="3B85C914" w14:textId="77777777" w:rsidR="00E641A3" w:rsidRPr="004175E5" w:rsidRDefault="00E641A3" w:rsidP="004175E5">
            <w:pPr>
              <w:jc w:val="center"/>
            </w:pPr>
            <w:r w:rsidRPr="004175E5">
              <w:t>3</w:t>
            </w:r>
          </w:p>
        </w:tc>
      </w:tr>
      <w:tr w:rsidR="00E641A3" w:rsidRPr="004175E5" w14:paraId="753E2041" w14:textId="77777777" w:rsidTr="004175E5">
        <w:tc>
          <w:tcPr>
            <w:tcW w:w="9829" w:type="dxa"/>
            <w:gridSpan w:val="4"/>
            <w:shd w:val="clear" w:color="auto" w:fill="auto"/>
          </w:tcPr>
          <w:p w14:paraId="41870E58" w14:textId="77777777" w:rsidR="00E641A3" w:rsidRPr="004175E5" w:rsidRDefault="00E641A3" w:rsidP="004175E5">
            <w:pPr>
              <w:jc w:val="center"/>
              <w:rPr>
                <w:b/>
              </w:rPr>
            </w:pPr>
            <w:r w:rsidRPr="004175E5">
              <w:rPr>
                <w:b/>
              </w:rPr>
              <w:t>3.3.12. Специалист по кадрам</w:t>
            </w:r>
          </w:p>
        </w:tc>
      </w:tr>
      <w:tr w:rsidR="00E641A3" w:rsidRPr="004175E5" w14:paraId="559966F8" w14:textId="77777777" w:rsidTr="004175E5">
        <w:tc>
          <w:tcPr>
            <w:tcW w:w="709" w:type="dxa"/>
            <w:shd w:val="clear" w:color="auto" w:fill="auto"/>
          </w:tcPr>
          <w:p w14:paraId="6B685918" w14:textId="77777777" w:rsidR="00E641A3" w:rsidRPr="004175E5" w:rsidRDefault="00E641A3" w:rsidP="00203448">
            <w:pPr>
              <w:numPr>
                <w:ilvl w:val="0"/>
                <w:numId w:val="45"/>
              </w:numPr>
              <w:spacing w:after="160" w:line="259" w:lineRule="auto"/>
              <w:jc w:val="center"/>
            </w:pPr>
          </w:p>
        </w:tc>
        <w:tc>
          <w:tcPr>
            <w:tcW w:w="5520" w:type="dxa"/>
            <w:shd w:val="clear" w:color="auto" w:fill="auto"/>
          </w:tcPr>
          <w:p w14:paraId="1D2ED4BF" w14:textId="77777777" w:rsidR="00E641A3" w:rsidRPr="004175E5" w:rsidRDefault="00E641A3" w:rsidP="004175E5">
            <w:r w:rsidRPr="004175E5">
              <w:t>Своевременное и качественное ведение документооборота в соответствии с требованиями нормативных документов</w:t>
            </w:r>
          </w:p>
        </w:tc>
        <w:tc>
          <w:tcPr>
            <w:tcW w:w="1560" w:type="dxa"/>
            <w:shd w:val="clear" w:color="auto" w:fill="auto"/>
          </w:tcPr>
          <w:p w14:paraId="28A473F0" w14:textId="77777777" w:rsidR="00E641A3" w:rsidRPr="004175E5" w:rsidRDefault="00E641A3" w:rsidP="004175E5">
            <w:pPr>
              <w:jc w:val="center"/>
            </w:pPr>
            <w:r w:rsidRPr="004175E5">
              <w:t>Ежемесячно</w:t>
            </w:r>
          </w:p>
        </w:tc>
        <w:tc>
          <w:tcPr>
            <w:tcW w:w="2040" w:type="dxa"/>
            <w:shd w:val="clear" w:color="auto" w:fill="auto"/>
          </w:tcPr>
          <w:p w14:paraId="48007BC7" w14:textId="77777777" w:rsidR="00E641A3" w:rsidRPr="004175E5" w:rsidRDefault="00E641A3" w:rsidP="004175E5">
            <w:pPr>
              <w:jc w:val="center"/>
            </w:pPr>
            <w:r w:rsidRPr="004175E5">
              <w:t>2</w:t>
            </w:r>
          </w:p>
        </w:tc>
      </w:tr>
      <w:tr w:rsidR="00E641A3" w:rsidRPr="004175E5" w14:paraId="6BC4E075" w14:textId="77777777" w:rsidTr="004175E5">
        <w:tc>
          <w:tcPr>
            <w:tcW w:w="709" w:type="dxa"/>
            <w:shd w:val="clear" w:color="auto" w:fill="auto"/>
          </w:tcPr>
          <w:p w14:paraId="79102496" w14:textId="77777777" w:rsidR="00E641A3" w:rsidRPr="004175E5" w:rsidRDefault="00E641A3" w:rsidP="00203448">
            <w:pPr>
              <w:numPr>
                <w:ilvl w:val="0"/>
                <w:numId w:val="45"/>
              </w:numPr>
              <w:spacing w:after="160" w:line="259" w:lineRule="auto"/>
              <w:jc w:val="center"/>
            </w:pPr>
          </w:p>
        </w:tc>
        <w:tc>
          <w:tcPr>
            <w:tcW w:w="5520" w:type="dxa"/>
            <w:shd w:val="clear" w:color="auto" w:fill="auto"/>
          </w:tcPr>
          <w:p w14:paraId="7B588F4A" w14:textId="77777777" w:rsidR="00E641A3" w:rsidRPr="004175E5" w:rsidRDefault="00E641A3" w:rsidP="004175E5">
            <w:r w:rsidRPr="004175E5">
              <w:t xml:space="preserve">Своевременное и качественное взаимодействие со </w:t>
            </w:r>
            <w:r w:rsidRPr="004175E5">
              <w:lastRenderedPageBreak/>
              <w:t>сторонними организациями по кадровым вопросам</w:t>
            </w:r>
          </w:p>
        </w:tc>
        <w:tc>
          <w:tcPr>
            <w:tcW w:w="1560" w:type="dxa"/>
            <w:shd w:val="clear" w:color="auto" w:fill="auto"/>
          </w:tcPr>
          <w:p w14:paraId="0F7E1361" w14:textId="77777777" w:rsidR="00E641A3" w:rsidRPr="004175E5" w:rsidRDefault="00E641A3" w:rsidP="004175E5">
            <w:pPr>
              <w:jc w:val="center"/>
            </w:pPr>
            <w:r w:rsidRPr="004175E5">
              <w:lastRenderedPageBreak/>
              <w:t xml:space="preserve">Ежемесячно </w:t>
            </w:r>
          </w:p>
        </w:tc>
        <w:tc>
          <w:tcPr>
            <w:tcW w:w="2040" w:type="dxa"/>
            <w:shd w:val="clear" w:color="auto" w:fill="auto"/>
          </w:tcPr>
          <w:p w14:paraId="72BA2FB3" w14:textId="77777777" w:rsidR="00E641A3" w:rsidRPr="004175E5" w:rsidRDefault="00E641A3" w:rsidP="004175E5">
            <w:pPr>
              <w:jc w:val="center"/>
            </w:pPr>
            <w:r w:rsidRPr="004175E5">
              <w:t>2</w:t>
            </w:r>
          </w:p>
        </w:tc>
      </w:tr>
      <w:tr w:rsidR="00E641A3" w:rsidRPr="004175E5" w14:paraId="6AE4B6A9" w14:textId="77777777" w:rsidTr="004175E5">
        <w:tc>
          <w:tcPr>
            <w:tcW w:w="709" w:type="dxa"/>
            <w:shd w:val="clear" w:color="auto" w:fill="auto"/>
          </w:tcPr>
          <w:p w14:paraId="7AE3E136" w14:textId="77777777" w:rsidR="00E641A3" w:rsidRPr="004175E5" w:rsidRDefault="00E641A3" w:rsidP="00203448">
            <w:pPr>
              <w:numPr>
                <w:ilvl w:val="0"/>
                <w:numId w:val="45"/>
              </w:numPr>
              <w:spacing w:after="160" w:line="259" w:lineRule="auto"/>
              <w:jc w:val="center"/>
            </w:pPr>
          </w:p>
        </w:tc>
        <w:tc>
          <w:tcPr>
            <w:tcW w:w="5520" w:type="dxa"/>
            <w:shd w:val="clear" w:color="auto" w:fill="auto"/>
          </w:tcPr>
          <w:p w14:paraId="1343C670" w14:textId="77777777" w:rsidR="00E641A3" w:rsidRPr="004175E5" w:rsidRDefault="00E641A3" w:rsidP="004175E5">
            <w:r w:rsidRPr="004175E5">
              <w:t>Своевременное и качественное предоставление материалов в соответствии с требованиями вышестоящих органов, достоверность информации, исполнение решений распорядительных документов руководителя и вышестоящих органов</w:t>
            </w:r>
          </w:p>
        </w:tc>
        <w:tc>
          <w:tcPr>
            <w:tcW w:w="1560" w:type="dxa"/>
            <w:shd w:val="clear" w:color="auto" w:fill="auto"/>
          </w:tcPr>
          <w:p w14:paraId="2A2066DE" w14:textId="77777777" w:rsidR="00E641A3" w:rsidRPr="004175E5" w:rsidRDefault="00E641A3" w:rsidP="004175E5">
            <w:pPr>
              <w:jc w:val="center"/>
            </w:pPr>
            <w:r w:rsidRPr="004175E5">
              <w:t>Ежемесячно</w:t>
            </w:r>
          </w:p>
        </w:tc>
        <w:tc>
          <w:tcPr>
            <w:tcW w:w="2040" w:type="dxa"/>
            <w:shd w:val="clear" w:color="auto" w:fill="auto"/>
          </w:tcPr>
          <w:p w14:paraId="3817249F" w14:textId="77777777" w:rsidR="00E641A3" w:rsidRPr="004175E5" w:rsidRDefault="00E641A3" w:rsidP="004175E5">
            <w:pPr>
              <w:jc w:val="center"/>
            </w:pPr>
            <w:r w:rsidRPr="004175E5">
              <w:t>2</w:t>
            </w:r>
          </w:p>
        </w:tc>
      </w:tr>
      <w:tr w:rsidR="00E641A3" w:rsidRPr="004175E5" w14:paraId="37AA203C" w14:textId="77777777" w:rsidTr="004175E5">
        <w:tc>
          <w:tcPr>
            <w:tcW w:w="709" w:type="dxa"/>
            <w:shd w:val="clear" w:color="auto" w:fill="auto"/>
          </w:tcPr>
          <w:p w14:paraId="6340557F" w14:textId="77777777" w:rsidR="00E641A3" w:rsidRPr="004175E5" w:rsidRDefault="00E641A3" w:rsidP="00203448">
            <w:pPr>
              <w:numPr>
                <w:ilvl w:val="0"/>
                <w:numId w:val="45"/>
              </w:numPr>
              <w:spacing w:after="160" w:line="259" w:lineRule="auto"/>
              <w:jc w:val="center"/>
            </w:pPr>
          </w:p>
        </w:tc>
        <w:tc>
          <w:tcPr>
            <w:tcW w:w="5520" w:type="dxa"/>
            <w:shd w:val="clear" w:color="auto" w:fill="auto"/>
          </w:tcPr>
          <w:p w14:paraId="361CDCC1" w14:textId="77777777" w:rsidR="00E641A3" w:rsidRPr="004175E5" w:rsidRDefault="00E641A3" w:rsidP="004175E5">
            <w:r w:rsidRPr="004175E5">
              <w:t>Своевременное и качественное предоставление отчетов по запросам</w:t>
            </w:r>
          </w:p>
        </w:tc>
        <w:tc>
          <w:tcPr>
            <w:tcW w:w="1560" w:type="dxa"/>
            <w:shd w:val="clear" w:color="auto" w:fill="auto"/>
          </w:tcPr>
          <w:p w14:paraId="0C4D9602" w14:textId="77777777" w:rsidR="00E641A3" w:rsidRPr="004175E5" w:rsidRDefault="00E641A3" w:rsidP="004175E5">
            <w:pPr>
              <w:jc w:val="center"/>
            </w:pPr>
            <w:r w:rsidRPr="004175E5">
              <w:t>По факту</w:t>
            </w:r>
          </w:p>
        </w:tc>
        <w:tc>
          <w:tcPr>
            <w:tcW w:w="2040" w:type="dxa"/>
            <w:shd w:val="clear" w:color="auto" w:fill="auto"/>
          </w:tcPr>
          <w:p w14:paraId="17807F8E" w14:textId="77777777" w:rsidR="00E641A3" w:rsidRPr="004175E5" w:rsidRDefault="00E641A3" w:rsidP="004175E5">
            <w:pPr>
              <w:jc w:val="center"/>
            </w:pPr>
            <w:r w:rsidRPr="004175E5">
              <w:t>1</w:t>
            </w:r>
          </w:p>
        </w:tc>
      </w:tr>
      <w:tr w:rsidR="00E641A3" w:rsidRPr="004175E5" w14:paraId="06631E1C" w14:textId="77777777" w:rsidTr="004175E5">
        <w:tc>
          <w:tcPr>
            <w:tcW w:w="709" w:type="dxa"/>
            <w:shd w:val="clear" w:color="auto" w:fill="auto"/>
          </w:tcPr>
          <w:p w14:paraId="14A379BD" w14:textId="77777777" w:rsidR="00E641A3" w:rsidRPr="004175E5" w:rsidRDefault="00E641A3" w:rsidP="00203448">
            <w:pPr>
              <w:numPr>
                <w:ilvl w:val="0"/>
                <w:numId w:val="45"/>
              </w:numPr>
              <w:spacing w:after="160" w:line="259" w:lineRule="auto"/>
              <w:jc w:val="center"/>
            </w:pPr>
          </w:p>
        </w:tc>
        <w:tc>
          <w:tcPr>
            <w:tcW w:w="5520" w:type="dxa"/>
            <w:shd w:val="clear" w:color="auto" w:fill="auto"/>
          </w:tcPr>
          <w:p w14:paraId="5E81F644" w14:textId="77777777" w:rsidR="00E641A3" w:rsidRPr="004175E5" w:rsidRDefault="00E641A3" w:rsidP="004175E5">
            <w:r w:rsidRPr="004175E5">
              <w:t>Выполнение работ по переоформлению локальных нормативных актов ДОУ</w:t>
            </w:r>
          </w:p>
        </w:tc>
        <w:tc>
          <w:tcPr>
            <w:tcW w:w="1560" w:type="dxa"/>
            <w:shd w:val="clear" w:color="auto" w:fill="auto"/>
          </w:tcPr>
          <w:p w14:paraId="3AD167CB" w14:textId="77777777" w:rsidR="00E641A3" w:rsidRPr="004175E5" w:rsidRDefault="00E641A3" w:rsidP="004175E5">
            <w:pPr>
              <w:jc w:val="center"/>
            </w:pPr>
            <w:r w:rsidRPr="004175E5">
              <w:t>По факту</w:t>
            </w:r>
          </w:p>
        </w:tc>
        <w:tc>
          <w:tcPr>
            <w:tcW w:w="2040" w:type="dxa"/>
            <w:shd w:val="clear" w:color="auto" w:fill="auto"/>
          </w:tcPr>
          <w:p w14:paraId="0E87AF77" w14:textId="77777777" w:rsidR="00E641A3" w:rsidRPr="004175E5" w:rsidRDefault="00E641A3" w:rsidP="004175E5">
            <w:pPr>
              <w:jc w:val="center"/>
            </w:pPr>
            <w:r w:rsidRPr="004175E5">
              <w:t>2</w:t>
            </w:r>
          </w:p>
        </w:tc>
      </w:tr>
      <w:tr w:rsidR="00E641A3" w:rsidRPr="004175E5" w14:paraId="6643FB94" w14:textId="77777777" w:rsidTr="004175E5">
        <w:tc>
          <w:tcPr>
            <w:tcW w:w="709" w:type="dxa"/>
            <w:shd w:val="clear" w:color="auto" w:fill="auto"/>
          </w:tcPr>
          <w:p w14:paraId="2386BC4A" w14:textId="77777777" w:rsidR="00E641A3" w:rsidRPr="004175E5" w:rsidRDefault="00E641A3" w:rsidP="00203448">
            <w:pPr>
              <w:numPr>
                <w:ilvl w:val="0"/>
                <w:numId w:val="45"/>
              </w:numPr>
              <w:spacing w:after="160" w:line="259" w:lineRule="auto"/>
              <w:jc w:val="center"/>
            </w:pPr>
          </w:p>
        </w:tc>
        <w:tc>
          <w:tcPr>
            <w:tcW w:w="5520" w:type="dxa"/>
            <w:shd w:val="clear" w:color="auto" w:fill="auto"/>
          </w:tcPr>
          <w:p w14:paraId="02F22B7E" w14:textId="77777777" w:rsidR="00E641A3" w:rsidRPr="004175E5" w:rsidRDefault="00E641A3" w:rsidP="004175E5">
            <w:r w:rsidRPr="004175E5">
              <w:t>Подготовка документов к архивному хранению</w:t>
            </w:r>
          </w:p>
        </w:tc>
        <w:tc>
          <w:tcPr>
            <w:tcW w:w="1560" w:type="dxa"/>
            <w:shd w:val="clear" w:color="auto" w:fill="auto"/>
          </w:tcPr>
          <w:p w14:paraId="1F7B34A0" w14:textId="77777777" w:rsidR="00E641A3" w:rsidRPr="004175E5" w:rsidRDefault="00E641A3" w:rsidP="004175E5">
            <w:pPr>
              <w:jc w:val="center"/>
            </w:pPr>
            <w:r w:rsidRPr="004175E5">
              <w:t>Январь-февраль</w:t>
            </w:r>
          </w:p>
        </w:tc>
        <w:tc>
          <w:tcPr>
            <w:tcW w:w="2040" w:type="dxa"/>
            <w:shd w:val="clear" w:color="auto" w:fill="auto"/>
          </w:tcPr>
          <w:p w14:paraId="549EAC47" w14:textId="77777777" w:rsidR="00E641A3" w:rsidRPr="004175E5" w:rsidRDefault="00E641A3" w:rsidP="004175E5">
            <w:pPr>
              <w:jc w:val="center"/>
            </w:pPr>
            <w:r w:rsidRPr="004175E5">
              <w:t>1</w:t>
            </w:r>
          </w:p>
        </w:tc>
      </w:tr>
      <w:tr w:rsidR="00E641A3" w:rsidRPr="004175E5" w14:paraId="1E21934B" w14:textId="77777777" w:rsidTr="004175E5">
        <w:tc>
          <w:tcPr>
            <w:tcW w:w="709" w:type="dxa"/>
            <w:shd w:val="clear" w:color="auto" w:fill="auto"/>
          </w:tcPr>
          <w:p w14:paraId="59174A29" w14:textId="77777777" w:rsidR="00E641A3" w:rsidRPr="004175E5" w:rsidRDefault="00E641A3" w:rsidP="00203448">
            <w:pPr>
              <w:numPr>
                <w:ilvl w:val="0"/>
                <w:numId w:val="45"/>
              </w:numPr>
              <w:spacing w:after="160" w:line="259" w:lineRule="auto"/>
              <w:jc w:val="center"/>
            </w:pPr>
          </w:p>
        </w:tc>
        <w:tc>
          <w:tcPr>
            <w:tcW w:w="5520" w:type="dxa"/>
            <w:shd w:val="clear" w:color="auto" w:fill="auto"/>
          </w:tcPr>
          <w:p w14:paraId="6D84E839" w14:textId="77777777" w:rsidR="00E641A3" w:rsidRPr="004175E5" w:rsidRDefault="00E641A3" w:rsidP="004175E5">
            <w:r w:rsidRPr="004175E5">
              <w:t xml:space="preserve">Помощь </w:t>
            </w:r>
            <w:proofErr w:type="gramStart"/>
            <w:r w:rsidRPr="004175E5">
              <w:t>в одевании детей на закрепленных по приказу группах в холодное время года на прогулку</w:t>
            </w:r>
            <w:proofErr w:type="gramEnd"/>
          </w:p>
        </w:tc>
        <w:tc>
          <w:tcPr>
            <w:tcW w:w="1560" w:type="dxa"/>
            <w:shd w:val="clear" w:color="auto" w:fill="auto"/>
          </w:tcPr>
          <w:p w14:paraId="1ECDD10A" w14:textId="77777777" w:rsidR="00E641A3" w:rsidRPr="004175E5" w:rsidRDefault="00E641A3" w:rsidP="004175E5">
            <w:pPr>
              <w:jc w:val="center"/>
            </w:pPr>
            <w:r w:rsidRPr="004175E5">
              <w:t xml:space="preserve">По факту </w:t>
            </w:r>
          </w:p>
        </w:tc>
        <w:tc>
          <w:tcPr>
            <w:tcW w:w="2040" w:type="dxa"/>
            <w:shd w:val="clear" w:color="auto" w:fill="auto"/>
          </w:tcPr>
          <w:p w14:paraId="58D929B3" w14:textId="77777777" w:rsidR="00E641A3" w:rsidRPr="004175E5" w:rsidRDefault="00E641A3" w:rsidP="004175E5">
            <w:pPr>
              <w:jc w:val="center"/>
            </w:pPr>
            <w:r w:rsidRPr="004175E5">
              <w:t>1</w:t>
            </w:r>
          </w:p>
        </w:tc>
      </w:tr>
      <w:tr w:rsidR="00E641A3" w:rsidRPr="004175E5" w14:paraId="4C09FEC0" w14:textId="77777777" w:rsidTr="004175E5">
        <w:tc>
          <w:tcPr>
            <w:tcW w:w="709" w:type="dxa"/>
            <w:shd w:val="clear" w:color="auto" w:fill="auto"/>
          </w:tcPr>
          <w:p w14:paraId="091C60DE" w14:textId="77777777" w:rsidR="00E641A3" w:rsidRPr="004175E5" w:rsidRDefault="00E641A3" w:rsidP="00203448">
            <w:pPr>
              <w:numPr>
                <w:ilvl w:val="0"/>
                <w:numId w:val="45"/>
              </w:numPr>
              <w:spacing w:after="160" w:line="259" w:lineRule="auto"/>
            </w:pPr>
          </w:p>
        </w:tc>
        <w:tc>
          <w:tcPr>
            <w:tcW w:w="5520" w:type="dxa"/>
            <w:shd w:val="clear" w:color="auto" w:fill="auto"/>
          </w:tcPr>
          <w:p w14:paraId="20BCD61A"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076E78CB" w14:textId="77777777" w:rsidR="00E641A3" w:rsidRPr="004175E5" w:rsidRDefault="00E641A3" w:rsidP="004175E5">
            <w:pPr>
              <w:jc w:val="center"/>
            </w:pPr>
            <w:r w:rsidRPr="004175E5">
              <w:t>По факту</w:t>
            </w:r>
          </w:p>
        </w:tc>
        <w:tc>
          <w:tcPr>
            <w:tcW w:w="2040" w:type="dxa"/>
            <w:shd w:val="clear" w:color="auto" w:fill="auto"/>
          </w:tcPr>
          <w:p w14:paraId="341CB2F4" w14:textId="77777777" w:rsidR="00E641A3" w:rsidRPr="004175E5" w:rsidRDefault="00E641A3" w:rsidP="004175E5">
            <w:pPr>
              <w:jc w:val="center"/>
            </w:pPr>
            <w:r w:rsidRPr="004175E5">
              <w:t>2</w:t>
            </w:r>
          </w:p>
        </w:tc>
      </w:tr>
      <w:tr w:rsidR="00E641A3" w:rsidRPr="004175E5" w14:paraId="4C7D7402" w14:textId="77777777" w:rsidTr="004175E5">
        <w:tc>
          <w:tcPr>
            <w:tcW w:w="709" w:type="dxa"/>
            <w:shd w:val="clear" w:color="auto" w:fill="auto"/>
          </w:tcPr>
          <w:p w14:paraId="367EE9DC" w14:textId="77777777" w:rsidR="00E641A3" w:rsidRPr="004175E5" w:rsidRDefault="00E641A3" w:rsidP="00203448">
            <w:pPr>
              <w:numPr>
                <w:ilvl w:val="0"/>
                <w:numId w:val="45"/>
              </w:numPr>
              <w:spacing w:after="160" w:line="259" w:lineRule="auto"/>
            </w:pPr>
          </w:p>
        </w:tc>
        <w:tc>
          <w:tcPr>
            <w:tcW w:w="5520" w:type="dxa"/>
            <w:shd w:val="clear" w:color="auto" w:fill="auto"/>
          </w:tcPr>
          <w:p w14:paraId="3DDE7C28"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1B4DDF34" w14:textId="77777777" w:rsidR="00E641A3" w:rsidRPr="004175E5" w:rsidRDefault="00E641A3" w:rsidP="004175E5">
            <w:pPr>
              <w:jc w:val="center"/>
            </w:pPr>
            <w:r w:rsidRPr="004175E5">
              <w:t xml:space="preserve">По факту </w:t>
            </w:r>
          </w:p>
        </w:tc>
        <w:tc>
          <w:tcPr>
            <w:tcW w:w="2040" w:type="dxa"/>
            <w:shd w:val="clear" w:color="auto" w:fill="auto"/>
          </w:tcPr>
          <w:p w14:paraId="15788B1C" w14:textId="77777777" w:rsidR="00E641A3" w:rsidRPr="004175E5" w:rsidRDefault="00E641A3" w:rsidP="004175E5">
            <w:pPr>
              <w:jc w:val="center"/>
            </w:pPr>
            <w:r w:rsidRPr="004175E5">
              <w:t xml:space="preserve">1 </w:t>
            </w:r>
          </w:p>
        </w:tc>
      </w:tr>
      <w:tr w:rsidR="00E641A3" w:rsidRPr="004175E5" w14:paraId="4C139E81" w14:textId="77777777" w:rsidTr="004175E5">
        <w:tc>
          <w:tcPr>
            <w:tcW w:w="709" w:type="dxa"/>
            <w:shd w:val="clear" w:color="auto" w:fill="auto"/>
          </w:tcPr>
          <w:p w14:paraId="03D84B78" w14:textId="77777777" w:rsidR="00E641A3" w:rsidRPr="004175E5" w:rsidRDefault="00E641A3" w:rsidP="00203448">
            <w:pPr>
              <w:numPr>
                <w:ilvl w:val="0"/>
                <w:numId w:val="45"/>
              </w:numPr>
              <w:spacing w:after="160" w:line="259" w:lineRule="auto"/>
            </w:pPr>
          </w:p>
        </w:tc>
        <w:tc>
          <w:tcPr>
            <w:tcW w:w="5520" w:type="dxa"/>
            <w:shd w:val="clear" w:color="auto" w:fill="auto"/>
          </w:tcPr>
          <w:p w14:paraId="1BD3ECCC" w14:textId="77777777" w:rsidR="00E641A3" w:rsidRPr="004175E5" w:rsidRDefault="00E641A3" w:rsidP="004175E5">
            <w:r w:rsidRPr="004175E5">
              <w:t>Подготовка к открытым мероприятиям</w:t>
            </w:r>
          </w:p>
        </w:tc>
        <w:tc>
          <w:tcPr>
            <w:tcW w:w="1560" w:type="dxa"/>
            <w:shd w:val="clear" w:color="auto" w:fill="auto"/>
          </w:tcPr>
          <w:p w14:paraId="2C301C69" w14:textId="77777777" w:rsidR="00E641A3" w:rsidRPr="004175E5" w:rsidRDefault="00E641A3" w:rsidP="004175E5">
            <w:pPr>
              <w:jc w:val="center"/>
            </w:pPr>
            <w:r w:rsidRPr="004175E5">
              <w:t xml:space="preserve">По факту </w:t>
            </w:r>
          </w:p>
        </w:tc>
        <w:tc>
          <w:tcPr>
            <w:tcW w:w="2040" w:type="dxa"/>
            <w:shd w:val="clear" w:color="auto" w:fill="auto"/>
          </w:tcPr>
          <w:p w14:paraId="4CBEBADD" w14:textId="77777777" w:rsidR="00E641A3" w:rsidRPr="004175E5" w:rsidRDefault="00E641A3" w:rsidP="004175E5">
            <w:pPr>
              <w:jc w:val="center"/>
            </w:pPr>
            <w:r w:rsidRPr="004175E5">
              <w:t xml:space="preserve">1 </w:t>
            </w:r>
          </w:p>
        </w:tc>
      </w:tr>
      <w:tr w:rsidR="00E641A3" w:rsidRPr="004175E5" w14:paraId="13496B42" w14:textId="77777777" w:rsidTr="004175E5">
        <w:tc>
          <w:tcPr>
            <w:tcW w:w="709" w:type="dxa"/>
            <w:shd w:val="clear" w:color="auto" w:fill="auto"/>
          </w:tcPr>
          <w:p w14:paraId="27B49C1F" w14:textId="77777777" w:rsidR="00E641A3" w:rsidRPr="004175E5" w:rsidRDefault="00E641A3" w:rsidP="00203448">
            <w:pPr>
              <w:numPr>
                <w:ilvl w:val="0"/>
                <w:numId w:val="45"/>
              </w:numPr>
              <w:spacing w:after="160" w:line="259" w:lineRule="auto"/>
            </w:pPr>
          </w:p>
        </w:tc>
        <w:tc>
          <w:tcPr>
            <w:tcW w:w="5520" w:type="dxa"/>
            <w:shd w:val="clear" w:color="auto" w:fill="auto"/>
          </w:tcPr>
          <w:p w14:paraId="56D62242"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6FED2560" w14:textId="77777777" w:rsidR="00E641A3" w:rsidRPr="004175E5" w:rsidRDefault="00E641A3" w:rsidP="004175E5">
            <w:pPr>
              <w:jc w:val="center"/>
            </w:pPr>
            <w:r w:rsidRPr="004175E5">
              <w:t>По факту</w:t>
            </w:r>
          </w:p>
        </w:tc>
        <w:tc>
          <w:tcPr>
            <w:tcW w:w="2040" w:type="dxa"/>
            <w:shd w:val="clear" w:color="auto" w:fill="auto"/>
          </w:tcPr>
          <w:p w14:paraId="77BFC730" w14:textId="77777777" w:rsidR="00E641A3" w:rsidRPr="004175E5" w:rsidRDefault="00E641A3" w:rsidP="004175E5">
            <w:pPr>
              <w:jc w:val="center"/>
            </w:pPr>
            <w:r w:rsidRPr="004175E5">
              <w:t>3</w:t>
            </w:r>
          </w:p>
        </w:tc>
      </w:tr>
      <w:tr w:rsidR="00E641A3" w:rsidRPr="004175E5" w14:paraId="7E1B66DF" w14:textId="77777777" w:rsidTr="004175E5">
        <w:tc>
          <w:tcPr>
            <w:tcW w:w="9829" w:type="dxa"/>
            <w:gridSpan w:val="4"/>
            <w:shd w:val="clear" w:color="auto" w:fill="auto"/>
          </w:tcPr>
          <w:p w14:paraId="02A48F55" w14:textId="77777777" w:rsidR="00E641A3" w:rsidRPr="004175E5" w:rsidRDefault="00E641A3" w:rsidP="004175E5">
            <w:pPr>
              <w:jc w:val="center"/>
              <w:rPr>
                <w:b/>
              </w:rPr>
            </w:pPr>
            <w:r w:rsidRPr="004175E5">
              <w:rPr>
                <w:b/>
              </w:rPr>
              <w:t>3.3.13. Специалист по охране труда</w:t>
            </w:r>
          </w:p>
        </w:tc>
      </w:tr>
      <w:tr w:rsidR="00E641A3" w:rsidRPr="004175E5" w14:paraId="0A18A526" w14:textId="77777777" w:rsidTr="004175E5">
        <w:trPr>
          <w:trHeight w:val="539"/>
        </w:trPr>
        <w:tc>
          <w:tcPr>
            <w:tcW w:w="709" w:type="dxa"/>
            <w:shd w:val="clear" w:color="auto" w:fill="auto"/>
          </w:tcPr>
          <w:p w14:paraId="7C4685A7" w14:textId="77777777" w:rsidR="00E641A3" w:rsidRPr="004175E5" w:rsidRDefault="00E641A3" w:rsidP="00203448">
            <w:pPr>
              <w:numPr>
                <w:ilvl w:val="0"/>
                <w:numId w:val="46"/>
              </w:numPr>
              <w:spacing w:after="160" w:line="259" w:lineRule="auto"/>
            </w:pPr>
          </w:p>
        </w:tc>
        <w:tc>
          <w:tcPr>
            <w:tcW w:w="5520" w:type="dxa"/>
            <w:shd w:val="clear" w:color="auto" w:fill="auto"/>
          </w:tcPr>
          <w:p w14:paraId="38824630" w14:textId="77777777" w:rsidR="00E641A3" w:rsidRPr="004175E5" w:rsidRDefault="00E641A3" w:rsidP="004175E5">
            <w:r w:rsidRPr="004175E5">
              <w:t>Отсутствие случаев производственного и детского травматизма</w:t>
            </w:r>
          </w:p>
        </w:tc>
        <w:tc>
          <w:tcPr>
            <w:tcW w:w="1560" w:type="dxa"/>
            <w:shd w:val="clear" w:color="auto" w:fill="auto"/>
          </w:tcPr>
          <w:p w14:paraId="78CB7647" w14:textId="77777777" w:rsidR="00E641A3" w:rsidRPr="004175E5" w:rsidRDefault="00E641A3" w:rsidP="004175E5">
            <w:pPr>
              <w:jc w:val="center"/>
            </w:pPr>
            <w:r w:rsidRPr="004175E5">
              <w:t>Ежемесячно</w:t>
            </w:r>
          </w:p>
        </w:tc>
        <w:tc>
          <w:tcPr>
            <w:tcW w:w="2040" w:type="dxa"/>
            <w:shd w:val="clear" w:color="auto" w:fill="auto"/>
          </w:tcPr>
          <w:p w14:paraId="30856FA4" w14:textId="77777777" w:rsidR="00E641A3" w:rsidRPr="004175E5" w:rsidRDefault="00E641A3" w:rsidP="004175E5">
            <w:pPr>
              <w:jc w:val="center"/>
            </w:pPr>
            <w:r w:rsidRPr="004175E5">
              <w:t>3</w:t>
            </w:r>
          </w:p>
        </w:tc>
      </w:tr>
      <w:tr w:rsidR="00E641A3" w:rsidRPr="004175E5" w14:paraId="542DF402" w14:textId="77777777" w:rsidTr="004175E5">
        <w:tc>
          <w:tcPr>
            <w:tcW w:w="709" w:type="dxa"/>
            <w:shd w:val="clear" w:color="auto" w:fill="auto"/>
          </w:tcPr>
          <w:p w14:paraId="6E84499D" w14:textId="77777777" w:rsidR="00E641A3" w:rsidRPr="004175E5" w:rsidRDefault="00E641A3" w:rsidP="00203448">
            <w:pPr>
              <w:numPr>
                <w:ilvl w:val="0"/>
                <w:numId w:val="46"/>
              </w:numPr>
              <w:spacing w:after="160" w:line="259" w:lineRule="auto"/>
            </w:pPr>
          </w:p>
        </w:tc>
        <w:tc>
          <w:tcPr>
            <w:tcW w:w="5520" w:type="dxa"/>
            <w:shd w:val="clear" w:color="auto" w:fill="auto"/>
          </w:tcPr>
          <w:p w14:paraId="64090FAF" w14:textId="77777777" w:rsidR="00E641A3" w:rsidRPr="004175E5" w:rsidRDefault="00E641A3" w:rsidP="004175E5">
            <w:r w:rsidRPr="004175E5">
              <w:t>Высокое качество работ по соблюдению нормативно-правовой базы в области охраны труда</w:t>
            </w:r>
          </w:p>
        </w:tc>
        <w:tc>
          <w:tcPr>
            <w:tcW w:w="1560" w:type="dxa"/>
            <w:shd w:val="clear" w:color="auto" w:fill="auto"/>
          </w:tcPr>
          <w:p w14:paraId="4AAB8BF5" w14:textId="77777777" w:rsidR="00E641A3" w:rsidRPr="004175E5" w:rsidRDefault="00E641A3" w:rsidP="004175E5">
            <w:pPr>
              <w:jc w:val="center"/>
            </w:pPr>
            <w:r w:rsidRPr="004175E5">
              <w:t>Ежемесячно</w:t>
            </w:r>
          </w:p>
        </w:tc>
        <w:tc>
          <w:tcPr>
            <w:tcW w:w="2040" w:type="dxa"/>
            <w:shd w:val="clear" w:color="auto" w:fill="auto"/>
          </w:tcPr>
          <w:p w14:paraId="3225189C" w14:textId="77777777" w:rsidR="00E641A3" w:rsidRPr="004175E5" w:rsidRDefault="00E641A3" w:rsidP="004175E5">
            <w:pPr>
              <w:jc w:val="center"/>
            </w:pPr>
            <w:r w:rsidRPr="004175E5">
              <w:t>2</w:t>
            </w:r>
          </w:p>
        </w:tc>
      </w:tr>
      <w:tr w:rsidR="00E641A3" w:rsidRPr="004175E5" w14:paraId="4D7A3E94" w14:textId="77777777" w:rsidTr="004175E5">
        <w:tc>
          <w:tcPr>
            <w:tcW w:w="709" w:type="dxa"/>
            <w:shd w:val="clear" w:color="auto" w:fill="auto"/>
          </w:tcPr>
          <w:p w14:paraId="01F6DAAE" w14:textId="77777777" w:rsidR="00E641A3" w:rsidRPr="004175E5" w:rsidRDefault="00E641A3" w:rsidP="00203448">
            <w:pPr>
              <w:numPr>
                <w:ilvl w:val="0"/>
                <w:numId w:val="46"/>
              </w:numPr>
              <w:spacing w:after="160" w:line="259" w:lineRule="auto"/>
            </w:pPr>
          </w:p>
        </w:tc>
        <w:tc>
          <w:tcPr>
            <w:tcW w:w="5520" w:type="dxa"/>
            <w:shd w:val="clear" w:color="auto" w:fill="auto"/>
          </w:tcPr>
          <w:p w14:paraId="762FF28A" w14:textId="77777777" w:rsidR="00E641A3" w:rsidRPr="004175E5" w:rsidRDefault="00E641A3" w:rsidP="004175E5">
            <w:proofErr w:type="gramStart"/>
            <w:r w:rsidRPr="004175E5">
              <w:t>Своевременное</w:t>
            </w:r>
            <w:proofErr w:type="gramEnd"/>
            <w:r w:rsidRPr="004175E5">
              <w:t xml:space="preserve"> и качественное разработка локальных документов ДОУ в области охраны труда</w:t>
            </w:r>
          </w:p>
        </w:tc>
        <w:tc>
          <w:tcPr>
            <w:tcW w:w="1560" w:type="dxa"/>
            <w:shd w:val="clear" w:color="auto" w:fill="auto"/>
          </w:tcPr>
          <w:p w14:paraId="28789438" w14:textId="77777777" w:rsidR="00E641A3" w:rsidRPr="004175E5" w:rsidRDefault="00E641A3" w:rsidP="004175E5">
            <w:pPr>
              <w:jc w:val="center"/>
            </w:pPr>
            <w:r w:rsidRPr="004175E5">
              <w:t>По факту</w:t>
            </w:r>
          </w:p>
        </w:tc>
        <w:tc>
          <w:tcPr>
            <w:tcW w:w="2040" w:type="dxa"/>
            <w:shd w:val="clear" w:color="auto" w:fill="auto"/>
          </w:tcPr>
          <w:p w14:paraId="34DAEB1B" w14:textId="77777777" w:rsidR="00E641A3" w:rsidRPr="004175E5" w:rsidRDefault="00E641A3" w:rsidP="004175E5">
            <w:pPr>
              <w:jc w:val="center"/>
            </w:pPr>
            <w:r w:rsidRPr="004175E5">
              <w:t>2</w:t>
            </w:r>
          </w:p>
        </w:tc>
      </w:tr>
      <w:tr w:rsidR="00E641A3" w:rsidRPr="004175E5" w14:paraId="48704AC4" w14:textId="77777777" w:rsidTr="004175E5">
        <w:tc>
          <w:tcPr>
            <w:tcW w:w="709" w:type="dxa"/>
            <w:shd w:val="clear" w:color="auto" w:fill="auto"/>
          </w:tcPr>
          <w:p w14:paraId="65BF9073" w14:textId="77777777" w:rsidR="00E641A3" w:rsidRPr="004175E5" w:rsidRDefault="00E641A3" w:rsidP="00203448">
            <w:pPr>
              <w:numPr>
                <w:ilvl w:val="0"/>
                <w:numId w:val="46"/>
              </w:numPr>
              <w:spacing w:after="160" w:line="259" w:lineRule="auto"/>
            </w:pPr>
          </w:p>
        </w:tc>
        <w:tc>
          <w:tcPr>
            <w:tcW w:w="5520" w:type="dxa"/>
            <w:shd w:val="clear" w:color="auto" w:fill="auto"/>
          </w:tcPr>
          <w:p w14:paraId="01158012" w14:textId="77777777" w:rsidR="00E641A3" w:rsidRPr="004175E5" w:rsidRDefault="00E641A3" w:rsidP="004175E5">
            <w:r w:rsidRPr="004175E5">
              <w:t>Своевременное и качественное предоставление отчетов по запроса</w:t>
            </w:r>
            <w:r w:rsidR="00FE1C41">
              <w:t>м</w:t>
            </w:r>
          </w:p>
        </w:tc>
        <w:tc>
          <w:tcPr>
            <w:tcW w:w="1560" w:type="dxa"/>
            <w:shd w:val="clear" w:color="auto" w:fill="auto"/>
          </w:tcPr>
          <w:p w14:paraId="30DEE26B" w14:textId="77777777" w:rsidR="00E641A3" w:rsidRPr="004175E5" w:rsidRDefault="00E641A3" w:rsidP="004175E5">
            <w:pPr>
              <w:jc w:val="center"/>
            </w:pPr>
            <w:r w:rsidRPr="004175E5">
              <w:t>По факту</w:t>
            </w:r>
          </w:p>
        </w:tc>
        <w:tc>
          <w:tcPr>
            <w:tcW w:w="2040" w:type="dxa"/>
            <w:shd w:val="clear" w:color="auto" w:fill="auto"/>
          </w:tcPr>
          <w:p w14:paraId="71A0FF55" w14:textId="77777777" w:rsidR="00E641A3" w:rsidRPr="004175E5" w:rsidRDefault="00E641A3" w:rsidP="004175E5">
            <w:pPr>
              <w:jc w:val="center"/>
            </w:pPr>
            <w:r w:rsidRPr="004175E5">
              <w:t>1</w:t>
            </w:r>
          </w:p>
        </w:tc>
      </w:tr>
      <w:tr w:rsidR="00E641A3" w:rsidRPr="004175E5" w14:paraId="2B863CC5" w14:textId="77777777" w:rsidTr="004175E5">
        <w:tc>
          <w:tcPr>
            <w:tcW w:w="709" w:type="dxa"/>
            <w:shd w:val="clear" w:color="auto" w:fill="auto"/>
          </w:tcPr>
          <w:p w14:paraId="16F10C36" w14:textId="77777777" w:rsidR="00E641A3" w:rsidRPr="004175E5" w:rsidRDefault="00E641A3" w:rsidP="00203448">
            <w:pPr>
              <w:numPr>
                <w:ilvl w:val="0"/>
                <w:numId w:val="46"/>
              </w:numPr>
              <w:spacing w:after="160" w:line="259" w:lineRule="auto"/>
            </w:pPr>
          </w:p>
        </w:tc>
        <w:tc>
          <w:tcPr>
            <w:tcW w:w="5520" w:type="dxa"/>
            <w:shd w:val="clear" w:color="auto" w:fill="auto"/>
          </w:tcPr>
          <w:p w14:paraId="386E2046" w14:textId="77777777" w:rsidR="00E641A3" w:rsidRPr="004175E5" w:rsidRDefault="00E641A3" w:rsidP="004175E5">
            <w:r w:rsidRPr="004175E5">
              <w:t xml:space="preserve">Помощь </w:t>
            </w:r>
            <w:proofErr w:type="gramStart"/>
            <w:r w:rsidRPr="004175E5">
              <w:t>в одевании детей на закрепленных по приказу группах в холодное время года на прогулку</w:t>
            </w:r>
            <w:proofErr w:type="gramEnd"/>
          </w:p>
        </w:tc>
        <w:tc>
          <w:tcPr>
            <w:tcW w:w="1560" w:type="dxa"/>
            <w:shd w:val="clear" w:color="auto" w:fill="auto"/>
          </w:tcPr>
          <w:p w14:paraId="73D90128" w14:textId="77777777" w:rsidR="00E641A3" w:rsidRPr="004175E5" w:rsidRDefault="00E641A3" w:rsidP="004175E5">
            <w:pPr>
              <w:jc w:val="center"/>
            </w:pPr>
            <w:r w:rsidRPr="004175E5">
              <w:t xml:space="preserve">По факту </w:t>
            </w:r>
          </w:p>
        </w:tc>
        <w:tc>
          <w:tcPr>
            <w:tcW w:w="2040" w:type="dxa"/>
            <w:shd w:val="clear" w:color="auto" w:fill="auto"/>
          </w:tcPr>
          <w:p w14:paraId="670E52AA" w14:textId="77777777" w:rsidR="00E641A3" w:rsidRPr="004175E5" w:rsidRDefault="00E641A3" w:rsidP="004175E5">
            <w:pPr>
              <w:jc w:val="center"/>
            </w:pPr>
            <w:r w:rsidRPr="004175E5">
              <w:t>1</w:t>
            </w:r>
          </w:p>
        </w:tc>
      </w:tr>
      <w:tr w:rsidR="00E641A3" w:rsidRPr="004175E5" w14:paraId="436C70BB" w14:textId="77777777" w:rsidTr="004175E5">
        <w:tc>
          <w:tcPr>
            <w:tcW w:w="709" w:type="dxa"/>
            <w:shd w:val="clear" w:color="auto" w:fill="auto"/>
          </w:tcPr>
          <w:p w14:paraId="57D61274" w14:textId="77777777" w:rsidR="00E641A3" w:rsidRPr="004175E5" w:rsidRDefault="00E641A3" w:rsidP="00203448">
            <w:pPr>
              <w:numPr>
                <w:ilvl w:val="0"/>
                <w:numId w:val="46"/>
              </w:numPr>
              <w:spacing w:after="160" w:line="259" w:lineRule="auto"/>
            </w:pPr>
          </w:p>
        </w:tc>
        <w:tc>
          <w:tcPr>
            <w:tcW w:w="5520" w:type="dxa"/>
            <w:shd w:val="clear" w:color="auto" w:fill="auto"/>
          </w:tcPr>
          <w:p w14:paraId="4A8ED185"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6408ABF0" w14:textId="77777777" w:rsidR="00E641A3" w:rsidRPr="004175E5" w:rsidRDefault="00E641A3" w:rsidP="004175E5">
            <w:pPr>
              <w:jc w:val="center"/>
            </w:pPr>
            <w:r w:rsidRPr="004175E5">
              <w:t xml:space="preserve">Август </w:t>
            </w:r>
          </w:p>
        </w:tc>
        <w:tc>
          <w:tcPr>
            <w:tcW w:w="2040" w:type="dxa"/>
            <w:shd w:val="clear" w:color="auto" w:fill="auto"/>
          </w:tcPr>
          <w:p w14:paraId="3BB9011C" w14:textId="77777777" w:rsidR="00E641A3" w:rsidRPr="004175E5" w:rsidRDefault="00E641A3" w:rsidP="004175E5">
            <w:pPr>
              <w:jc w:val="center"/>
            </w:pPr>
            <w:r w:rsidRPr="004175E5">
              <w:t>3</w:t>
            </w:r>
          </w:p>
        </w:tc>
      </w:tr>
      <w:tr w:rsidR="00E641A3" w:rsidRPr="004175E5" w14:paraId="2A064C26" w14:textId="77777777" w:rsidTr="004175E5">
        <w:tc>
          <w:tcPr>
            <w:tcW w:w="709" w:type="dxa"/>
            <w:shd w:val="clear" w:color="auto" w:fill="auto"/>
          </w:tcPr>
          <w:p w14:paraId="322D7C71" w14:textId="77777777" w:rsidR="00E641A3" w:rsidRPr="004175E5" w:rsidRDefault="00E641A3" w:rsidP="00203448">
            <w:pPr>
              <w:numPr>
                <w:ilvl w:val="0"/>
                <w:numId w:val="46"/>
              </w:numPr>
              <w:spacing w:after="160" w:line="259" w:lineRule="auto"/>
            </w:pPr>
          </w:p>
        </w:tc>
        <w:tc>
          <w:tcPr>
            <w:tcW w:w="5520" w:type="dxa"/>
            <w:shd w:val="clear" w:color="auto" w:fill="auto"/>
          </w:tcPr>
          <w:p w14:paraId="160BD1F8"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5E82E58B" w14:textId="77777777" w:rsidR="00E641A3" w:rsidRPr="004175E5" w:rsidRDefault="00E641A3" w:rsidP="004175E5">
            <w:pPr>
              <w:jc w:val="center"/>
            </w:pPr>
            <w:r w:rsidRPr="004175E5">
              <w:t>По факту</w:t>
            </w:r>
          </w:p>
        </w:tc>
        <w:tc>
          <w:tcPr>
            <w:tcW w:w="2040" w:type="dxa"/>
            <w:shd w:val="clear" w:color="auto" w:fill="auto"/>
          </w:tcPr>
          <w:p w14:paraId="5EACE627" w14:textId="77777777" w:rsidR="00E641A3" w:rsidRPr="004175E5" w:rsidRDefault="00E641A3" w:rsidP="004175E5">
            <w:pPr>
              <w:jc w:val="center"/>
            </w:pPr>
            <w:r w:rsidRPr="004175E5">
              <w:t>2</w:t>
            </w:r>
          </w:p>
        </w:tc>
      </w:tr>
      <w:tr w:rsidR="00E641A3" w:rsidRPr="004175E5" w14:paraId="303905C7" w14:textId="77777777" w:rsidTr="004175E5">
        <w:tc>
          <w:tcPr>
            <w:tcW w:w="709" w:type="dxa"/>
            <w:shd w:val="clear" w:color="auto" w:fill="auto"/>
          </w:tcPr>
          <w:p w14:paraId="4EA40972" w14:textId="77777777" w:rsidR="00E641A3" w:rsidRPr="004175E5" w:rsidRDefault="00E641A3" w:rsidP="00203448">
            <w:pPr>
              <w:numPr>
                <w:ilvl w:val="0"/>
                <w:numId w:val="46"/>
              </w:numPr>
              <w:spacing w:after="160" w:line="259" w:lineRule="auto"/>
            </w:pPr>
          </w:p>
        </w:tc>
        <w:tc>
          <w:tcPr>
            <w:tcW w:w="5520" w:type="dxa"/>
            <w:shd w:val="clear" w:color="auto" w:fill="auto"/>
          </w:tcPr>
          <w:p w14:paraId="060B4ABC"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7A3ECC7C" w14:textId="77777777" w:rsidR="00E641A3" w:rsidRPr="004175E5" w:rsidRDefault="00E641A3" w:rsidP="004175E5">
            <w:pPr>
              <w:jc w:val="center"/>
            </w:pPr>
            <w:r w:rsidRPr="004175E5">
              <w:t xml:space="preserve">По факту </w:t>
            </w:r>
          </w:p>
        </w:tc>
        <w:tc>
          <w:tcPr>
            <w:tcW w:w="2040" w:type="dxa"/>
            <w:shd w:val="clear" w:color="auto" w:fill="auto"/>
          </w:tcPr>
          <w:p w14:paraId="5637A81B" w14:textId="77777777" w:rsidR="00E641A3" w:rsidRPr="004175E5" w:rsidRDefault="00E641A3" w:rsidP="004175E5">
            <w:pPr>
              <w:jc w:val="center"/>
            </w:pPr>
            <w:r w:rsidRPr="004175E5">
              <w:t xml:space="preserve">1 </w:t>
            </w:r>
          </w:p>
        </w:tc>
      </w:tr>
      <w:tr w:rsidR="00E641A3" w:rsidRPr="004175E5" w14:paraId="0E0FC74E" w14:textId="77777777" w:rsidTr="004175E5">
        <w:tc>
          <w:tcPr>
            <w:tcW w:w="709" w:type="dxa"/>
            <w:shd w:val="clear" w:color="auto" w:fill="auto"/>
          </w:tcPr>
          <w:p w14:paraId="169F6156" w14:textId="77777777" w:rsidR="00E641A3" w:rsidRPr="004175E5" w:rsidRDefault="00E641A3" w:rsidP="00203448">
            <w:pPr>
              <w:numPr>
                <w:ilvl w:val="0"/>
                <w:numId w:val="46"/>
              </w:numPr>
              <w:spacing w:after="160" w:line="259" w:lineRule="auto"/>
            </w:pPr>
          </w:p>
        </w:tc>
        <w:tc>
          <w:tcPr>
            <w:tcW w:w="5520" w:type="dxa"/>
            <w:shd w:val="clear" w:color="auto" w:fill="auto"/>
          </w:tcPr>
          <w:p w14:paraId="7B65E300" w14:textId="77777777" w:rsidR="00E641A3" w:rsidRPr="004175E5" w:rsidRDefault="00E641A3" w:rsidP="004175E5">
            <w:r w:rsidRPr="004175E5">
              <w:t>Подготовка к открытым мероприятиям</w:t>
            </w:r>
          </w:p>
        </w:tc>
        <w:tc>
          <w:tcPr>
            <w:tcW w:w="1560" w:type="dxa"/>
            <w:shd w:val="clear" w:color="auto" w:fill="auto"/>
          </w:tcPr>
          <w:p w14:paraId="0EC27123" w14:textId="77777777" w:rsidR="00E641A3" w:rsidRPr="004175E5" w:rsidRDefault="00E641A3" w:rsidP="004175E5">
            <w:pPr>
              <w:jc w:val="center"/>
            </w:pPr>
            <w:r w:rsidRPr="004175E5">
              <w:t xml:space="preserve">По факту </w:t>
            </w:r>
          </w:p>
        </w:tc>
        <w:tc>
          <w:tcPr>
            <w:tcW w:w="2040" w:type="dxa"/>
            <w:shd w:val="clear" w:color="auto" w:fill="auto"/>
          </w:tcPr>
          <w:p w14:paraId="547B0230" w14:textId="77777777" w:rsidR="00E641A3" w:rsidRPr="004175E5" w:rsidRDefault="00E641A3" w:rsidP="004175E5">
            <w:pPr>
              <w:jc w:val="center"/>
            </w:pPr>
            <w:r w:rsidRPr="004175E5">
              <w:t xml:space="preserve">1 </w:t>
            </w:r>
          </w:p>
        </w:tc>
      </w:tr>
      <w:tr w:rsidR="00E641A3" w:rsidRPr="004175E5" w14:paraId="36E0CA36" w14:textId="77777777" w:rsidTr="004175E5">
        <w:tc>
          <w:tcPr>
            <w:tcW w:w="709" w:type="dxa"/>
            <w:shd w:val="clear" w:color="auto" w:fill="auto"/>
          </w:tcPr>
          <w:p w14:paraId="0E5DA2FA" w14:textId="77777777" w:rsidR="00E641A3" w:rsidRPr="004175E5" w:rsidRDefault="00E641A3" w:rsidP="00A02E55">
            <w:pPr>
              <w:numPr>
                <w:ilvl w:val="0"/>
                <w:numId w:val="46"/>
              </w:numPr>
              <w:spacing w:after="160" w:line="259" w:lineRule="auto"/>
              <w:jc w:val="both"/>
            </w:pPr>
          </w:p>
        </w:tc>
        <w:tc>
          <w:tcPr>
            <w:tcW w:w="5520" w:type="dxa"/>
            <w:shd w:val="clear" w:color="auto" w:fill="auto"/>
          </w:tcPr>
          <w:p w14:paraId="394207AB"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352D0376" w14:textId="77777777" w:rsidR="00E641A3" w:rsidRPr="004175E5" w:rsidRDefault="00E641A3" w:rsidP="004175E5">
            <w:pPr>
              <w:jc w:val="center"/>
            </w:pPr>
            <w:r w:rsidRPr="004175E5">
              <w:t>По факту</w:t>
            </w:r>
          </w:p>
        </w:tc>
        <w:tc>
          <w:tcPr>
            <w:tcW w:w="2040" w:type="dxa"/>
            <w:shd w:val="clear" w:color="auto" w:fill="auto"/>
          </w:tcPr>
          <w:p w14:paraId="1AEAA5A1" w14:textId="77777777" w:rsidR="00E641A3" w:rsidRPr="004175E5" w:rsidRDefault="00E641A3" w:rsidP="004175E5">
            <w:pPr>
              <w:jc w:val="center"/>
            </w:pPr>
            <w:r w:rsidRPr="004175E5">
              <w:t>3</w:t>
            </w:r>
          </w:p>
        </w:tc>
      </w:tr>
      <w:tr w:rsidR="00E641A3" w:rsidRPr="004175E5" w14:paraId="4C438227" w14:textId="77777777" w:rsidTr="004175E5">
        <w:tc>
          <w:tcPr>
            <w:tcW w:w="9829" w:type="dxa"/>
            <w:gridSpan w:val="4"/>
            <w:shd w:val="clear" w:color="auto" w:fill="auto"/>
          </w:tcPr>
          <w:p w14:paraId="68BA4059" w14:textId="77777777" w:rsidR="00E641A3" w:rsidRPr="004175E5" w:rsidRDefault="00E641A3" w:rsidP="004175E5">
            <w:pPr>
              <w:jc w:val="center"/>
              <w:rPr>
                <w:b/>
              </w:rPr>
            </w:pPr>
            <w:r w:rsidRPr="004175E5">
              <w:rPr>
                <w:b/>
              </w:rPr>
              <w:t>3.3.14. Инженер-энергетик</w:t>
            </w:r>
          </w:p>
        </w:tc>
      </w:tr>
      <w:tr w:rsidR="00E641A3" w:rsidRPr="004175E5" w14:paraId="47F1D749" w14:textId="77777777" w:rsidTr="004175E5">
        <w:tc>
          <w:tcPr>
            <w:tcW w:w="709" w:type="dxa"/>
            <w:shd w:val="clear" w:color="auto" w:fill="auto"/>
          </w:tcPr>
          <w:p w14:paraId="54E4FA9E" w14:textId="77777777" w:rsidR="00E641A3" w:rsidRPr="004175E5" w:rsidRDefault="00E641A3" w:rsidP="004175E5">
            <w:pPr>
              <w:jc w:val="center"/>
            </w:pPr>
            <w:r w:rsidRPr="004175E5">
              <w:t>1.</w:t>
            </w:r>
          </w:p>
        </w:tc>
        <w:tc>
          <w:tcPr>
            <w:tcW w:w="5520" w:type="dxa"/>
            <w:shd w:val="clear" w:color="auto" w:fill="auto"/>
          </w:tcPr>
          <w:p w14:paraId="6F6F612D" w14:textId="77777777" w:rsidR="00E641A3" w:rsidRPr="004175E5" w:rsidRDefault="00E641A3" w:rsidP="004175E5">
            <w:r w:rsidRPr="004175E5">
              <w:rPr>
                <w:color w:val="000000"/>
              </w:rPr>
              <w:t>Качественная организация бесперебойной работы, правильной эксплуатации, своевременного ре</w:t>
            </w:r>
            <w:r w:rsidRPr="004175E5">
              <w:rPr>
                <w:color w:val="000000"/>
              </w:rPr>
              <w:softHyphen/>
              <w:t>монта энергетического оборудования, электрических, тепловых и слаботочных систем</w:t>
            </w:r>
          </w:p>
        </w:tc>
        <w:tc>
          <w:tcPr>
            <w:tcW w:w="1560" w:type="dxa"/>
            <w:shd w:val="clear" w:color="auto" w:fill="auto"/>
          </w:tcPr>
          <w:p w14:paraId="1EEFFD20" w14:textId="77777777" w:rsidR="00E641A3" w:rsidRPr="004175E5" w:rsidRDefault="00E641A3" w:rsidP="004175E5">
            <w:pPr>
              <w:jc w:val="center"/>
            </w:pPr>
            <w:r w:rsidRPr="004175E5">
              <w:t>Ежемесячно</w:t>
            </w:r>
          </w:p>
        </w:tc>
        <w:tc>
          <w:tcPr>
            <w:tcW w:w="2040" w:type="dxa"/>
            <w:shd w:val="clear" w:color="auto" w:fill="auto"/>
          </w:tcPr>
          <w:p w14:paraId="77CE7F2D" w14:textId="77777777" w:rsidR="00E641A3" w:rsidRPr="004175E5" w:rsidRDefault="00E641A3" w:rsidP="004175E5">
            <w:pPr>
              <w:jc w:val="center"/>
            </w:pPr>
            <w:r w:rsidRPr="004175E5">
              <w:t>3</w:t>
            </w:r>
          </w:p>
        </w:tc>
      </w:tr>
      <w:tr w:rsidR="00E641A3" w:rsidRPr="004175E5" w14:paraId="034E10F8" w14:textId="77777777" w:rsidTr="004175E5">
        <w:tc>
          <w:tcPr>
            <w:tcW w:w="709" w:type="dxa"/>
            <w:shd w:val="clear" w:color="auto" w:fill="auto"/>
          </w:tcPr>
          <w:p w14:paraId="23DCE1C4" w14:textId="77777777" w:rsidR="00E641A3" w:rsidRPr="004175E5" w:rsidRDefault="00E641A3" w:rsidP="004175E5">
            <w:pPr>
              <w:jc w:val="center"/>
            </w:pPr>
            <w:r w:rsidRPr="004175E5">
              <w:t>2.</w:t>
            </w:r>
          </w:p>
        </w:tc>
        <w:tc>
          <w:tcPr>
            <w:tcW w:w="5520" w:type="dxa"/>
            <w:shd w:val="clear" w:color="auto" w:fill="auto"/>
          </w:tcPr>
          <w:p w14:paraId="6BCDD24D" w14:textId="77777777" w:rsidR="00E641A3" w:rsidRPr="004175E5" w:rsidRDefault="00E641A3" w:rsidP="004175E5">
            <w:r w:rsidRPr="004175E5">
              <w:t>Своевременное и качественное предоставление отчетов по запросам</w:t>
            </w:r>
          </w:p>
        </w:tc>
        <w:tc>
          <w:tcPr>
            <w:tcW w:w="1560" w:type="dxa"/>
            <w:shd w:val="clear" w:color="auto" w:fill="auto"/>
          </w:tcPr>
          <w:p w14:paraId="5209B35B" w14:textId="77777777" w:rsidR="00E641A3" w:rsidRPr="004175E5" w:rsidRDefault="00E641A3" w:rsidP="004175E5">
            <w:pPr>
              <w:jc w:val="center"/>
            </w:pPr>
            <w:r w:rsidRPr="004175E5">
              <w:t>По факту</w:t>
            </w:r>
          </w:p>
        </w:tc>
        <w:tc>
          <w:tcPr>
            <w:tcW w:w="2040" w:type="dxa"/>
            <w:shd w:val="clear" w:color="auto" w:fill="auto"/>
          </w:tcPr>
          <w:p w14:paraId="59328CBD" w14:textId="77777777" w:rsidR="00E641A3" w:rsidRPr="004175E5" w:rsidRDefault="00E641A3" w:rsidP="004175E5">
            <w:pPr>
              <w:jc w:val="center"/>
            </w:pPr>
            <w:r w:rsidRPr="004175E5">
              <w:t>1</w:t>
            </w:r>
          </w:p>
        </w:tc>
      </w:tr>
      <w:tr w:rsidR="00E641A3" w:rsidRPr="004175E5" w14:paraId="356C585E" w14:textId="77777777" w:rsidTr="004175E5">
        <w:tc>
          <w:tcPr>
            <w:tcW w:w="709" w:type="dxa"/>
            <w:shd w:val="clear" w:color="auto" w:fill="auto"/>
          </w:tcPr>
          <w:p w14:paraId="64EDB98E" w14:textId="77777777" w:rsidR="00E641A3" w:rsidRPr="004175E5" w:rsidRDefault="00E641A3" w:rsidP="004175E5">
            <w:pPr>
              <w:jc w:val="center"/>
            </w:pPr>
            <w:r w:rsidRPr="004175E5">
              <w:t>3.</w:t>
            </w:r>
          </w:p>
        </w:tc>
        <w:tc>
          <w:tcPr>
            <w:tcW w:w="5520" w:type="dxa"/>
            <w:shd w:val="clear" w:color="auto" w:fill="auto"/>
          </w:tcPr>
          <w:p w14:paraId="0EF47706"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5386E404" w14:textId="77777777" w:rsidR="00E641A3" w:rsidRPr="004175E5" w:rsidRDefault="00E641A3" w:rsidP="004175E5">
            <w:pPr>
              <w:jc w:val="center"/>
            </w:pPr>
            <w:r w:rsidRPr="004175E5">
              <w:t>По факту</w:t>
            </w:r>
          </w:p>
        </w:tc>
        <w:tc>
          <w:tcPr>
            <w:tcW w:w="2040" w:type="dxa"/>
            <w:shd w:val="clear" w:color="auto" w:fill="auto"/>
          </w:tcPr>
          <w:p w14:paraId="78E64830" w14:textId="77777777" w:rsidR="00E641A3" w:rsidRPr="004175E5" w:rsidRDefault="00E641A3" w:rsidP="004175E5">
            <w:pPr>
              <w:jc w:val="center"/>
            </w:pPr>
            <w:r w:rsidRPr="004175E5">
              <w:t>2</w:t>
            </w:r>
          </w:p>
        </w:tc>
      </w:tr>
      <w:tr w:rsidR="00E641A3" w:rsidRPr="004175E5" w14:paraId="346E9F2A" w14:textId="77777777" w:rsidTr="004175E5">
        <w:tc>
          <w:tcPr>
            <w:tcW w:w="709" w:type="dxa"/>
            <w:shd w:val="clear" w:color="auto" w:fill="auto"/>
          </w:tcPr>
          <w:p w14:paraId="1886DC9A" w14:textId="77777777" w:rsidR="00E641A3" w:rsidRPr="004175E5" w:rsidRDefault="00E641A3" w:rsidP="004175E5">
            <w:pPr>
              <w:jc w:val="center"/>
            </w:pPr>
            <w:r w:rsidRPr="004175E5">
              <w:t>4.</w:t>
            </w:r>
          </w:p>
        </w:tc>
        <w:tc>
          <w:tcPr>
            <w:tcW w:w="5520" w:type="dxa"/>
            <w:shd w:val="clear" w:color="auto" w:fill="auto"/>
          </w:tcPr>
          <w:p w14:paraId="08C9BA3E" w14:textId="77777777" w:rsidR="00E641A3" w:rsidRPr="004175E5" w:rsidRDefault="00E641A3" w:rsidP="004175E5">
            <w:r w:rsidRPr="004175E5">
              <w:t xml:space="preserve">Отсутствие замечаний по актам проверок </w:t>
            </w:r>
            <w:r w:rsidRPr="004175E5">
              <w:lastRenderedPageBreak/>
              <w:t>вышестоящих надзорных органов</w:t>
            </w:r>
          </w:p>
        </w:tc>
        <w:tc>
          <w:tcPr>
            <w:tcW w:w="1560" w:type="dxa"/>
            <w:shd w:val="clear" w:color="auto" w:fill="auto"/>
          </w:tcPr>
          <w:p w14:paraId="3DFA9C23" w14:textId="77777777" w:rsidR="00E641A3" w:rsidRPr="004175E5" w:rsidRDefault="00E641A3" w:rsidP="004175E5">
            <w:pPr>
              <w:jc w:val="center"/>
            </w:pPr>
            <w:r w:rsidRPr="004175E5">
              <w:lastRenderedPageBreak/>
              <w:t>По факту</w:t>
            </w:r>
          </w:p>
        </w:tc>
        <w:tc>
          <w:tcPr>
            <w:tcW w:w="2040" w:type="dxa"/>
            <w:shd w:val="clear" w:color="auto" w:fill="auto"/>
          </w:tcPr>
          <w:p w14:paraId="5244CCB8" w14:textId="77777777" w:rsidR="00E641A3" w:rsidRPr="004175E5" w:rsidRDefault="00E641A3" w:rsidP="004175E5">
            <w:pPr>
              <w:jc w:val="center"/>
            </w:pPr>
            <w:r w:rsidRPr="004175E5">
              <w:t>3</w:t>
            </w:r>
          </w:p>
        </w:tc>
      </w:tr>
      <w:tr w:rsidR="00E641A3" w:rsidRPr="004175E5" w14:paraId="3B9C287A" w14:textId="77777777" w:rsidTr="004175E5">
        <w:tc>
          <w:tcPr>
            <w:tcW w:w="9829" w:type="dxa"/>
            <w:gridSpan w:val="4"/>
            <w:shd w:val="clear" w:color="auto" w:fill="auto"/>
          </w:tcPr>
          <w:p w14:paraId="12DCCC74" w14:textId="77777777" w:rsidR="00E641A3" w:rsidRPr="004175E5" w:rsidRDefault="00E641A3" w:rsidP="004175E5">
            <w:pPr>
              <w:jc w:val="center"/>
              <w:rPr>
                <w:b/>
              </w:rPr>
            </w:pPr>
            <w:r w:rsidRPr="004175E5">
              <w:rPr>
                <w:b/>
              </w:rPr>
              <w:lastRenderedPageBreak/>
              <w:t>3.3.15. Экономист</w:t>
            </w:r>
          </w:p>
        </w:tc>
      </w:tr>
      <w:tr w:rsidR="00E641A3" w:rsidRPr="004175E5" w14:paraId="06547F0D" w14:textId="77777777" w:rsidTr="004175E5">
        <w:tc>
          <w:tcPr>
            <w:tcW w:w="709" w:type="dxa"/>
            <w:shd w:val="clear" w:color="auto" w:fill="auto"/>
          </w:tcPr>
          <w:p w14:paraId="70C99BD8" w14:textId="77777777" w:rsidR="00E641A3" w:rsidRPr="004175E5" w:rsidRDefault="00E641A3" w:rsidP="00203448">
            <w:pPr>
              <w:numPr>
                <w:ilvl w:val="0"/>
                <w:numId w:val="47"/>
              </w:numPr>
              <w:spacing w:after="160" w:line="259" w:lineRule="auto"/>
            </w:pPr>
          </w:p>
        </w:tc>
        <w:tc>
          <w:tcPr>
            <w:tcW w:w="5520" w:type="dxa"/>
            <w:shd w:val="clear" w:color="auto" w:fill="auto"/>
          </w:tcPr>
          <w:p w14:paraId="016CB146" w14:textId="77777777" w:rsidR="00E641A3" w:rsidRPr="004175E5" w:rsidRDefault="00E641A3" w:rsidP="004175E5">
            <w:r w:rsidRPr="004175E5">
              <w:t>Своевременная и качественная подготовка и оформление материалов для заключения договоров, отслеживание сроков договорных обязательств. Осуществление экономического анализа хозяйственной деятельности ДОУ</w:t>
            </w:r>
          </w:p>
        </w:tc>
        <w:tc>
          <w:tcPr>
            <w:tcW w:w="1560" w:type="dxa"/>
            <w:shd w:val="clear" w:color="auto" w:fill="auto"/>
          </w:tcPr>
          <w:p w14:paraId="41D96B06" w14:textId="77777777" w:rsidR="00E641A3" w:rsidRPr="004175E5" w:rsidRDefault="00E641A3" w:rsidP="004175E5">
            <w:pPr>
              <w:jc w:val="center"/>
            </w:pPr>
            <w:r w:rsidRPr="004175E5">
              <w:t xml:space="preserve">Ежемесячно </w:t>
            </w:r>
          </w:p>
        </w:tc>
        <w:tc>
          <w:tcPr>
            <w:tcW w:w="2040" w:type="dxa"/>
            <w:shd w:val="clear" w:color="auto" w:fill="auto"/>
          </w:tcPr>
          <w:p w14:paraId="4CEB9F8B" w14:textId="77777777" w:rsidR="00E641A3" w:rsidRPr="004175E5" w:rsidRDefault="00E641A3" w:rsidP="004175E5">
            <w:pPr>
              <w:jc w:val="center"/>
            </w:pPr>
            <w:r w:rsidRPr="004175E5">
              <w:t>2</w:t>
            </w:r>
          </w:p>
        </w:tc>
      </w:tr>
      <w:tr w:rsidR="00E641A3" w:rsidRPr="004175E5" w14:paraId="5C51DD80" w14:textId="77777777" w:rsidTr="004175E5">
        <w:tc>
          <w:tcPr>
            <w:tcW w:w="709" w:type="dxa"/>
            <w:shd w:val="clear" w:color="auto" w:fill="auto"/>
          </w:tcPr>
          <w:p w14:paraId="729ACA3F" w14:textId="77777777" w:rsidR="00E641A3" w:rsidRPr="004175E5" w:rsidRDefault="00E641A3" w:rsidP="00203448">
            <w:pPr>
              <w:numPr>
                <w:ilvl w:val="0"/>
                <w:numId w:val="47"/>
              </w:numPr>
              <w:spacing w:after="160" w:line="259" w:lineRule="auto"/>
            </w:pPr>
          </w:p>
        </w:tc>
        <w:tc>
          <w:tcPr>
            <w:tcW w:w="5520" w:type="dxa"/>
            <w:shd w:val="clear" w:color="auto" w:fill="auto"/>
          </w:tcPr>
          <w:p w14:paraId="374DB964" w14:textId="77777777" w:rsidR="00E641A3" w:rsidRPr="004175E5" w:rsidRDefault="00E641A3" w:rsidP="004175E5">
            <w:r w:rsidRPr="004175E5">
              <w:t>Качественное ведение АЦК-финансы и АЦК – муниципальный заказ (своевременность внесения и достоверность внесенных данных)</w:t>
            </w:r>
          </w:p>
        </w:tc>
        <w:tc>
          <w:tcPr>
            <w:tcW w:w="1560" w:type="dxa"/>
            <w:shd w:val="clear" w:color="auto" w:fill="auto"/>
          </w:tcPr>
          <w:p w14:paraId="3BCDF763" w14:textId="77777777" w:rsidR="00E641A3" w:rsidRPr="004175E5" w:rsidRDefault="00E641A3" w:rsidP="004175E5">
            <w:pPr>
              <w:jc w:val="center"/>
            </w:pPr>
            <w:r w:rsidRPr="004175E5">
              <w:t>Ежемесячно</w:t>
            </w:r>
          </w:p>
        </w:tc>
        <w:tc>
          <w:tcPr>
            <w:tcW w:w="2040" w:type="dxa"/>
            <w:shd w:val="clear" w:color="auto" w:fill="auto"/>
          </w:tcPr>
          <w:p w14:paraId="6798646F" w14:textId="77777777" w:rsidR="00E641A3" w:rsidRPr="004175E5" w:rsidRDefault="00E641A3" w:rsidP="004175E5">
            <w:pPr>
              <w:jc w:val="center"/>
            </w:pPr>
            <w:r w:rsidRPr="004175E5">
              <w:t>3</w:t>
            </w:r>
          </w:p>
        </w:tc>
      </w:tr>
      <w:tr w:rsidR="00E641A3" w:rsidRPr="004175E5" w14:paraId="679F093B" w14:textId="77777777" w:rsidTr="004175E5">
        <w:tc>
          <w:tcPr>
            <w:tcW w:w="709" w:type="dxa"/>
            <w:shd w:val="clear" w:color="auto" w:fill="auto"/>
          </w:tcPr>
          <w:p w14:paraId="4BAB55E9" w14:textId="77777777" w:rsidR="00E641A3" w:rsidRPr="004175E5" w:rsidRDefault="00E641A3" w:rsidP="00203448">
            <w:pPr>
              <w:numPr>
                <w:ilvl w:val="0"/>
                <w:numId w:val="47"/>
              </w:numPr>
              <w:spacing w:after="160" w:line="259" w:lineRule="auto"/>
            </w:pPr>
          </w:p>
        </w:tc>
        <w:tc>
          <w:tcPr>
            <w:tcW w:w="5520" w:type="dxa"/>
            <w:shd w:val="clear" w:color="auto" w:fill="auto"/>
          </w:tcPr>
          <w:p w14:paraId="070BA064" w14:textId="77777777" w:rsidR="00E641A3" w:rsidRPr="004175E5" w:rsidRDefault="00E641A3" w:rsidP="004175E5">
            <w:r w:rsidRPr="004175E5">
              <w:t>Своевременное и качественное предоставление материалов в соответствии с требованиями вышестоящих органов, достоверность информации, исполнение решений распорядительных документов руководителя и вышестоящих органов</w:t>
            </w:r>
          </w:p>
        </w:tc>
        <w:tc>
          <w:tcPr>
            <w:tcW w:w="1560" w:type="dxa"/>
            <w:shd w:val="clear" w:color="auto" w:fill="auto"/>
          </w:tcPr>
          <w:p w14:paraId="6414E083" w14:textId="77777777" w:rsidR="00E641A3" w:rsidRPr="004175E5" w:rsidRDefault="00E641A3" w:rsidP="004175E5">
            <w:pPr>
              <w:jc w:val="center"/>
            </w:pPr>
            <w:r w:rsidRPr="004175E5">
              <w:t>Ежемесячно</w:t>
            </w:r>
          </w:p>
        </w:tc>
        <w:tc>
          <w:tcPr>
            <w:tcW w:w="2040" w:type="dxa"/>
            <w:shd w:val="clear" w:color="auto" w:fill="auto"/>
          </w:tcPr>
          <w:p w14:paraId="0FF5E6AC" w14:textId="77777777" w:rsidR="00E641A3" w:rsidRPr="004175E5" w:rsidRDefault="00E641A3" w:rsidP="004175E5">
            <w:pPr>
              <w:jc w:val="center"/>
            </w:pPr>
            <w:r w:rsidRPr="004175E5">
              <w:t>2</w:t>
            </w:r>
          </w:p>
        </w:tc>
      </w:tr>
      <w:tr w:rsidR="00E641A3" w:rsidRPr="004175E5" w14:paraId="436D6D28" w14:textId="77777777" w:rsidTr="004175E5">
        <w:tc>
          <w:tcPr>
            <w:tcW w:w="709" w:type="dxa"/>
            <w:shd w:val="clear" w:color="auto" w:fill="auto"/>
          </w:tcPr>
          <w:p w14:paraId="5B3217D7" w14:textId="77777777" w:rsidR="00E641A3" w:rsidRPr="004175E5" w:rsidRDefault="00E641A3" w:rsidP="00203448">
            <w:pPr>
              <w:numPr>
                <w:ilvl w:val="0"/>
                <w:numId w:val="47"/>
              </w:numPr>
              <w:spacing w:after="160" w:line="259" w:lineRule="auto"/>
            </w:pPr>
          </w:p>
        </w:tc>
        <w:tc>
          <w:tcPr>
            <w:tcW w:w="5520" w:type="dxa"/>
            <w:shd w:val="clear" w:color="auto" w:fill="auto"/>
          </w:tcPr>
          <w:p w14:paraId="2BC9732A" w14:textId="77777777" w:rsidR="00E641A3" w:rsidRPr="004175E5" w:rsidRDefault="00E641A3" w:rsidP="004175E5">
            <w:r w:rsidRPr="004175E5">
              <w:t>Своевременное и качественное предоставление отчетов по запроса</w:t>
            </w:r>
            <w:r w:rsidR="00FE1C41">
              <w:t>м</w:t>
            </w:r>
          </w:p>
        </w:tc>
        <w:tc>
          <w:tcPr>
            <w:tcW w:w="1560" w:type="dxa"/>
            <w:shd w:val="clear" w:color="auto" w:fill="auto"/>
          </w:tcPr>
          <w:p w14:paraId="6A53E6D9" w14:textId="77777777" w:rsidR="00E641A3" w:rsidRPr="004175E5" w:rsidRDefault="00E641A3" w:rsidP="004175E5">
            <w:pPr>
              <w:jc w:val="center"/>
            </w:pPr>
            <w:r w:rsidRPr="004175E5">
              <w:t>По факту</w:t>
            </w:r>
          </w:p>
        </w:tc>
        <w:tc>
          <w:tcPr>
            <w:tcW w:w="2040" w:type="dxa"/>
            <w:shd w:val="clear" w:color="auto" w:fill="auto"/>
          </w:tcPr>
          <w:p w14:paraId="2FCC15CF" w14:textId="77777777" w:rsidR="00E641A3" w:rsidRPr="004175E5" w:rsidRDefault="00E641A3" w:rsidP="004175E5">
            <w:pPr>
              <w:jc w:val="center"/>
            </w:pPr>
            <w:r w:rsidRPr="004175E5">
              <w:t>1</w:t>
            </w:r>
          </w:p>
        </w:tc>
      </w:tr>
      <w:tr w:rsidR="00E641A3" w:rsidRPr="004175E5" w14:paraId="7FE4F9E9" w14:textId="77777777" w:rsidTr="004175E5">
        <w:tc>
          <w:tcPr>
            <w:tcW w:w="709" w:type="dxa"/>
            <w:shd w:val="clear" w:color="auto" w:fill="auto"/>
          </w:tcPr>
          <w:p w14:paraId="580171E5" w14:textId="77777777" w:rsidR="00E641A3" w:rsidRPr="004175E5" w:rsidRDefault="00E641A3" w:rsidP="00203448">
            <w:pPr>
              <w:numPr>
                <w:ilvl w:val="0"/>
                <w:numId w:val="47"/>
              </w:numPr>
              <w:spacing w:after="160" w:line="259" w:lineRule="auto"/>
            </w:pPr>
          </w:p>
        </w:tc>
        <w:tc>
          <w:tcPr>
            <w:tcW w:w="5520" w:type="dxa"/>
            <w:shd w:val="clear" w:color="auto" w:fill="auto"/>
          </w:tcPr>
          <w:p w14:paraId="4A7B3A47"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747798B2" w14:textId="77777777" w:rsidR="00E641A3" w:rsidRPr="004175E5" w:rsidRDefault="00E641A3" w:rsidP="004175E5">
            <w:pPr>
              <w:jc w:val="center"/>
            </w:pPr>
            <w:r w:rsidRPr="004175E5">
              <w:t>По факту</w:t>
            </w:r>
          </w:p>
        </w:tc>
        <w:tc>
          <w:tcPr>
            <w:tcW w:w="2040" w:type="dxa"/>
            <w:shd w:val="clear" w:color="auto" w:fill="auto"/>
          </w:tcPr>
          <w:p w14:paraId="2B29DBE0" w14:textId="77777777" w:rsidR="00E641A3" w:rsidRPr="004175E5" w:rsidRDefault="00E641A3" w:rsidP="004175E5">
            <w:pPr>
              <w:jc w:val="center"/>
            </w:pPr>
            <w:r w:rsidRPr="004175E5">
              <w:t>2</w:t>
            </w:r>
          </w:p>
        </w:tc>
      </w:tr>
      <w:tr w:rsidR="00E641A3" w:rsidRPr="004175E5" w14:paraId="597992C7" w14:textId="77777777" w:rsidTr="004175E5">
        <w:tc>
          <w:tcPr>
            <w:tcW w:w="709" w:type="dxa"/>
            <w:shd w:val="clear" w:color="auto" w:fill="auto"/>
          </w:tcPr>
          <w:p w14:paraId="0E54622C" w14:textId="77777777" w:rsidR="00E641A3" w:rsidRPr="004175E5" w:rsidRDefault="00E641A3" w:rsidP="00203448">
            <w:pPr>
              <w:numPr>
                <w:ilvl w:val="0"/>
                <w:numId w:val="47"/>
              </w:numPr>
              <w:spacing w:after="160" w:line="259" w:lineRule="auto"/>
            </w:pPr>
          </w:p>
        </w:tc>
        <w:tc>
          <w:tcPr>
            <w:tcW w:w="5520" w:type="dxa"/>
            <w:shd w:val="clear" w:color="auto" w:fill="auto"/>
          </w:tcPr>
          <w:p w14:paraId="5646F5A5"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7B4A959A" w14:textId="77777777" w:rsidR="00E641A3" w:rsidRPr="004175E5" w:rsidRDefault="00E641A3" w:rsidP="004175E5">
            <w:pPr>
              <w:jc w:val="center"/>
            </w:pPr>
            <w:r w:rsidRPr="004175E5">
              <w:t xml:space="preserve">По факту </w:t>
            </w:r>
          </w:p>
        </w:tc>
        <w:tc>
          <w:tcPr>
            <w:tcW w:w="2040" w:type="dxa"/>
            <w:shd w:val="clear" w:color="auto" w:fill="auto"/>
          </w:tcPr>
          <w:p w14:paraId="775A2CE7" w14:textId="77777777" w:rsidR="00E641A3" w:rsidRPr="004175E5" w:rsidRDefault="00E641A3" w:rsidP="004175E5">
            <w:pPr>
              <w:jc w:val="center"/>
            </w:pPr>
            <w:r w:rsidRPr="004175E5">
              <w:t xml:space="preserve">1 </w:t>
            </w:r>
          </w:p>
        </w:tc>
      </w:tr>
      <w:tr w:rsidR="00E641A3" w:rsidRPr="004175E5" w14:paraId="6FABA23D" w14:textId="77777777" w:rsidTr="004175E5">
        <w:tc>
          <w:tcPr>
            <w:tcW w:w="709" w:type="dxa"/>
            <w:shd w:val="clear" w:color="auto" w:fill="auto"/>
          </w:tcPr>
          <w:p w14:paraId="2800B5AF" w14:textId="77777777" w:rsidR="00E641A3" w:rsidRPr="004175E5" w:rsidRDefault="00E641A3" w:rsidP="00203448">
            <w:pPr>
              <w:numPr>
                <w:ilvl w:val="0"/>
                <w:numId w:val="47"/>
              </w:numPr>
              <w:spacing w:after="160" w:line="259" w:lineRule="auto"/>
            </w:pPr>
          </w:p>
        </w:tc>
        <w:tc>
          <w:tcPr>
            <w:tcW w:w="5520" w:type="dxa"/>
            <w:shd w:val="clear" w:color="auto" w:fill="auto"/>
          </w:tcPr>
          <w:p w14:paraId="3E46C8CD" w14:textId="77777777" w:rsidR="00E641A3" w:rsidRPr="004175E5" w:rsidRDefault="00E641A3" w:rsidP="004175E5">
            <w:r w:rsidRPr="004175E5">
              <w:t>Подготовка к открытым мероприятиям.</w:t>
            </w:r>
          </w:p>
        </w:tc>
        <w:tc>
          <w:tcPr>
            <w:tcW w:w="1560" w:type="dxa"/>
            <w:shd w:val="clear" w:color="auto" w:fill="auto"/>
          </w:tcPr>
          <w:p w14:paraId="3C922C3A" w14:textId="77777777" w:rsidR="00E641A3" w:rsidRPr="004175E5" w:rsidRDefault="00E641A3" w:rsidP="004175E5">
            <w:pPr>
              <w:jc w:val="center"/>
            </w:pPr>
            <w:r w:rsidRPr="004175E5">
              <w:t xml:space="preserve">По факту </w:t>
            </w:r>
          </w:p>
        </w:tc>
        <w:tc>
          <w:tcPr>
            <w:tcW w:w="2040" w:type="dxa"/>
            <w:shd w:val="clear" w:color="auto" w:fill="auto"/>
          </w:tcPr>
          <w:p w14:paraId="4EB7790C" w14:textId="77777777" w:rsidR="00E641A3" w:rsidRPr="004175E5" w:rsidRDefault="00E641A3" w:rsidP="004175E5">
            <w:pPr>
              <w:jc w:val="center"/>
            </w:pPr>
            <w:r w:rsidRPr="004175E5">
              <w:t xml:space="preserve">1 </w:t>
            </w:r>
          </w:p>
        </w:tc>
      </w:tr>
      <w:tr w:rsidR="00E641A3" w:rsidRPr="004175E5" w14:paraId="4A70682A" w14:textId="77777777" w:rsidTr="004175E5">
        <w:tc>
          <w:tcPr>
            <w:tcW w:w="709" w:type="dxa"/>
            <w:shd w:val="clear" w:color="auto" w:fill="auto"/>
          </w:tcPr>
          <w:p w14:paraId="267BF90B" w14:textId="77777777" w:rsidR="00E641A3" w:rsidRPr="004175E5" w:rsidRDefault="00E641A3" w:rsidP="00203448">
            <w:pPr>
              <w:numPr>
                <w:ilvl w:val="0"/>
                <w:numId w:val="47"/>
              </w:numPr>
              <w:spacing w:after="160" w:line="259" w:lineRule="auto"/>
            </w:pPr>
          </w:p>
        </w:tc>
        <w:tc>
          <w:tcPr>
            <w:tcW w:w="5520" w:type="dxa"/>
            <w:shd w:val="clear" w:color="auto" w:fill="auto"/>
          </w:tcPr>
          <w:p w14:paraId="7D0DF0A3" w14:textId="77777777" w:rsidR="00E641A3" w:rsidRPr="004175E5" w:rsidRDefault="00E641A3" w:rsidP="004175E5">
            <w:r w:rsidRPr="004175E5">
              <w:t>Отсутствие замечаний по актам проверок вышестоящих надзорных органо</w:t>
            </w:r>
            <w:r w:rsidR="00FE1C41">
              <w:t>в</w:t>
            </w:r>
          </w:p>
        </w:tc>
        <w:tc>
          <w:tcPr>
            <w:tcW w:w="1560" w:type="dxa"/>
            <w:shd w:val="clear" w:color="auto" w:fill="auto"/>
          </w:tcPr>
          <w:p w14:paraId="1AD58EA9" w14:textId="77777777" w:rsidR="00E641A3" w:rsidRPr="004175E5" w:rsidRDefault="00E641A3" w:rsidP="004175E5">
            <w:pPr>
              <w:jc w:val="center"/>
            </w:pPr>
            <w:r w:rsidRPr="004175E5">
              <w:t>По факту</w:t>
            </w:r>
          </w:p>
        </w:tc>
        <w:tc>
          <w:tcPr>
            <w:tcW w:w="2040" w:type="dxa"/>
            <w:shd w:val="clear" w:color="auto" w:fill="auto"/>
          </w:tcPr>
          <w:p w14:paraId="0DCE9D2C" w14:textId="77777777" w:rsidR="00E641A3" w:rsidRPr="004175E5" w:rsidRDefault="00E641A3" w:rsidP="004175E5">
            <w:pPr>
              <w:jc w:val="center"/>
            </w:pPr>
            <w:r w:rsidRPr="004175E5">
              <w:t>3</w:t>
            </w:r>
          </w:p>
        </w:tc>
      </w:tr>
      <w:tr w:rsidR="00E641A3" w:rsidRPr="004175E5" w14:paraId="52C2C4C4" w14:textId="77777777" w:rsidTr="004175E5">
        <w:tc>
          <w:tcPr>
            <w:tcW w:w="9829" w:type="dxa"/>
            <w:gridSpan w:val="4"/>
            <w:shd w:val="clear" w:color="auto" w:fill="auto"/>
          </w:tcPr>
          <w:p w14:paraId="55590286" w14:textId="77777777" w:rsidR="00E641A3" w:rsidRPr="004175E5" w:rsidRDefault="00E641A3" w:rsidP="004175E5">
            <w:pPr>
              <w:jc w:val="center"/>
              <w:rPr>
                <w:b/>
              </w:rPr>
            </w:pPr>
            <w:r w:rsidRPr="004175E5">
              <w:rPr>
                <w:b/>
              </w:rPr>
              <w:t>3.3.16. Шеф-повар</w:t>
            </w:r>
          </w:p>
        </w:tc>
      </w:tr>
      <w:tr w:rsidR="00E641A3" w:rsidRPr="004175E5" w14:paraId="5D522BDC" w14:textId="77777777" w:rsidTr="004175E5">
        <w:tc>
          <w:tcPr>
            <w:tcW w:w="709" w:type="dxa"/>
            <w:shd w:val="clear" w:color="auto" w:fill="auto"/>
          </w:tcPr>
          <w:p w14:paraId="1503773C" w14:textId="77777777" w:rsidR="00E641A3" w:rsidRPr="004175E5" w:rsidRDefault="00E641A3" w:rsidP="004175E5">
            <w:r w:rsidRPr="004175E5">
              <w:t>1.</w:t>
            </w:r>
          </w:p>
        </w:tc>
        <w:tc>
          <w:tcPr>
            <w:tcW w:w="5520" w:type="dxa"/>
            <w:shd w:val="clear" w:color="auto" w:fill="auto"/>
          </w:tcPr>
          <w:p w14:paraId="4101FF14" w14:textId="5E9BE973" w:rsidR="00E641A3" w:rsidRPr="004175E5" w:rsidRDefault="00E641A3" w:rsidP="004175E5">
            <w:r w:rsidRPr="004175E5">
              <w:t>Отсутствие обоснованных жалоб родителей и сотрудников по вопросам приготовления пищи</w:t>
            </w:r>
            <w:r w:rsidR="00317245">
              <w:t xml:space="preserve">. </w:t>
            </w:r>
            <w:r w:rsidR="00317245" w:rsidRPr="00317245">
              <w:t>Отсутствие замечаний на пищеблоке по итогам контроля</w:t>
            </w:r>
          </w:p>
        </w:tc>
        <w:tc>
          <w:tcPr>
            <w:tcW w:w="1560" w:type="dxa"/>
            <w:shd w:val="clear" w:color="auto" w:fill="auto"/>
          </w:tcPr>
          <w:p w14:paraId="04A38AA5" w14:textId="77777777" w:rsidR="00E641A3" w:rsidRPr="004175E5" w:rsidRDefault="00E641A3" w:rsidP="004175E5">
            <w:pPr>
              <w:jc w:val="center"/>
            </w:pPr>
            <w:r w:rsidRPr="004175E5">
              <w:t>Ежемесячно</w:t>
            </w:r>
          </w:p>
        </w:tc>
        <w:tc>
          <w:tcPr>
            <w:tcW w:w="2040" w:type="dxa"/>
            <w:shd w:val="clear" w:color="auto" w:fill="auto"/>
          </w:tcPr>
          <w:p w14:paraId="110A9065" w14:textId="77777777" w:rsidR="00E641A3" w:rsidRPr="004175E5" w:rsidRDefault="00E641A3" w:rsidP="004175E5">
            <w:pPr>
              <w:jc w:val="center"/>
            </w:pPr>
            <w:r w:rsidRPr="004175E5">
              <w:t>3</w:t>
            </w:r>
          </w:p>
        </w:tc>
      </w:tr>
      <w:tr w:rsidR="00E641A3" w:rsidRPr="004175E5" w14:paraId="2AA28025" w14:textId="77777777" w:rsidTr="004175E5">
        <w:tc>
          <w:tcPr>
            <w:tcW w:w="709" w:type="dxa"/>
            <w:shd w:val="clear" w:color="auto" w:fill="auto"/>
          </w:tcPr>
          <w:p w14:paraId="2A5BBE2F" w14:textId="2A9B8329" w:rsidR="00E641A3" w:rsidRPr="004175E5" w:rsidRDefault="00317245" w:rsidP="004175E5">
            <w:r>
              <w:t>2</w:t>
            </w:r>
            <w:r w:rsidR="00E641A3" w:rsidRPr="004175E5">
              <w:t>.</w:t>
            </w:r>
          </w:p>
        </w:tc>
        <w:tc>
          <w:tcPr>
            <w:tcW w:w="5520" w:type="dxa"/>
            <w:shd w:val="clear" w:color="auto" w:fill="auto"/>
          </w:tcPr>
          <w:p w14:paraId="1C9BEA2B" w14:textId="77777777" w:rsidR="00E641A3" w:rsidRPr="004175E5" w:rsidRDefault="00E641A3" w:rsidP="004175E5">
            <w:r w:rsidRPr="004175E5">
              <w:t>Обеспечение контроля по выполнению натуральных норм питания воспитанников</w:t>
            </w:r>
          </w:p>
        </w:tc>
        <w:tc>
          <w:tcPr>
            <w:tcW w:w="1560" w:type="dxa"/>
            <w:shd w:val="clear" w:color="auto" w:fill="auto"/>
          </w:tcPr>
          <w:p w14:paraId="247325FA" w14:textId="77777777" w:rsidR="00E641A3" w:rsidRPr="004175E5" w:rsidRDefault="00E641A3" w:rsidP="004175E5">
            <w:pPr>
              <w:jc w:val="center"/>
            </w:pPr>
            <w:r w:rsidRPr="004175E5">
              <w:t xml:space="preserve">Ежемесячно </w:t>
            </w:r>
          </w:p>
        </w:tc>
        <w:tc>
          <w:tcPr>
            <w:tcW w:w="2040" w:type="dxa"/>
            <w:shd w:val="clear" w:color="auto" w:fill="auto"/>
          </w:tcPr>
          <w:p w14:paraId="70849DB1" w14:textId="77777777" w:rsidR="00E641A3" w:rsidRPr="004175E5" w:rsidRDefault="00E641A3" w:rsidP="004175E5">
            <w:pPr>
              <w:jc w:val="center"/>
            </w:pPr>
            <w:r w:rsidRPr="004175E5">
              <w:t>2</w:t>
            </w:r>
          </w:p>
        </w:tc>
      </w:tr>
      <w:tr w:rsidR="00E641A3" w:rsidRPr="004175E5" w14:paraId="1549A65A" w14:textId="77777777" w:rsidTr="004175E5">
        <w:tc>
          <w:tcPr>
            <w:tcW w:w="709" w:type="dxa"/>
            <w:shd w:val="clear" w:color="auto" w:fill="auto"/>
          </w:tcPr>
          <w:p w14:paraId="371AD433" w14:textId="42BC88AB" w:rsidR="00E641A3" w:rsidRPr="004175E5" w:rsidRDefault="00317245" w:rsidP="004175E5">
            <w:r>
              <w:t>3</w:t>
            </w:r>
            <w:r w:rsidR="00E641A3" w:rsidRPr="004175E5">
              <w:t>.</w:t>
            </w:r>
          </w:p>
        </w:tc>
        <w:tc>
          <w:tcPr>
            <w:tcW w:w="5520" w:type="dxa"/>
            <w:shd w:val="clear" w:color="auto" w:fill="auto"/>
          </w:tcPr>
          <w:p w14:paraId="1B4B6A51"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373A6B56" w14:textId="77777777" w:rsidR="00E641A3" w:rsidRPr="004175E5" w:rsidRDefault="00E641A3" w:rsidP="004175E5">
            <w:pPr>
              <w:jc w:val="center"/>
            </w:pPr>
            <w:r w:rsidRPr="004175E5">
              <w:t xml:space="preserve">Август </w:t>
            </w:r>
          </w:p>
        </w:tc>
        <w:tc>
          <w:tcPr>
            <w:tcW w:w="2040" w:type="dxa"/>
            <w:shd w:val="clear" w:color="auto" w:fill="auto"/>
          </w:tcPr>
          <w:p w14:paraId="573487C6" w14:textId="77777777" w:rsidR="00E641A3" w:rsidRPr="004175E5" w:rsidRDefault="00E641A3" w:rsidP="004175E5">
            <w:pPr>
              <w:jc w:val="center"/>
            </w:pPr>
            <w:r w:rsidRPr="004175E5">
              <w:t>3</w:t>
            </w:r>
          </w:p>
        </w:tc>
      </w:tr>
      <w:tr w:rsidR="00E641A3" w:rsidRPr="004175E5" w14:paraId="76B8EC83" w14:textId="77777777" w:rsidTr="004175E5">
        <w:tc>
          <w:tcPr>
            <w:tcW w:w="709" w:type="dxa"/>
            <w:shd w:val="clear" w:color="auto" w:fill="auto"/>
          </w:tcPr>
          <w:p w14:paraId="457F81FE" w14:textId="3CD28911" w:rsidR="00E641A3" w:rsidRPr="004175E5" w:rsidRDefault="00317245" w:rsidP="004175E5">
            <w:r>
              <w:t>4</w:t>
            </w:r>
            <w:r w:rsidR="00E641A3" w:rsidRPr="004175E5">
              <w:t>.</w:t>
            </w:r>
          </w:p>
        </w:tc>
        <w:tc>
          <w:tcPr>
            <w:tcW w:w="5520" w:type="dxa"/>
            <w:shd w:val="clear" w:color="auto" w:fill="auto"/>
          </w:tcPr>
          <w:p w14:paraId="47AAC90F"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7DF031D7" w14:textId="77777777" w:rsidR="00E641A3" w:rsidRPr="004175E5" w:rsidRDefault="00E641A3" w:rsidP="004175E5">
            <w:pPr>
              <w:jc w:val="center"/>
            </w:pPr>
            <w:r w:rsidRPr="004175E5">
              <w:t>По факту</w:t>
            </w:r>
          </w:p>
        </w:tc>
        <w:tc>
          <w:tcPr>
            <w:tcW w:w="2040" w:type="dxa"/>
            <w:shd w:val="clear" w:color="auto" w:fill="auto"/>
          </w:tcPr>
          <w:p w14:paraId="02B50CCE" w14:textId="77777777" w:rsidR="00E641A3" w:rsidRPr="004175E5" w:rsidRDefault="00E641A3" w:rsidP="004175E5">
            <w:pPr>
              <w:jc w:val="center"/>
            </w:pPr>
            <w:r w:rsidRPr="004175E5">
              <w:t>2</w:t>
            </w:r>
          </w:p>
        </w:tc>
      </w:tr>
      <w:tr w:rsidR="00E641A3" w:rsidRPr="004175E5" w14:paraId="0E2D8DC5" w14:textId="77777777" w:rsidTr="004175E5">
        <w:tc>
          <w:tcPr>
            <w:tcW w:w="709" w:type="dxa"/>
            <w:shd w:val="clear" w:color="auto" w:fill="auto"/>
          </w:tcPr>
          <w:p w14:paraId="2F5647D8" w14:textId="2D64F07F" w:rsidR="00E641A3" w:rsidRPr="004175E5" w:rsidRDefault="00317245" w:rsidP="004175E5">
            <w:r>
              <w:t>5</w:t>
            </w:r>
            <w:r w:rsidR="00E641A3" w:rsidRPr="004175E5">
              <w:t>.</w:t>
            </w:r>
          </w:p>
        </w:tc>
        <w:tc>
          <w:tcPr>
            <w:tcW w:w="5520" w:type="dxa"/>
            <w:shd w:val="clear" w:color="auto" w:fill="auto"/>
          </w:tcPr>
          <w:p w14:paraId="1C0EE364"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02363678" w14:textId="77777777" w:rsidR="00E641A3" w:rsidRPr="004175E5" w:rsidRDefault="00E641A3" w:rsidP="004175E5">
            <w:pPr>
              <w:jc w:val="center"/>
            </w:pPr>
            <w:r w:rsidRPr="004175E5">
              <w:t xml:space="preserve">По факту </w:t>
            </w:r>
          </w:p>
        </w:tc>
        <w:tc>
          <w:tcPr>
            <w:tcW w:w="2040" w:type="dxa"/>
            <w:shd w:val="clear" w:color="auto" w:fill="auto"/>
          </w:tcPr>
          <w:p w14:paraId="74D4437A" w14:textId="77777777" w:rsidR="00E641A3" w:rsidRPr="004175E5" w:rsidRDefault="00E641A3" w:rsidP="004175E5">
            <w:pPr>
              <w:jc w:val="center"/>
            </w:pPr>
            <w:r w:rsidRPr="004175E5">
              <w:t xml:space="preserve">1 </w:t>
            </w:r>
          </w:p>
        </w:tc>
      </w:tr>
      <w:tr w:rsidR="00E641A3" w:rsidRPr="004175E5" w14:paraId="64AA38E2" w14:textId="77777777" w:rsidTr="004175E5">
        <w:tc>
          <w:tcPr>
            <w:tcW w:w="709" w:type="dxa"/>
            <w:shd w:val="clear" w:color="auto" w:fill="auto"/>
          </w:tcPr>
          <w:p w14:paraId="04A47F15" w14:textId="68786E31" w:rsidR="00E641A3" w:rsidRPr="004175E5" w:rsidRDefault="00317245" w:rsidP="004175E5">
            <w:r>
              <w:t>6</w:t>
            </w:r>
            <w:r w:rsidR="00E641A3" w:rsidRPr="004175E5">
              <w:t>.</w:t>
            </w:r>
          </w:p>
        </w:tc>
        <w:tc>
          <w:tcPr>
            <w:tcW w:w="5520" w:type="dxa"/>
            <w:shd w:val="clear" w:color="auto" w:fill="auto"/>
          </w:tcPr>
          <w:p w14:paraId="35AC0B2B" w14:textId="77777777" w:rsidR="00E641A3" w:rsidRPr="004175E5" w:rsidRDefault="00E641A3" w:rsidP="004175E5">
            <w:r w:rsidRPr="004175E5">
              <w:t>Подготовка к открытым мероприятиям</w:t>
            </w:r>
          </w:p>
        </w:tc>
        <w:tc>
          <w:tcPr>
            <w:tcW w:w="1560" w:type="dxa"/>
            <w:shd w:val="clear" w:color="auto" w:fill="auto"/>
          </w:tcPr>
          <w:p w14:paraId="24352F7D" w14:textId="77777777" w:rsidR="00E641A3" w:rsidRPr="004175E5" w:rsidRDefault="00E641A3" w:rsidP="004175E5">
            <w:pPr>
              <w:jc w:val="center"/>
            </w:pPr>
            <w:r w:rsidRPr="004175E5">
              <w:t xml:space="preserve">По факту </w:t>
            </w:r>
          </w:p>
        </w:tc>
        <w:tc>
          <w:tcPr>
            <w:tcW w:w="2040" w:type="dxa"/>
            <w:shd w:val="clear" w:color="auto" w:fill="auto"/>
          </w:tcPr>
          <w:p w14:paraId="276B9119" w14:textId="77777777" w:rsidR="00E641A3" w:rsidRPr="004175E5" w:rsidRDefault="00E641A3" w:rsidP="004175E5">
            <w:pPr>
              <w:jc w:val="center"/>
            </w:pPr>
            <w:r w:rsidRPr="004175E5">
              <w:t xml:space="preserve">1 </w:t>
            </w:r>
          </w:p>
        </w:tc>
      </w:tr>
      <w:tr w:rsidR="00E641A3" w:rsidRPr="004175E5" w14:paraId="4584F0A9" w14:textId="77777777" w:rsidTr="004175E5">
        <w:tc>
          <w:tcPr>
            <w:tcW w:w="709" w:type="dxa"/>
            <w:shd w:val="clear" w:color="auto" w:fill="auto"/>
          </w:tcPr>
          <w:p w14:paraId="715516E8" w14:textId="756E0EC0" w:rsidR="00E641A3" w:rsidRPr="004175E5" w:rsidRDefault="00317245" w:rsidP="004175E5">
            <w:r>
              <w:t>7</w:t>
            </w:r>
            <w:r w:rsidR="00E641A3" w:rsidRPr="004175E5">
              <w:t>.</w:t>
            </w:r>
          </w:p>
        </w:tc>
        <w:tc>
          <w:tcPr>
            <w:tcW w:w="5520" w:type="dxa"/>
            <w:shd w:val="clear" w:color="auto" w:fill="auto"/>
          </w:tcPr>
          <w:p w14:paraId="685CB631"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47C67601" w14:textId="77777777" w:rsidR="00E641A3" w:rsidRPr="004175E5" w:rsidRDefault="00E641A3" w:rsidP="004175E5">
            <w:pPr>
              <w:jc w:val="center"/>
            </w:pPr>
            <w:r w:rsidRPr="004175E5">
              <w:t>По факту</w:t>
            </w:r>
          </w:p>
        </w:tc>
        <w:tc>
          <w:tcPr>
            <w:tcW w:w="2040" w:type="dxa"/>
            <w:shd w:val="clear" w:color="auto" w:fill="auto"/>
          </w:tcPr>
          <w:p w14:paraId="23A9D60A" w14:textId="77777777" w:rsidR="00E641A3" w:rsidRPr="004175E5" w:rsidRDefault="00E641A3" w:rsidP="004175E5">
            <w:pPr>
              <w:jc w:val="center"/>
            </w:pPr>
            <w:r w:rsidRPr="004175E5">
              <w:t>3</w:t>
            </w:r>
          </w:p>
        </w:tc>
      </w:tr>
      <w:tr w:rsidR="00E641A3" w:rsidRPr="004175E5" w14:paraId="6B750C83" w14:textId="77777777" w:rsidTr="004175E5">
        <w:tc>
          <w:tcPr>
            <w:tcW w:w="9829" w:type="dxa"/>
            <w:gridSpan w:val="4"/>
            <w:shd w:val="clear" w:color="auto" w:fill="auto"/>
          </w:tcPr>
          <w:p w14:paraId="1811519F" w14:textId="77777777" w:rsidR="00E641A3" w:rsidRPr="004175E5" w:rsidRDefault="00E641A3" w:rsidP="004175E5">
            <w:pPr>
              <w:jc w:val="center"/>
              <w:rPr>
                <w:b/>
              </w:rPr>
            </w:pPr>
            <w:r w:rsidRPr="004175E5">
              <w:rPr>
                <w:b/>
              </w:rPr>
              <w:t>3.3.17. Повар</w:t>
            </w:r>
          </w:p>
        </w:tc>
      </w:tr>
      <w:tr w:rsidR="00E641A3" w:rsidRPr="004175E5" w14:paraId="627A2B91" w14:textId="77777777" w:rsidTr="004175E5">
        <w:tc>
          <w:tcPr>
            <w:tcW w:w="709" w:type="dxa"/>
            <w:shd w:val="clear" w:color="auto" w:fill="auto"/>
          </w:tcPr>
          <w:p w14:paraId="046DEFEF" w14:textId="77777777" w:rsidR="00E641A3" w:rsidRPr="004175E5" w:rsidRDefault="00E641A3" w:rsidP="00203448">
            <w:pPr>
              <w:numPr>
                <w:ilvl w:val="0"/>
                <w:numId w:val="48"/>
              </w:numPr>
              <w:spacing w:after="160" w:line="259" w:lineRule="auto"/>
            </w:pPr>
          </w:p>
        </w:tc>
        <w:tc>
          <w:tcPr>
            <w:tcW w:w="5520" w:type="dxa"/>
            <w:shd w:val="clear" w:color="auto" w:fill="auto"/>
          </w:tcPr>
          <w:p w14:paraId="089A5E7F" w14:textId="77777777" w:rsidR="00E641A3" w:rsidRPr="004175E5" w:rsidRDefault="00E641A3" w:rsidP="004175E5">
            <w:r w:rsidRPr="004175E5">
              <w:t>Отсутствие обоснованных жалоб родителей и сотрудников по вопросам приготовления пищи</w:t>
            </w:r>
          </w:p>
        </w:tc>
        <w:tc>
          <w:tcPr>
            <w:tcW w:w="1560" w:type="dxa"/>
            <w:shd w:val="clear" w:color="auto" w:fill="auto"/>
          </w:tcPr>
          <w:p w14:paraId="2527EA3B" w14:textId="77777777" w:rsidR="00E641A3" w:rsidRPr="004175E5" w:rsidRDefault="00E641A3" w:rsidP="004175E5">
            <w:pPr>
              <w:jc w:val="center"/>
            </w:pPr>
            <w:r w:rsidRPr="004175E5">
              <w:t>Ежемесячно</w:t>
            </w:r>
          </w:p>
        </w:tc>
        <w:tc>
          <w:tcPr>
            <w:tcW w:w="2040" w:type="dxa"/>
            <w:shd w:val="clear" w:color="auto" w:fill="auto"/>
          </w:tcPr>
          <w:p w14:paraId="0751A6D7" w14:textId="77777777" w:rsidR="00E641A3" w:rsidRPr="004175E5" w:rsidRDefault="00E641A3" w:rsidP="004175E5">
            <w:pPr>
              <w:jc w:val="center"/>
            </w:pPr>
            <w:r w:rsidRPr="004175E5">
              <w:t>3</w:t>
            </w:r>
          </w:p>
        </w:tc>
      </w:tr>
      <w:tr w:rsidR="00E641A3" w:rsidRPr="004175E5" w14:paraId="605FD071" w14:textId="77777777" w:rsidTr="00FE1C41">
        <w:trPr>
          <w:trHeight w:val="273"/>
        </w:trPr>
        <w:tc>
          <w:tcPr>
            <w:tcW w:w="709" w:type="dxa"/>
            <w:shd w:val="clear" w:color="auto" w:fill="auto"/>
          </w:tcPr>
          <w:p w14:paraId="03E652FD" w14:textId="77777777" w:rsidR="00E641A3" w:rsidRPr="004175E5" w:rsidRDefault="00E641A3" w:rsidP="00203448">
            <w:pPr>
              <w:numPr>
                <w:ilvl w:val="0"/>
                <w:numId w:val="48"/>
              </w:numPr>
              <w:spacing w:after="160" w:line="259" w:lineRule="auto"/>
            </w:pPr>
          </w:p>
        </w:tc>
        <w:tc>
          <w:tcPr>
            <w:tcW w:w="5520" w:type="dxa"/>
            <w:shd w:val="clear" w:color="auto" w:fill="auto"/>
          </w:tcPr>
          <w:p w14:paraId="360A6A4F"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489D2D98" w14:textId="77777777" w:rsidR="00E641A3" w:rsidRPr="004175E5" w:rsidRDefault="00E641A3" w:rsidP="004175E5">
            <w:pPr>
              <w:jc w:val="center"/>
            </w:pPr>
            <w:r w:rsidRPr="004175E5">
              <w:t xml:space="preserve">Август </w:t>
            </w:r>
          </w:p>
        </w:tc>
        <w:tc>
          <w:tcPr>
            <w:tcW w:w="2040" w:type="dxa"/>
            <w:shd w:val="clear" w:color="auto" w:fill="auto"/>
          </w:tcPr>
          <w:p w14:paraId="50EAF257" w14:textId="77777777" w:rsidR="00E641A3" w:rsidRPr="004175E5" w:rsidRDefault="00E641A3" w:rsidP="004175E5">
            <w:pPr>
              <w:jc w:val="center"/>
            </w:pPr>
            <w:r w:rsidRPr="004175E5">
              <w:t>3</w:t>
            </w:r>
          </w:p>
        </w:tc>
      </w:tr>
      <w:tr w:rsidR="00E641A3" w:rsidRPr="004175E5" w14:paraId="566353CD" w14:textId="77777777" w:rsidTr="00FE1C41">
        <w:trPr>
          <w:trHeight w:val="222"/>
        </w:trPr>
        <w:tc>
          <w:tcPr>
            <w:tcW w:w="709" w:type="dxa"/>
            <w:shd w:val="clear" w:color="auto" w:fill="auto"/>
          </w:tcPr>
          <w:p w14:paraId="56CC5AE9" w14:textId="77777777" w:rsidR="00E641A3" w:rsidRPr="004175E5" w:rsidRDefault="00E641A3" w:rsidP="00203448">
            <w:pPr>
              <w:numPr>
                <w:ilvl w:val="0"/>
                <w:numId w:val="48"/>
              </w:numPr>
              <w:spacing w:after="160" w:line="259" w:lineRule="auto"/>
            </w:pPr>
          </w:p>
        </w:tc>
        <w:tc>
          <w:tcPr>
            <w:tcW w:w="5520" w:type="dxa"/>
            <w:shd w:val="clear" w:color="auto" w:fill="auto"/>
          </w:tcPr>
          <w:p w14:paraId="78C89101"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416FD6F0" w14:textId="77777777" w:rsidR="00E641A3" w:rsidRPr="004175E5" w:rsidRDefault="00E641A3" w:rsidP="004175E5">
            <w:pPr>
              <w:jc w:val="center"/>
            </w:pPr>
            <w:r w:rsidRPr="004175E5">
              <w:t>По факту</w:t>
            </w:r>
          </w:p>
        </w:tc>
        <w:tc>
          <w:tcPr>
            <w:tcW w:w="2040" w:type="dxa"/>
            <w:shd w:val="clear" w:color="auto" w:fill="auto"/>
          </w:tcPr>
          <w:p w14:paraId="7A958D86" w14:textId="77777777" w:rsidR="00E641A3" w:rsidRPr="004175E5" w:rsidRDefault="00E641A3" w:rsidP="004175E5">
            <w:pPr>
              <w:jc w:val="center"/>
            </w:pPr>
            <w:r w:rsidRPr="004175E5">
              <w:t>2</w:t>
            </w:r>
          </w:p>
        </w:tc>
      </w:tr>
      <w:tr w:rsidR="00E641A3" w:rsidRPr="004175E5" w14:paraId="7AE95B93" w14:textId="77777777" w:rsidTr="004175E5">
        <w:tc>
          <w:tcPr>
            <w:tcW w:w="709" w:type="dxa"/>
            <w:shd w:val="clear" w:color="auto" w:fill="auto"/>
          </w:tcPr>
          <w:p w14:paraId="3B92BEB5" w14:textId="77777777" w:rsidR="00E641A3" w:rsidRPr="004175E5" w:rsidRDefault="00E641A3" w:rsidP="00203448">
            <w:pPr>
              <w:numPr>
                <w:ilvl w:val="0"/>
                <w:numId w:val="48"/>
              </w:numPr>
              <w:spacing w:after="160" w:line="259" w:lineRule="auto"/>
            </w:pPr>
          </w:p>
        </w:tc>
        <w:tc>
          <w:tcPr>
            <w:tcW w:w="5520" w:type="dxa"/>
            <w:shd w:val="clear" w:color="auto" w:fill="auto"/>
          </w:tcPr>
          <w:p w14:paraId="07AAFA6D"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4555E4D0" w14:textId="77777777" w:rsidR="00E641A3" w:rsidRPr="004175E5" w:rsidRDefault="00E641A3" w:rsidP="004175E5">
            <w:pPr>
              <w:jc w:val="center"/>
            </w:pPr>
            <w:r w:rsidRPr="004175E5">
              <w:t xml:space="preserve">По факту </w:t>
            </w:r>
          </w:p>
        </w:tc>
        <w:tc>
          <w:tcPr>
            <w:tcW w:w="2040" w:type="dxa"/>
            <w:shd w:val="clear" w:color="auto" w:fill="auto"/>
          </w:tcPr>
          <w:p w14:paraId="0B37E8C4" w14:textId="77777777" w:rsidR="00E641A3" w:rsidRPr="004175E5" w:rsidRDefault="00E641A3" w:rsidP="004175E5">
            <w:pPr>
              <w:jc w:val="center"/>
            </w:pPr>
            <w:r w:rsidRPr="004175E5">
              <w:t xml:space="preserve">1 </w:t>
            </w:r>
          </w:p>
        </w:tc>
      </w:tr>
      <w:tr w:rsidR="00E641A3" w:rsidRPr="004175E5" w14:paraId="41A47360" w14:textId="77777777" w:rsidTr="00FE1C41">
        <w:trPr>
          <w:trHeight w:val="321"/>
        </w:trPr>
        <w:tc>
          <w:tcPr>
            <w:tcW w:w="709" w:type="dxa"/>
            <w:shd w:val="clear" w:color="auto" w:fill="auto"/>
          </w:tcPr>
          <w:p w14:paraId="656B1554" w14:textId="77777777" w:rsidR="00E641A3" w:rsidRPr="004175E5" w:rsidRDefault="00E641A3" w:rsidP="00203448">
            <w:pPr>
              <w:numPr>
                <w:ilvl w:val="0"/>
                <w:numId w:val="48"/>
              </w:numPr>
              <w:spacing w:after="160" w:line="259" w:lineRule="auto"/>
            </w:pPr>
          </w:p>
        </w:tc>
        <w:tc>
          <w:tcPr>
            <w:tcW w:w="5520" w:type="dxa"/>
            <w:shd w:val="clear" w:color="auto" w:fill="auto"/>
          </w:tcPr>
          <w:p w14:paraId="581E2C54" w14:textId="77777777" w:rsidR="00E641A3" w:rsidRPr="004175E5" w:rsidRDefault="00E641A3" w:rsidP="004175E5">
            <w:r w:rsidRPr="004175E5">
              <w:t>Подготовка к открытым мероприятиям</w:t>
            </w:r>
          </w:p>
        </w:tc>
        <w:tc>
          <w:tcPr>
            <w:tcW w:w="1560" w:type="dxa"/>
            <w:shd w:val="clear" w:color="auto" w:fill="auto"/>
          </w:tcPr>
          <w:p w14:paraId="1897732D" w14:textId="77777777" w:rsidR="00E641A3" w:rsidRPr="004175E5" w:rsidRDefault="00E641A3" w:rsidP="004175E5">
            <w:pPr>
              <w:jc w:val="center"/>
            </w:pPr>
            <w:r w:rsidRPr="004175E5">
              <w:t>По факту</w:t>
            </w:r>
          </w:p>
        </w:tc>
        <w:tc>
          <w:tcPr>
            <w:tcW w:w="2040" w:type="dxa"/>
            <w:shd w:val="clear" w:color="auto" w:fill="auto"/>
          </w:tcPr>
          <w:p w14:paraId="052A44F7" w14:textId="77777777" w:rsidR="00E641A3" w:rsidRPr="004175E5" w:rsidRDefault="00E641A3" w:rsidP="004175E5">
            <w:pPr>
              <w:jc w:val="center"/>
            </w:pPr>
            <w:r w:rsidRPr="004175E5">
              <w:t xml:space="preserve">1 </w:t>
            </w:r>
          </w:p>
        </w:tc>
      </w:tr>
      <w:tr w:rsidR="00E641A3" w:rsidRPr="004175E5" w14:paraId="07DE9DE0" w14:textId="77777777" w:rsidTr="004175E5">
        <w:tc>
          <w:tcPr>
            <w:tcW w:w="709" w:type="dxa"/>
            <w:shd w:val="clear" w:color="auto" w:fill="auto"/>
          </w:tcPr>
          <w:p w14:paraId="5CEAF3D4" w14:textId="77777777" w:rsidR="00E641A3" w:rsidRPr="004175E5" w:rsidRDefault="00E641A3" w:rsidP="00203448">
            <w:pPr>
              <w:numPr>
                <w:ilvl w:val="0"/>
                <w:numId w:val="48"/>
              </w:numPr>
              <w:spacing w:after="160" w:line="259" w:lineRule="auto"/>
            </w:pPr>
          </w:p>
        </w:tc>
        <w:tc>
          <w:tcPr>
            <w:tcW w:w="5520" w:type="dxa"/>
            <w:shd w:val="clear" w:color="auto" w:fill="auto"/>
          </w:tcPr>
          <w:p w14:paraId="3C98F092"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5251E1BC" w14:textId="77777777" w:rsidR="00E641A3" w:rsidRPr="004175E5" w:rsidRDefault="00E641A3" w:rsidP="004175E5">
            <w:pPr>
              <w:jc w:val="center"/>
            </w:pPr>
            <w:r w:rsidRPr="004175E5">
              <w:t>По факту</w:t>
            </w:r>
          </w:p>
        </w:tc>
        <w:tc>
          <w:tcPr>
            <w:tcW w:w="2040" w:type="dxa"/>
            <w:shd w:val="clear" w:color="auto" w:fill="auto"/>
          </w:tcPr>
          <w:p w14:paraId="2A4DDB31" w14:textId="77777777" w:rsidR="00E641A3" w:rsidRPr="004175E5" w:rsidRDefault="00E641A3" w:rsidP="004175E5">
            <w:pPr>
              <w:jc w:val="center"/>
            </w:pPr>
            <w:r w:rsidRPr="004175E5">
              <w:t>3</w:t>
            </w:r>
          </w:p>
        </w:tc>
      </w:tr>
      <w:tr w:rsidR="00E641A3" w:rsidRPr="004175E5" w14:paraId="06AEF460" w14:textId="77777777" w:rsidTr="004175E5">
        <w:tc>
          <w:tcPr>
            <w:tcW w:w="9829" w:type="dxa"/>
            <w:gridSpan w:val="4"/>
            <w:shd w:val="clear" w:color="auto" w:fill="auto"/>
          </w:tcPr>
          <w:p w14:paraId="025B6143" w14:textId="77777777" w:rsidR="00E641A3" w:rsidRPr="004175E5" w:rsidRDefault="00E641A3" w:rsidP="004175E5">
            <w:pPr>
              <w:jc w:val="center"/>
              <w:rPr>
                <w:b/>
              </w:rPr>
            </w:pPr>
            <w:r w:rsidRPr="004175E5">
              <w:rPr>
                <w:b/>
              </w:rPr>
              <w:t>3.3.18. Кухонный рабочий</w:t>
            </w:r>
          </w:p>
        </w:tc>
      </w:tr>
      <w:tr w:rsidR="00E641A3" w:rsidRPr="004175E5" w14:paraId="6C14D6D4" w14:textId="77777777" w:rsidTr="004175E5">
        <w:tc>
          <w:tcPr>
            <w:tcW w:w="709" w:type="dxa"/>
            <w:shd w:val="clear" w:color="auto" w:fill="auto"/>
          </w:tcPr>
          <w:p w14:paraId="00E1C0BA" w14:textId="77777777" w:rsidR="00E641A3" w:rsidRPr="004175E5" w:rsidRDefault="00E641A3" w:rsidP="004175E5">
            <w:r w:rsidRPr="004175E5">
              <w:t>1.</w:t>
            </w:r>
          </w:p>
        </w:tc>
        <w:tc>
          <w:tcPr>
            <w:tcW w:w="5520" w:type="dxa"/>
            <w:shd w:val="clear" w:color="auto" w:fill="auto"/>
          </w:tcPr>
          <w:p w14:paraId="6FAB4C5E" w14:textId="77777777" w:rsidR="00E641A3" w:rsidRPr="004175E5" w:rsidRDefault="00E641A3" w:rsidP="004175E5">
            <w:r w:rsidRPr="004175E5">
              <w:rPr>
                <w:shd w:val="clear" w:color="auto" w:fill="FFFFFF"/>
              </w:rPr>
              <w:t>Отсутствие замечаний по санитарному содержанию пищеблока по итогам контроля</w:t>
            </w:r>
          </w:p>
        </w:tc>
        <w:tc>
          <w:tcPr>
            <w:tcW w:w="1560" w:type="dxa"/>
            <w:shd w:val="clear" w:color="auto" w:fill="auto"/>
          </w:tcPr>
          <w:p w14:paraId="199D9490" w14:textId="77777777" w:rsidR="00E641A3" w:rsidRPr="004175E5" w:rsidRDefault="00E641A3" w:rsidP="004175E5">
            <w:pPr>
              <w:jc w:val="center"/>
            </w:pPr>
            <w:r w:rsidRPr="004175E5">
              <w:t>Ежемесячно</w:t>
            </w:r>
          </w:p>
        </w:tc>
        <w:tc>
          <w:tcPr>
            <w:tcW w:w="2040" w:type="dxa"/>
            <w:shd w:val="clear" w:color="auto" w:fill="auto"/>
          </w:tcPr>
          <w:p w14:paraId="4D590B57" w14:textId="77777777" w:rsidR="00E641A3" w:rsidRPr="004175E5" w:rsidRDefault="00E641A3" w:rsidP="004175E5">
            <w:pPr>
              <w:jc w:val="center"/>
            </w:pPr>
            <w:r w:rsidRPr="004175E5">
              <w:t>3</w:t>
            </w:r>
          </w:p>
        </w:tc>
      </w:tr>
      <w:tr w:rsidR="00E641A3" w:rsidRPr="004175E5" w14:paraId="3A218824" w14:textId="77777777" w:rsidTr="004175E5">
        <w:tc>
          <w:tcPr>
            <w:tcW w:w="709" w:type="dxa"/>
            <w:shd w:val="clear" w:color="auto" w:fill="auto"/>
          </w:tcPr>
          <w:p w14:paraId="76827521" w14:textId="77777777" w:rsidR="00E641A3" w:rsidRPr="004175E5" w:rsidRDefault="00E641A3" w:rsidP="004175E5">
            <w:r w:rsidRPr="004175E5">
              <w:t>2.</w:t>
            </w:r>
          </w:p>
        </w:tc>
        <w:tc>
          <w:tcPr>
            <w:tcW w:w="5520" w:type="dxa"/>
            <w:shd w:val="clear" w:color="auto" w:fill="auto"/>
          </w:tcPr>
          <w:p w14:paraId="05D46568" w14:textId="77777777" w:rsidR="00E641A3" w:rsidRPr="004175E5" w:rsidRDefault="00E641A3" w:rsidP="004175E5">
            <w:r w:rsidRPr="004175E5">
              <w:t xml:space="preserve">Помощь </w:t>
            </w:r>
            <w:proofErr w:type="gramStart"/>
            <w:r w:rsidRPr="004175E5">
              <w:t xml:space="preserve">в одевании детей на закрепленных по </w:t>
            </w:r>
            <w:r w:rsidRPr="004175E5">
              <w:lastRenderedPageBreak/>
              <w:t>приказу группах в холодное время года на прогулку</w:t>
            </w:r>
            <w:proofErr w:type="gramEnd"/>
          </w:p>
        </w:tc>
        <w:tc>
          <w:tcPr>
            <w:tcW w:w="1560" w:type="dxa"/>
            <w:shd w:val="clear" w:color="auto" w:fill="auto"/>
          </w:tcPr>
          <w:p w14:paraId="40430858" w14:textId="77777777" w:rsidR="00E641A3" w:rsidRPr="004175E5" w:rsidRDefault="00E641A3" w:rsidP="004175E5">
            <w:pPr>
              <w:jc w:val="center"/>
            </w:pPr>
            <w:r w:rsidRPr="004175E5">
              <w:lastRenderedPageBreak/>
              <w:t xml:space="preserve">По факту </w:t>
            </w:r>
          </w:p>
        </w:tc>
        <w:tc>
          <w:tcPr>
            <w:tcW w:w="2040" w:type="dxa"/>
            <w:shd w:val="clear" w:color="auto" w:fill="auto"/>
          </w:tcPr>
          <w:p w14:paraId="66A3EF55" w14:textId="77777777" w:rsidR="00E641A3" w:rsidRPr="004175E5" w:rsidRDefault="00E641A3" w:rsidP="004175E5">
            <w:pPr>
              <w:jc w:val="center"/>
            </w:pPr>
            <w:r w:rsidRPr="004175E5">
              <w:t>1</w:t>
            </w:r>
          </w:p>
        </w:tc>
      </w:tr>
      <w:tr w:rsidR="00E641A3" w:rsidRPr="004175E5" w14:paraId="1D2C1BDE" w14:textId="77777777" w:rsidTr="004175E5">
        <w:tc>
          <w:tcPr>
            <w:tcW w:w="709" w:type="dxa"/>
            <w:shd w:val="clear" w:color="auto" w:fill="auto"/>
          </w:tcPr>
          <w:p w14:paraId="33709503" w14:textId="77777777" w:rsidR="00E641A3" w:rsidRPr="004175E5" w:rsidRDefault="00E641A3" w:rsidP="004175E5">
            <w:r w:rsidRPr="004175E5">
              <w:lastRenderedPageBreak/>
              <w:t>3.</w:t>
            </w:r>
          </w:p>
        </w:tc>
        <w:tc>
          <w:tcPr>
            <w:tcW w:w="5520" w:type="dxa"/>
            <w:shd w:val="clear" w:color="auto" w:fill="auto"/>
          </w:tcPr>
          <w:p w14:paraId="011155F5"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111B3E85" w14:textId="77777777" w:rsidR="00E641A3" w:rsidRPr="004175E5" w:rsidRDefault="00E641A3" w:rsidP="004175E5">
            <w:pPr>
              <w:jc w:val="center"/>
            </w:pPr>
            <w:r w:rsidRPr="004175E5">
              <w:t xml:space="preserve">Август </w:t>
            </w:r>
          </w:p>
        </w:tc>
        <w:tc>
          <w:tcPr>
            <w:tcW w:w="2040" w:type="dxa"/>
            <w:shd w:val="clear" w:color="auto" w:fill="auto"/>
          </w:tcPr>
          <w:p w14:paraId="5D3A35BB" w14:textId="77777777" w:rsidR="00E641A3" w:rsidRPr="004175E5" w:rsidRDefault="00E641A3" w:rsidP="004175E5">
            <w:pPr>
              <w:jc w:val="center"/>
            </w:pPr>
            <w:r w:rsidRPr="004175E5">
              <w:t>3</w:t>
            </w:r>
          </w:p>
        </w:tc>
      </w:tr>
      <w:tr w:rsidR="00E641A3" w:rsidRPr="004175E5" w14:paraId="4A612A41" w14:textId="77777777" w:rsidTr="004175E5">
        <w:tc>
          <w:tcPr>
            <w:tcW w:w="709" w:type="dxa"/>
            <w:shd w:val="clear" w:color="auto" w:fill="auto"/>
          </w:tcPr>
          <w:p w14:paraId="4035D609" w14:textId="77777777" w:rsidR="00E641A3" w:rsidRPr="004175E5" w:rsidRDefault="00E641A3" w:rsidP="004175E5">
            <w:r w:rsidRPr="004175E5">
              <w:t>4.</w:t>
            </w:r>
          </w:p>
        </w:tc>
        <w:tc>
          <w:tcPr>
            <w:tcW w:w="5520" w:type="dxa"/>
            <w:shd w:val="clear" w:color="auto" w:fill="auto"/>
          </w:tcPr>
          <w:p w14:paraId="6C60EE8F"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5DACD53D" w14:textId="77777777" w:rsidR="00E641A3" w:rsidRPr="004175E5" w:rsidRDefault="00E641A3" w:rsidP="004175E5">
            <w:pPr>
              <w:jc w:val="center"/>
            </w:pPr>
            <w:r w:rsidRPr="004175E5">
              <w:t>По факту</w:t>
            </w:r>
          </w:p>
        </w:tc>
        <w:tc>
          <w:tcPr>
            <w:tcW w:w="2040" w:type="dxa"/>
            <w:shd w:val="clear" w:color="auto" w:fill="auto"/>
          </w:tcPr>
          <w:p w14:paraId="4A7D7793" w14:textId="77777777" w:rsidR="00E641A3" w:rsidRPr="004175E5" w:rsidRDefault="00E641A3" w:rsidP="004175E5">
            <w:pPr>
              <w:jc w:val="center"/>
            </w:pPr>
            <w:r w:rsidRPr="004175E5">
              <w:t>2</w:t>
            </w:r>
          </w:p>
        </w:tc>
      </w:tr>
      <w:tr w:rsidR="00E641A3" w:rsidRPr="004175E5" w14:paraId="5CD781E8" w14:textId="77777777" w:rsidTr="004175E5">
        <w:tc>
          <w:tcPr>
            <w:tcW w:w="709" w:type="dxa"/>
            <w:shd w:val="clear" w:color="auto" w:fill="auto"/>
          </w:tcPr>
          <w:p w14:paraId="0C9ED004" w14:textId="77777777" w:rsidR="00E641A3" w:rsidRPr="004175E5" w:rsidRDefault="00E641A3" w:rsidP="004175E5">
            <w:r w:rsidRPr="004175E5">
              <w:t>5.</w:t>
            </w:r>
          </w:p>
        </w:tc>
        <w:tc>
          <w:tcPr>
            <w:tcW w:w="5520" w:type="dxa"/>
            <w:shd w:val="clear" w:color="auto" w:fill="auto"/>
          </w:tcPr>
          <w:p w14:paraId="439ED91C"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3FFBCEBB" w14:textId="77777777" w:rsidR="00E641A3" w:rsidRPr="004175E5" w:rsidRDefault="00E641A3" w:rsidP="004175E5">
            <w:pPr>
              <w:jc w:val="center"/>
            </w:pPr>
            <w:r w:rsidRPr="004175E5">
              <w:t xml:space="preserve">По факту </w:t>
            </w:r>
          </w:p>
        </w:tc>
        <w:tc>
          <w:tcPr>
            <w:tcW w:w="2040" w:type="dxa"/>
            <w:shd w:val="clear" w:color="auto" w:fill="auto"/>
          </w:tcPr>
          <w:p w14:paraId="3A36A151" w14:textId="77777777" w:rsidR="00E641A3" w:rsidRPr="004175E5" w:rsidRDefault="00E641A3" w:rsidP="004175E5">
            <w:pPr>
              <w:jc w:val="center"/>
            </w:pPr>
            <w:r w:rsidRPr="004175E5">
              <w:t xml:space="preserve">1 </w:t>
            </w:r>
          </w:p>
        </w:tc>
      </w:tr>
      <w:tr w:rsidR="00E641A3" w:rsidRPr="004175E5" w14:paraId="4598BE6A" w14:textId="77777777" w:rsidTr="004175E5">
        <w:tc>
          <w:tcPr>
            <w:tcW w:w="709" w:type="dxa"/>
            <w:shd w:val="clear" w:color="auto" w:fill="auto"/>
          </w:tcPr>
          <w:p w14:paraId="529F872F" w14:textId="77777777" w:rsidR="00E641A3" w:rsidRPr="004175E5" w:rsidRDefault="00E641A3" w:rsidP="004175E5">
            <w:r w:rsidRPr="004175E5">
              <w:t>6.</w:t>
            </w:r>
          </w:p>
        </w:tc>
        <w:tc>
          <w:tcPr>
            <w:tcW w:w="5520" w:type="dxa"/>
            <w:shd w:val="clear" w:color="auto" w:fill="auto"/>
          </w:tcPr>
          <w:p w14:paraId="4D11F11D" w14:textId="77777777" w:rsidR="00E641A3" w:rsidRPr="004175E5" w:rsidRDefault="00E641A3" w:rsidP="004175E5">
            <w:r w:rsidRPr="004175E5">
              <w:t>Подготовка к открытым мероприятиям</w:t>
            </w:r>
          </w:p>
        </w:tc>
        <w:tc>
          <w:tcPr>
            <w:tcW w:w="1560" w:type="dxa"/>
            <w:shd w:val="clear" w:color="auto" w:fill="auto"/>
          </w:tcPr>
          <w:p w14:paraId="445BB39C" w14:textId="77777777" w:rsidR="00E641A3" w:rsidRPr="004175E5" w:rsidRDefault="00E641A3" w:rsidP="004175E5">
            <w:pPr>
              <w:jc w:val="center"/>
            </w:pPr>
            <w:r w:rsidRPr="004175E5">
              <w:t xml:space="preserve">По факту </w:t>
            </w:r>
          </w:p>
        </w:tc>
        <w:tc>
          <w:tcPr>
            <w:tcW w:w="2040" w:type="dxa"/>
            <w:shd w:val="clear" w:color="auto" w:fill="auto"/>
          </w:tcPr>
          <w:p w14:paraId="0D064BDB" w14:textId="77777777" w:rsidR="00E641A3" w:rsidRPr="004175E5" w:rsidRDefault="00E641A3" w:rsidP="004175E5">
            <w:pPr>
              <w:jc w:val="center"/>
            </w:pPr>
            <w:r w:rsidRPr="004175E5">
              <w:t xml:space="preserve">1 </w:t>
            </w:r>
          </w:p>
        </w:tc>
      </w:tr>
      <w:tr w:rsidR="00E641A3" w:rsidRPr="004175E5" w14:paraId="4CE8735A" w14:textId="77777777" w:rsidTr="004175E5">
        <w:tc>
          <w:tcPr>
            <w:tcW w:w="709" w:type="dxa"/>
            <w:shd w:val="clear" w:color="auto" w:fill="auto"/>
          </w:tcPr>
          <w:p w14:paraId="0FCDC8A5" w14:textId="77777777" w:rsidR="00E641A3" w:rsidRPr="004175E5" w:rsidRDefault="00E641A3" w:rsidP="004175E5">
            <w:r w:rsidRPr="004175E5">
              <w:t>7.</w:t>
            </w:r>
          </w:p>
        </w:tc>
        <w:tc>
          <w:tcPr>
            <w:tcW w:w="5520" w:type="dxa"/>
            <w:shd w:val="clear" w:color="auto" w:fill="auto"/>
          </w:tcPr>
          <w:p w14:paraId="64971723"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135F9892" w14:textId="77777777" w:rsidR="00E641A3" w:rsidRPr="004175E5" w:rsidRDefault="00E641A3" w:rsidP="004175E5">
            <w:pPr>
              <w:jc w:val="center"/>
            </w:pPr>
            <w:r w:rsidRPr="004175E5">
              <w:t>По факту</w:t>
            </w:r>
          </w:p>
        </w:tc>
        <w:tc>
          <w:tcPr>
            <w:tcW w:w="2040" w:type="dxa"/>
            <w:shd w:val="clear" w:color="auto" w:fill="auto"/>
          </w:tcPr>
          <w:p w14:paraId="556CE05F" w14:textId="77777777" w:rsidR="00E641A3" w:rsidRPr="004175E5" w:rsidRDefault="00E641A3" w:rsidP="004175E5">
            <w:pPr>
              <w:jc w:val="center"/>
            </w:pPr>
            <w:r w:rsidRPr="004175E5">
              <w:t>3</w:t>
            </w:r>
          </w:p>
        </w:tc>
      </w:tr>
      <w:tr w:rsidR="00E641A3" w:rsidRPr="004175E5" w14:paraId="2BDF5FEA" w14:textId="77777777" w:rsidTr="004175E5">
        <w:tc>
          <w:tcPr>
            <w:tcW w:w="9829" w:type="dxa"/>
            <w:gridSpan w:val="4"/>
            <w:shd w:val="clear" w:color="auto" w:fill="auto"/>
          </w:tcPr>
          <w:p w14:paraId="0C9E318B" w14:textId="77777777" w:rsidR="00E641A3" w:rsidRPr="004175E5" w:rsidRDefault="00E641A3" w:rsidP="004175E5">
            <w:pPr>
              <w:jc w:val="center"/>
              <w:rPr>
                <w:b/>
              </w:rPr>
            </w:pPr>
            <w:r w:rsidRPr="004175E5">
              <w:rPr>
                <w:b/>
              </w:rPr>
              <w:t>3.3.19. Мойщик посуды</w:t>
            </w:r>
          </w:p>
        </w:tc>
      </w:tr>
      <w:tr w:rsidR="00E641A3" w:rsidRPr="004175E5" w14:paraId="4214A3DD" w14:textId="77777777" w:rsidTr="004175E5">
        <w:tc>
          <w:tcPr>
            <w:tcW w:w="709" w:type="dxa"/>
            <w:shd w:val="clear" w:color="auto" w:fill="auto"/>
          </w:tcPr>
          <w:p w14:paraId="336F5340" w14:textId="77777777" w:rsidR="00E641A3" w:rsidRPr="004175E5" w:rsidRDefault="00E641A3" w:rsidP="004175E5">
            <w:r w:rsidRPr="004175E5">
              <w:t>1.</w:t>
            </w:r>
          </w:p>
        </w:tc>
        <w:tc>
          <w:tcPr>
            <w:tcW w:w="5520" w:type="dxa"/>
            <w:shd w:val="clear" w:color="auto" w:fill="auto"/>
          </w:tcPr>
          <w:p w14:paraId="50D97D6A" w14:textId="77777777" w:rsidR="00E641A3" w:rsidRPr="004175E5" w:rsidRDefault="00E641A3" w:rsidP="004175E5">
            <w:r w:rsidRPr="004175E5">
              <w:rPr>
                <w:shd w:val="clear" w:color="auto" w:fill="FFFFFF"/>
              </w:rPr>
              <w:t>Отсутствие замечаний по санитарному содержанию пищеблока по итогам контроля</w:t>
            </w:r>
          </w:p>
        </w:tc>
        <w:tc>
          <w:tcPr>
            <w:tcW w:w="1560" w:type="dxa"/>
            <w:shd w:val="clear" w:color="auto" w:fill="auto"/>
          </w:tcPr>
          <w:p w14:paraId="42AD2A11" w14:textId="77777777" w:rsidR="00E641A3" w:rsidRPr="004175E5" w:rsidRDefault="00E641A3" w:rsidP="004175E5">
            <w:pPr>
              <w:jc w:val="center"/>
            </w:pPr>
            <w:r w:rsidRPr="004175E5">
              <w:t>Ежемесячно</w:t>
            </w:r>
          </w:p>
        </w:tc>
        <w:tc>
          <w:tcPr>
            <w:tcW w:w="2040" w:type="dxa"/>
            <w:shd w:val="clear" w:color="auto" w:fill="auto"/>
          </w:tcPr>
          <w:p w14:paraId="0833B0DC" w14:textId="77777777" w:rsidR="00E641A3" w:rsidRPr="004175E5" w:rsidRDefault="00E641A3" w:rsidP="004175E5">
            <w:pPr>
              <w:jc w:val="center"/>
            </w:pPr>
            <w:r w:rsidRPr="004175E5">
              <w:t>3</w:t>
            </w:r>
          </w:p>
        </w:tc>
      </w:tr>
      <w:tr w:rsidR="00E641A3" w:rsidRPr="004175E5" w14:paraId="270642DD" w14:textId="77777777" w:rsidTr="004175E5">
        <w:tc>
          <w:tcPr>
            <w:tcW w:w="709" w:type="dxa"/>
            <w:shd w:val="clear" w:color="auto" w:fill="auto"/>
          </w:tcPr>
          <w:p w14:paraId="2CDF3B1D" w14:textId="77777777" w:rsidR="00E641A3" w:rsidRPr="004175E5" w:rsidRDefault="00E641A3" w:rsidP="004175E5">
            <w:r w:rsidRPr="004175E5">
              <w:t>2.</w:t>
            </w:r>
          </w:p>
        </w:tc>
        <w:tc>
          <w:tcPr>
            <w:tcW w:w="5520" w:type="dxa"/>
            <w:shd w:val="clear" w:color="auto" w:fill="auto"/>
          </w:tcPr>
          <w:p w14:paraId="0AEB9B9C" w14:textId="77777777" w:rsidR="00E641A3" w:rsidRPr="004175E5" w:rsidRDefault="00E641A3" w:rsidP="004175E5">
            <w:r w:rsidRPr="004175E5">
              <w:t xml:space="preserve">Помощь </w:t>
            </w:r>
            <w:proofErr w:type="gramStart"/>
            <w:r w:rsidRPr="004175E5">
              <w:t>в одевании детей на закрепленных по приказу группах в холодное время года на прогулку</w:t>
            </w:r>
            <w:proofErr w:type="gramEnd"/>
          </w:p>
        </w:tc>
        <w:tc>
          <w:tcPr>
            <w:tcW w:w="1560" w:type="dxa"/>
            <w:shd w:val="clear" w:color="auto" w:fill="auto"/>
          </w:tcPr>
          <w:p w14:paraId="0BBD5B82" w14:textId="77777777" w:rsidR="00E641A3" w:rsidRPr="004175E5" w:rsidRDefault="00E641A3" w:rsidP="004175E5">
            <w:pPr>
              <w:jc w:val="center"/>
            </w:pPr>
            <w:r w:rsidRPr="004175E5">
              <w:t xml:space="preserve">По факту </w:t>
            </w:r>
          </w:p>
        </w:tc>
        <w:tc>
          <w:tcPr>
            <w:tcW w:w="2040" w:type="dxa"/>
            <w:shd w:val="clear" w:color="auto" w:fill="auto"/>
          </w:tcPr>
          <w:p w14:paraId="7A6C47AA" w14:textId="77777777" w:rsidR="00E641A3" w:rsidRPr="004175E5" w:rsidRDefault="00E641A3" w:rsidP="004175E5">
            <w:pPr>
              <w:jc w:val="center"/>
            </w:pPr>
            <w:r w:rsidRPr="004175E5">
              <w:t>1</w:t>
            </w:r>
          </w:p>
        </w:tc>
      </w:tr>
      <w:tr w:rsidR="00E641A3" w:rsidRPr="004175E5" w14:paraId="0973FABD" w14:textId="77777777" w:rsidTr="004175E5">
        <w:tc>
          <w:tcPr>
            <w:tcW w:w="709" w:type="dxa"/>
            <w:shd w:val="clear" w:color="auto" w:fill="auto"/>
          </w:tcPr>
          <w:p w14:paraId="363FE6BC" w14:textId="77777777" w:rsidR="00E641A3" w:rsidRPr="004175E5" w:rsidRDefault="00E641A3" w:rsidP="004175E5">
            <w:r w:rsidRPr="004175E5">
              <w:t>3.</w:t>
            </w:r>
          </w:p>
        </w:tc>
        <w:tc>
          <w:tcPr>
            <w:tcW w:w="5520" w:type="dxa"/>
            <w:shd w:val="clear" w:color="auto" w:fill="auto"/>
          </w:tcPr>
          <w:p w14:paraId="4C839AF4"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6FDC689E" w14:textId="77777777" w:rsidR="00E641A3" w:rsidRPr="004175E5" w:rsidRDefault="00E641A3" w:rsidP="004175E5">
            <w:pPr>
              <w:jc w:val="center"/>
            </w:pPr>
            <w:r w:rsidRPr="004175E5">
              <w:t xml:space="preserve">Август </w:t>
            </w:r>
          </w:p>
        </w:tc>
        <w:tc>
          <w:tcPr>
            <w:tcW w:w="2040" w:type="dxa"/>
            <w:shd w:val="clear" w:color="auto" w:fill="auto"/>
          </w:tcPr>
          <w:p w14:paraId="75A65767" w14:textId="77777777" w:rsidR="00E641A3" w:rsidRPr="004175E5" w:rsidRDefault="00E641A3" w:rsidP="004175E5">
            <w:pPr>
              <w:jc w:val="center"/>
            </w:pPr>
            <w:r w:rsidRPr="004175E5">
              <w:t>3</w:t>
            </w:r>
          </w:p>
        </w:tc>
      </w:tr>
      <w:tr w:rsidR="00E641A3" w:rsidRPr="004175E5" w14:paraId="7E99FD67" w14:textId="77777777" w:rsidTr="004175E5">
        <w:tc>
          <w:tcPr>
            <w:tcW w:w="709" w:type="dxa"/>
            <w:shd w:val="clear" w:color="auto" w:fill="auto"/>
          </w:tcPr>
          <w:p w14:paraId="4166E2ED" w14:textId="77777777" w:rsidR="00E641A3" w:rsidRPr="004175E5" w:rsidRDefault="00E641A3" w:rsidP="004175E5">
            <w:r w:rsidRPr="004175E5">
              <w:t>4.</w:t>
            </w:r>
          </w:p>
        </w:tc>
        <w:tc>
          <w:tcPr>
            <w:tcW w:w="5520" w:type="dxa"/>
            <w:shd w:val="clear" w:color="auto" w:fill="auto"/>
          </w:tcPr>
          <w:p w14:paraId="231C75C4"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15DEA79D" w14:textId="77777777" w:rsidR="00E641A3" w:rsidRPr="004175E5" w:rsidRDefault="00E641A3" w:rsidP="004175E5">
            <w:pPr>
              <w:jc w:val="center"/>
            </w:pPr>
            <w:r w:rsidRPr="004175E5">
              <w:t>По факту</w:t>
            </w:r>
          </w:p>
        </w:tc>
        <w:tc>
          <w:tcPr>
            <w:tcW w:w="2040" w:type="dxa"/>
            <w:shd w:val="clear" w:color="auto" w:fill="auto"/>
          </w:tcPr>
          <w:p w14:paraId="19D0E97C" w14:textId="77777777" w:rsidR="00E641A3" w:rsidRPr="004175E5" w:rsidRDefault="00E641A3" w:rsidP="004175E5">
            <w:pPr>
              <w:jc w:val="center"/>
            </w:pPr>
            <w:r w:rsidRPr="004175E5">
              <w:t>2</w:t>
            </w:r>
          </w:p>
        </w:tc>
      </w:tr>
      <w:tr w:rsidR="00E641A3" w:rsidRPr="004175E5" w14:paraId="7CEDB484" w14:textId="77777777" w:rsidTr="004175E5">
        <w:tc>
          <w:tcPr>
            <w:tcW w:w="709" w:type="dxa"/>
            <w:shd w:val="clear" w:color="auto" w:fill="auto"/>
          </w:tcPr>
          <w:p w14:paraId="749B63EE" w14:textId="77777777" w:rsidR="00E641A3" w:rsidRPr="004175E5" w:rsidRDefault="00E641A3" w:rsidP="004175E5">
            <w:r w:rsidRPr="004175E5">
              <w:t>5.</w:t>
            </w:r>
          </w:p>
        </w:tc>
        <w:tc>
          <w:tcPr>
            <w:tcW w:w="5520" w:type="dxa"/>
            <w:shd w:val="clear" w:color="auto" w:fill="auto"/>
          </w:tcPr>
          <w:p w14:paraId="0855AA0F"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5969BA05" w14:textId="77777777" w:rsidR="00E641A3" w:rsidRPr="004175E5" w:rsidRDefault="00E641A3" w:rsidP="004175E5">
            <w:pPr>
              <w:jc w:val="center"/>
            </w:pPr>
            <w:r w:rsidRPr="004175E5">
              <w:t xml:space="preserve">По факту </w:t>
            </w:r>
          </w:p>
        </w:tc>
        <w:tc>
          <w:tcPr>
            <w:tcW w:w="2040" w:type="dxa"/>
            <w:shd w:val="clear" w:color="auto" w:fill="auto"/>
          </w:tcPr>
          <w:p w14:paraId="481230FA" w14:textId="77777777" w:rsidR="00E641A3" w:rsidRPr="004175E5" w:rsidRDefault="00E641A3" w:rsidP="004175E5">
            <w:pPr>
              <w:jc w:val="center"/>
            </w:pPr>
            <w:r w:rsidRPr="004175E5">
              <w:t xml:space="preserve">1 </w:t>
            </w:r>
          </w:p>
        </w:tc>
      </w:tr>
      <w:tr w:rsidR="00E641A3" w:rsidRPr="004175E5" w14:paraId="2A1B169F" w14:textId="77777777" w:rsidTr="004175E5">
        <w:tc>
          <w:tcPr>
            <w:tcW w:w="709" w:type="dxa"/>
            <w:shd w:val="clear" w:color="auto" w:fill="auto"/>
          </w:tcPr>
          <w:p w14:paraId="46333A04" w14:textId="77777777" w:rsidR="00E641A3" w:rsidRPr="004175E5" w:rsidRDefault="00E641A3" w:rsidP="004175E5">
            <w:r w:rsidRPr="004175E5">
              <w:t>6.</w:t>
            </w:r>
          </w:p>
        </w:tc>
        <w:tc>
          <w:tcPr>
            <w:tcW w:w="5520" w:type="dxa"/>
            <w:shd w:val="clear" w:color="auto" w:fill="auto"/>
          </w:tcPr>
          <w:p w14:paraId="36459447" w14:textId="77777777" w:rsidR="00E641A3" w:rsidRPr="004175E5" w:rsidRDefault="00E641A3" w:rsidP="004175E5">
            <w:r w:rsidRPr="004175E5">
              <w:t>Подготовка к открытым мероприятиям</w:t>
            </w:r>
          </w:p>
        </w:tc>
        <w:tc>
          <w:tcPr>
            <w:tcW w:w="1560" w:type="dxa"/>
            <w:shd w:val="clear" w:color="auto" w:fill="auto"/>
          </w:tcPr>
          <w:p w14:paraId="2656460E" w14:textId="77777777" w:rsidR="00E641A3" w:rsidRPr="004175E5" w:rsidRDefault="00E641A3" w:rsidP="004175E5">
            <w:pPr>
              <w:jc w:val="center"/>
            </w:pPr>
            <w:r w:rsidRPr="004175E5">
              <w:t xml:space="preserve">По факту </w:t>
            </w:r>
          </w:p>
        </w:tc>
        <w:tc>
          <w:tcPr>
            <w:tcW w:w="2040" w:type="dxa"/>
            <w:shd w:val="clear" w:color="auto" w:fill="auto"/>
          </w:tcPr>
          <w:p w14:paraId="56CA4DE4" w14:textId="77777777" w:rsidR="00E641A3" w:rsidRPr="004175E5" w:rsidRDefault="00E641A3" w:rsidP="004175E5">
            <w:pPr>
              <w:jc w:val="center"/>
            </w:pPr>
            <w:r w:rsidRPr="004175E5">
              <w:t xml:space="preserve">1 </w:t>
            </w:r>
          </w:p>
        </w:tc>
      </w:tr>
      <w:tr w:rsidR="00E641A3" w:rsidRPr="004175E5" w14:paraId="096E3BF1" w14:textId="77777777" w:rsidTr="004175E5">
        <w:tc>
          <w:tcPr>
            <w:tcW w:w="709" w:type="dxa"/>
            <w:shd w:val="clear" w:color="auto" w:fill="auto"/>
          </w:tcPr>
          <w:p w14:paraId="6C3F8FBA" w14:textId="77777777" w:rsidR="00E641A3" w:rsidRPr="004175E5" w:rsidRDefault="00E641A3" w:rsidP="004175E5">
            <w:r w:rsidRPr="004175E5">
              <w:t>7.</w:t>
            </w:r>
          </w:p>
        </w:tc>
        <w:tc>
          <w:tcPr>
            <w:tcW w:w="5520" w:type="dxa"/>
            <w:shd w:val="clear" w:color="auto" w:fill="auto"/>
          </w:tcPr>
          <w:p w14:paraId="5D79B4BA"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21171B9D" w14:textId="77777777" w:rsidR="00E641A3" w:rsidRPr="004175E5" w:rsidRDefault="00E641A3" w:rsidP="004175E5">
            <w:pPr>
              <w:jc w:val="center"/>
            </w:pPr>
            <w:r w:rsidRPr="004175E5">
              <w:t>По факту</w:t>
            </w:r>
          </w:p>
        </w:tc>
        <w:tc>
          <w:tcPr>
            <w:tcW w:w="2040" w:type="dxa"/>
            <w:shd w:val="clear" w:color="auto" w:fill="auto"/>
          </w:tcPr>
          <w:p w14:paraId="0E8B19EC" w14:textId="77777777" w:rsidR="00E641A3" w:rsidRPr="004175E5" w:rsidRDefault="00E641A3" w:rsidP="004175E5">
            <w:pPr>
              <w:jc w:val="center"/>
            </w:pPr>
            <w:r w:rsidRPr="004175E5">
              <w:t>3</w:t>
            </w:r>
          </w:p>
        </w:tc>
      </w:tr>
      <w:tr w:rsidR="00E641A3" w:rsidRPr="004175E5" w14:paraId="0B945F91" w14:textId="77777777" w:rsidTr="004175E5">
        <w:tc>
          <w:tcPr>
            <w:tcW w:w="9829" w:type="dxa"/>
            <w:gridSpan w:val="4"/>
            <w:shd w:val="clear" w:color="auto" w:fill="auto"/>
          </w:tcPr>
          <w:p w14:paraId="64FE51C8" w14:textId="77777777" w:rsidR="00E641A3" w:rsidRPr="004175E5" w:rsidRDefault="00E641A3" w:rsidP="004175E5">
            <w:pPr>
              <w:jc w:val="center"/>
              <w:rPr>
                <w:b/>
              </w:rPr>
            </w:pPr>
            <w:r w:rsidRPr="004175E5">
              <w:rPr>
                <w:b/>
              </w:rPr>
              <w:t>3.3.20. Кладовщик</w:t>
            </w:r>
          </w:p>
        </w:tc>
      </w:tr>
      <w:tr w:rsidR="00E641A3" w:rsidRPr="004175E5" w14:paraId="6685DD89" w14:textId="77777777" w:rsidTr="004175E5">
        <w:tc>
          <w:tcPr>
            <w:tcW w:w="709" w:type="dxa"/>
            <w:shd w:val="clear" w:color="auto" w:fill="auto"/>
          </w:tcPr>
          <w:p w14:paraId="56230575" w14:textId="77777777" w:rsidR="00E641A3" w:rsidRPr="004175E5" w:rsidRDefault="00E641A3" w:rsidP="004175E5">
            <w:r w:rsidRPr="004175E5">
              <w:t>1.</w:t>
            </w:r>
          </w:p>
        </w:tc>
        <w:tc>
          <w:tcPr>
            <w:tcW w:w="5520" w:type="dxa"/>
            <w:shd w:val="clear" w:color="auto" w:fill="auto"/>
          </w:tcPr>
          <w:p w14:paraId="189533CC" w14:textId="371E571E" w:rsidR="00E641A3" w:rsidRPr="004175E5" w:rsidRDefault="00E641A3" w:rsidP="004175E5">
            <w:r w:rsidRPr="004175E5">
              <w:t>Качественная организация работы с поставщиками.</w:t>
            </w:r>
            <w:r w:rsidR="0028443D" w:rsidRPr="004175E5">
              <w:t xml:space="preserve"> </w:t>
            </w:r>
          </w:p>
        </w:tc>
        <w:tc>
          <w:tcPr>
            <w:tcW w:w="1560" w:type="dxa"/>
            <w:shd w:val="clear" w:color="auto" w:fill="auto"/>
          </w:tcPr>
          <w:p w14:paraId="2EF0C7DE" w14:textId="77777777" w:rsidR="00E641A3" w:rsidRPr="004175E5" w:rsidRDefault="00E641A3" w:rsidP="004175E5">
            <w:pPr>
              <w:jc w:val="center"/>
            </w:pPr>
            <w:r w:rsidRPr="004175E5">
              <w:t>Ежемесячно</w:t>
            </w:r>
          </w:p>
        </w:tc>
        <w:tc>
          <w:tcPr>
            <w:tcW w:w="2040" w:type="dxa"/>
            <w:shd w:val="clear" w:color="auto" w:fill="auto"/>
          </w:tcPr>
          <w:p w14:paraId="6630504F" w14:textId="77777777" w:rsidR="00E641A3" w:rsidRPr="004175E5" w:rsidRDefault="00E641A3" w:rsidP="004175E5">
            <w:pPr>
              <w:jc w:val="center"/>
            </w:pPr>
            <w:r w:rsidRPr="004175E5">
              <w:t>3</w:t>
            </w:r>
          </w:p>
        </w:tc>
      </w:tr>
      <w:tr w:rsidR="00E641A3" w:rsidRPr="004175E5" w14:paraId="0DCBFFC8" w14:textId="77777777" w:rsidTr="004175E5">
        <w:tc>
          <w:tcPr>
            <w:tcW w:w="709" w:type="dxa"/>
            <w:shd w:val="clear" w:color="auto" w:fill="auto"/>
          </w:tcPr>
          <w:p w14:paraId="6B693150" w14:textId="16D32B05" w:rsidR="00E641A3" w:rsidRPr="004175E5" w:rsidRDefault="00045975" w:rsidP="004175E5">
            <w:r>
              <w:t>2</w:t>
            </w:r>
            <w:r w:rsidR="00E641A3" w:rsidRPr="004175E5">
              <w:t>.</w:t>
            </w:r>
          </w:p>
        </w:tc>
        <w:tc>
          <w:tcPr>
            <w:tcW w:w="5520" w:type="dxa"/>
            <w:shd w:val="clear" w:color="auto" w:fill="auto"/>
          </w:tcPr>
          <w:p w14:paraId="3D95AB9F" w14:textId="77777777" w:rsidR="00E641A3" w:rsidRPr="004175E5" w:rsidRDefault="00E641A3" w:rsidP="004175E5">
            <w:r w:rsidRPr="004175E5">
              <w:t xml:space="preserve">Помощь </w:t>
            </w:r>
            <w:proofErr w:type="gramStart"/>
            <w:r w:rsidRPr="004175E5">
              <w:t>в одевании детей на закрепленных по приказу группах в холодное время года на прогулку</w:t>
            </w:r>
            <w:proofErr w:type="gramEnd"/>
          </w:p>
        </w:tc>
        <w:tc>
          <w:tcPr>
            <w:tcW w:w="1560" w:type="dxa"/>
            <w:shd w:val="clear" w:color="auto" w:fill="auto"/>
          </w:tcPr>
          <w:p w14:paraId="31E5B96C" w14:textId="77777777" w:rsidR="00E641A3" w:rsidRPr="004175E5" w:rsidRDefault="00E641A3" w:rsidP="004175E5">
            <w:pPr>
              <w:jc w:val="center"/>
            </w:pPr>
            <w:r w:rsidRPr="004175E5">
              <w:t xml:space="preserve">По факту </w:t>
            </w:r>
          </w:p>
        </w:tc>
        <w:tc>
          <w:tcPr>
            <w:tcW w:w="2040" w:type="dxa"/>
            <w:shd w:val="clear" w:color="auto" w:fill="auto"/>
          </w:tcPr>
          <w:p w14:paraId="550722B9" w14:textId="77777777" w:rsidR="00E641A3" w:rsidRPr="004175E5" w:rsidRDefault="00E641A3" w:rsidP="004175E5">
            <w:pPr>
              <w:jc w:val="center"/>
            </w:pPr>
            <w:r w:rsidRPr="004175E5">
              <w:t>1</w:t>
            </w:r>
          </w:p>
        </w:tc>
      </w:tr>
      <w:tr w:rsidR="00E641A3" w:rsidRPr="004175E5" w14:paraId="4340A6BA" w14:textId="77777777" w:rsidTr="004175E5">
        <w:tc>
          <w:tcPr>
            <w:tcW w:w="709" w:type="dxa"/>
            <w:shd w:val="clear" w:color="auto" w:fill="auto"/>
          </w:tcPr>
          <w:p w14:paraId="662056B3" w14:textId="575BE49D" w:rsidR="00E641A3" w:rsidRPr="004175E5" w:rsidRDefault="00045975" w:rsidP="004175E5">
            <w:r>
              <w:t>3</w:t>
            </w:r>
            <w:r w:rsidR="00E641A3" w:rsidRPr="004175E5">
              <w:t>.</w:t>
            </w:r>
          </w:p>
        </w:tc>
        <w:tc>
          <w:tcPr>
            <w:tcW w:w="5520" w:type="dxa"/>
            <w:shd w:val="clear" w:color="auto" w:fill="auto"/>
          </w:tcPr>
          <w:p w14:paraId="01AAEFF7" w14:textId="77777777" w:rsidR="00E641A3" w:rsidRPr="004175E5" w:rsidRDefault="00E641A3" w:rsidP="004175E5">
            <w:r w:rsidRPr="004175E5">
              <w:t>Качественная подготовка к новому учебному году</w:t>
            </w:r>
          </w:p>
        </w:tc>
        <w:tc>
          <w:tcPr>
            <w:tcW w:w="1560" w:type="dxa"/>
            <w:shd w:val="clear" w:color="auto" w:fill="auto"/>
          </w:tcPr>
          <w:p w14:paraId="15C48F87" w14:textId="77777777" w:rsidR="00E641A3" w:rsidRPr="004175E5" w:rsidRDefault="00E641A3" w:rsidP="004175E5">
            <w:pPr>
              <w:jc w:val="center"/>
            </w:pPr>
            <w:r w:rsidRPr="004175E5">
              <w:t xml:space="preserve">Август </w:t>
            </w:r>
          </w:p>
        </w:tc>
        <w:tc>
          <w:tcPr>
            <w:tcW w:w="2040" w:type="dxa"/>
            <w:shd w:val="clear" w:color="auto" w:fill="auto"/>
          </w:tcPr>
          <w:p w14:paraId="30C2FBBF" w14:textId="77777777" w:rsidR="00E641A3" w:rsidRPr="004175E5" w:rsidRDefault="00E641A3" w:rsidP="004175E5">
            <w:pPr>
              <w:jc w:val="center"/>
            </w:pPr>
            <w:r w:rsidRPr="004175E5">
              <w:t>3</w:t>
            </w:r>
          </w:p>
        </w:tc>
      </w:tr>
      <w:tr w:rsidR="00E641A3" w:rsidRPr="004175E5" w14:paraId="05311093" w14:textId="77777777" w:rsidTr="004175E5">
        <w:tc>
          <w:tcPr>
            <w:tcW w:w="709" w:type="dxa"/>
            <w:shd w:val="clear" w:color="auto" w:fill="auto"/>
          </w:tcPr>
          <w:p w14:paraId="22490D55" w14:textId="68D45EE6" w:rsidR="00E641A3" w:rsidRPr="004175E5" w:rsidRDefault="00045975" w:rsidP="004175E5">
            <w:r>
              <w:t>4</w:t>
            </w:r>
            <w:r w:rsidR="00E641A3" w:rsidRPr="004175E5">
              <w:t>.</w:t>
            </w:r>
          </w:p>
        </w:tc>
        <w:tc>
          <w:tcPr>
            <w:tcW w:w="5520" w:type="dxa"/>
            <w:shd w:val="clear" w:color="auto" w:fill="auto"/>
          </w:tcPr>
          <w:p w14:paraId="67912E99"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47B590AD" w14:textId="77777777" w:rsidR="00E641A3" w:rsidRPr="004175E5" w:rsidRDefault="00E641A3" w:rsidP="004175E5">
            <w:pPr>
              <w:jc w:val="center"/>
            </w:pPr>
            <w:r w:rsidRPr="004175E5">
              <w:t>По факту</w:t>
            </w:r>
          </w:p>
        </w:tc>
        <w:tc>
          <w:tcPr>
            <w:tcW w:w="2040" w:type="dxa"/>
            <w:shd w:val="clear" w:color="auto" w:fill="auto"/>
          </w:tcPr>
          <w:p w14:paraId="1B7C28AC" w14:textId="77777777" w:rsidR="00E641A3" w:rsidRPr="004175E5" w:rsidRDefault="00E641A3" w:rsidP="004175E5">
            <w:pPr>
              <w:jc w:val="center"/>
            </w:pPr>
            <w:r w:rsidRPr="004175E5">
              <w:t>2</w:t>
            </w:r>
          </w:p>
        </w:tc>
      </w:tr>
      <w:tr w:rsidR="00E641A3" w:rsidRPr="004175E5" w14:paraId="1A446481" w14:textId="77777777" w:rsidTr="004175E5">
        <w:tc>
          <w:tcPr>
            <w:tcW w:w="709" w:type="dxa"/>
            <w:shd w:val="clear" w:color="auto" w:fill="auto"/>
          </w:tcPr>
          <w:p w14:paraId="465592D2" w14:textId="3CBDE09F" w:rsidR="00E641A3" w:rsidRPr="004175E5" w:rsidRDefault="00045975" w:rsidP="004175E5">
            <w:r>
              <w:t>5</w:t>
            </w:r>
            <w:r w:rsidR="00E641A3" w:rsidRPr="004175E5">
              <w:t>.</w:t>
            </w:r>
          </w:p>
        </w:tc>
        <w:tc>
          <w:tcPr>
            <w:tcW w:w="5520" w:type="dxa"/>
            <w:shd w:val="clear" w:color="auto" w:fill="auto"/>
          </w:tcPr>
          <w:p w14:paraId="5BEE5DB3" w14:textId="77777777" w:rsidR="00E641A3" w:rsidRPr="004175E5" w:rsidRDefault="00E641A3" w:rsidP="004175E5">
            <w:r w:rsidRPr="004175E5">
              <w:t>Участие в культурно-массовых мероприятиях ДОУ</w:t>
            </w:r>
          </w:p>
        </w:tc>
        <w:tc>
          <w:tcPr>
            <w:tcW w:w="1560" w:type="dxa"/>
            <w:shd w:val="clear" w:color="auto" w:fill="auto"/>
          </w:tcPr>
          <w:p w14:paraId="628D8CF1" w14:textId="77777777" w:rsidR="00E641A3" w:rsidRPr="004175E5" w:rsidRDefault="00E641A3" w:rsidP="004175E5">
            <w:pPr>
              <w:jc w:val="center"/>
            </w:pPr>
            <w:r w:rsidRPr="004175E5">
              <w:t xml:space="preserve">По факту </w:t>
            </w:r>
          </w:p>
        </w:tc>
        <w:tc>
          <w:tcPr>
            <w:tcW w:w="2040" w:type="dxa"/>
            <w:shd w:val="clear" w:color="auto" w:fill="auto"/>
          </w:tcPr>
          <w:p w14:paraId="6B64EF7C" w14:textId="77777777" w:rsidR="00E641A3" w:rsidRPr="004175E5" w:rsidRDefault="00E641A3" w:rsidP="004175E5">
            <w:pPr>
              <w:jc w:val="center"/>
            </w:pPr>
            <w:r w:rsidRPr="004175E5">
              <w:t xml:space="preserve">1 </w:t>
            </w:r>
          </w:p>
        </w:tc>
      </w:tr>
      <w:tr w:rsidR="00E641A3" w:rsidRPr="004175E5" w14:paraId="696A1E2C" w14:textId="77777777" w:rsidTr="004175E5">
        <w:tc>
          <w:tcPr>
            <w:tcW w:w="709" w:type="dxa"/>
            <w:shd w:val="clear" w:color="auto" w:fill="auto"/>
          </w:tcPr>
          <w:p w14:paraId="4CD07776" w14:textId="671E2FB0" w:rsidR="00E641A3" w:rsidRPr="004175E5" w:rsidRDefault="00045975" w:rsidP="004175E5">
            <w:r>
              <w:t>6</w:t>
            </w:r>
            <w:r w:rsidR="00E641A3" w:rsidRPr="004175E5">
              <w:t>.</w:t>
            </w:r>
          </w:p>
        </w:tc>
        <w:tc>
          <w:tcPr>
            <w:tcW w:w="5520" w:type="dxa"/>
            <w:shd w:val="clear" w:color="auto" w:fill="auto"/>
          </w:tcPr>
          <w:p w14:paraId="7483D875" w14:textId="77777777" w:rsidR="00E641A3" w:rsidRPr="004175E5" w:rsidRDefault="00E641A3" w:rsidP="004175E5">
            <w:r w:rsidRPr="004175E5">
              <w:t>Подготовка к открытым мероприятиям</w:t>
            </w:r>
          </w:p>
        </w:tc>
        <w:tc>
          <w:tcPr>
            <w:tcW w:w="1560" w:type="dxa"/>
            <w:shd w:val="clear" w:color="auto" w:fill="auto"/>
          </w:tcPr>
          <w:p w14:paraId="0114049B" w14:textId="77777777" w:rsidR="00E641A3" w:rsidRPr="004175E5" w:rsidRDefault="00E641A3" w:rsidP="004175E5">
            <w:pPr>
              <w:jc w:val="center"/>
            </w:pPr>
            <w:r w:rsidRPr="004175E5">
              <w:t xml:space="preserve">По факту </w:t>
            </w:r>
          </w:p>
        </w:tc>
        <w:tc>
          <w:tcPr>
            <w:tcW w:w="2040" w:type="dxa"/>
            <w:shd w:val="clear" w:color="auto" w:fill="auto"/>
          </w:tcPr>
          <w:p w14:paraId="78016AC6" w14:textId="77777777" w:rsidR="00E641A3" w:rsidRPr="004175E5" w:rsidRDefault="00E641A3" w:rsidP="004175E5">
            <w:pPr>
              <w:jc w:val="center"/>
            </w:pPr>
            <w:r w:rsidRPr="004175E5">
              <w:t xml:space="preserve">1 </w:t>
            </w:r>
          </w:p>
        </w:tc>
      </w:tr>
      <w:tr w:rsidR="00E641A3" w:rsidRPr="004175E5" w14:paraId="2B51863C" w14:textId="77777777" w:rsidTr="004175E5">
        <w:tc>
          <w:tcPr>
            <w:tcW w:w="709" w:type="dxa"/>
            <w:shd w:val="clear" w:color="auto" w:fill="auto"/>
          </w:tcPr>
          <w:p w14:paraId="2714671C" w14:textId="1C3D74D8" w:rsidR="00E641A3" w:rsidRPr="004175E5" w:rsidRDefault="00045975" w:rsidP="004175E5">
            <w:r>
              <w:t>7</w:t>
            </w:r>
            <w:r w:rsidR="00E641A3" w:rsidRPr="004175E5">
              <w:t>.</w:t>
            </w:r>
          </w:p>
        </w:tc>
        <w:tc>
          <w:tcPr>
            <w:tcW w:w="5520" w:type="dxa"/>
            <w:shd w:val="clear" w:color="auto" w:fill="auto"/>
          </w:tcPr>
          <w:p w14:paraId="54C470F1"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0F2DAA3E" w14:textId="77777777" w:rsidR="00E641A3" w:rsidRPr="004175E5" w:rsidRDefault="00E641A3" w:rsidP="004175E5">
            <w:pPr>
              <w:jc w:val="center"/>
            </w:pPr>
            <w:r w:rsidRPr="004175E5">
              <w:t>По факту</w:t>
            </w:r>
          </w:p>
        </w:tc>
        <w:tc>
          <w:tcPr>
            <w:tcW w:w="2040" w:type="dxa"/>
            <w:shd w:val="clear" w:color="auto" w:fill="auto"/>
          </w:tcPr>
          <w:p w14:paraId="65E8B415" w14:textId="77777777" w:rsidR="00E641A3" w:rsidRPr="004175E5" w:rsidRDefault="00E641A3" w:rsidP="004175E5">
            <w:pPr>
              <w:jc w:val="center"/>
            </w:pPr>
            <w:r w:rsidRPr="004175E5">
              <w:t>3</w:t>
            </w:r>
          </w:p>
        </w:tc>
      </w:tr>
      <w:tr w:rsidR="00E641A3" w:rsidRPr="004175E5" w14:paraId="5D532B5C" w14:textId="77777777" w:rsidTr="004175E5">
        <w:tc>
          <w:tcPr>
            <w:tcW w:w="9829" w:type="dxa"/>
            <w:gridSpan w:val="4"/>
            <w:shd w:val="clear" w:color="auto" w:fill="auto"/>
          </w:tcPr>
          <w:p w14:paraId="71978841" w14:textId="77777777" w:rsidR="00E641A3" w:rsidRPr="004175E5" w:rsidRDefault="00E641A3" w:rsidP="004175E5">
            <w:pPr>
              <w:jc w:val="center"/>
              <w:rPr>
                <w:b/>
              </w:rPr>
            </w:pPr>
            <w:r w:rsidRPr="004175E5">
              <w:rPr>
                <w:b/>
              </w:rPr>
              <w:t>3.3.21. Грузчик</w:t>
            </w:r>
          </w:p>
        </w:tc>
      </w:tr>
      <w:tr w:rsidR="00E641A3" w:rsidRPr="004175E5" w14:paraId="0C59A218" w14:textId="77777777" w:rsidTr="004175E5">
        <w:tc>
          <w:tcPr>
            <w:tcW w:w="709" w:type="dxa"/>
            <w:shd w:val="clear" w:color="auto" w:fill="auto"/>
          </w:tcPr>
          <w:p w14:paraId="5AB34B1A" w14:textId="77777777" w:rsidR="00E641A3" w:rsidRPr="004175E5" w:rsidRDefault="00E641A3" w:rsidP="004175E5">
            <w:r w:rsidRPr="004175E5">
              <w:t>1.</w:t>
            </w:r>
          </w:p>
        </w:tc>
        <w:tc>
          <w:tcPr>
            <w:tcW w:w="5520" w:type="dxa"/>
            <w:shd w:val="clear" w:color="auto" w:fill="auto"/>
          </w:tcPr>
          <w:p w14:paraId="2B5506C1" w14:textId="77777777" w:rsidR="00E641A3" w:rsidRPr="004175E5" w:rsidRDefault="00E641A3" w:rsidP="004175E5">
            <w:r w:rsidRPr="004175E5">
              <w:t>Своевременное и качественное ведение погрузочно-разгрузочных работ</w:t>
            </w:r>
          </w:p>
        </w:tc>
        <w:tc>
          <w:tcPr>
            <w:tcW w:w="1560" w:type="dxa"/>
            <w:shd w:val="clear" w:color="auto" w:fill="auto"/>
          </w:tcPr>
          <w:p w14:paraId="77F0D993" w14:textId="77777777" w:rsidR="00E641A3" w:rsidRPr="004175E5" w:rsidRDefault="00E641A3" w:rsidP="004175E5">
            <w:pPr>
              <w:jc w:val="center"/>
            </w:pPr>
            <w:r w:rsidRPr="004175E5">
              <w:t>Ежемесячно</w:t>
            </w:r>
          </w:p>
        </w:tc>
        <w:tc>
          <w:tcPr>
            <w:tcW w:w="2040" w:type="dxa"/>
            <w:shd w:val="clear" w:color="auto" w:fill="auto"/>
          </w:tcPr>
          <w:p w14:paraId="6DD7D6D5" w14:textId="77777777" w:rsidR="00E641A3" w:rsidRPr="004175E5" w:rsidRDefault="00E641A3" w:rsidP="004175E5">
            <w:pPr>
              <w:jc w:val="center"/>
            </w:pPr>
            <w:r w:rsidRPr="004175E5">
              <w:t>3</w:t>
            </w:r>
          </w:p>
        </w:tc>
      </w:tr>
      <w:tr w:rsidR="00E641A3" w:rsidRPr="004175E5" w14:paraId="7BDC14AB" w14:textId="77777777" w:rsidTr="004175E5">
        <w:tc>
          <w:tcPr>
            <w:tcW w:w="709" w:type="dxa"/>
            <w:shd w:val="clear" w:color="auto" w:fill="auto"/>
          </w:tcPr>
          <w:p w14:paraId="65AC17CE" w14:textId="77777777" w:rsidR="00E641A3" w:rsidRPr="004175E5" w:rsidRDefault="00E641A3" w:rsidP="004175E5">
            <w:r w:rsidRPr="004175E5">
              <w:t>2.</w:t>
            </w:r>
          </w:p>
        </w:tc>
        <w:tc>
          <w:tcPr>
            <w:tcW w:w="5520" w:type="dxa"/>
            <w:shd w:val="clear" w:color="auto" w:fill="auto"/>
          </w:tcPr>
          <w:p w14:paraId="161A36AB" w14:textId="77777777" w:rsidR="00E641A3" w:rsidRPr="004175E5" w:rsidRDefault="00E641A3" w:rsidP="004175E5">
            <w:r w:rsidRPr="004175E5">
              <w:t>Участие в устранении аварийных ситуаций</w:t>
            </w:r>
          </w:p>
        </w:tc>
        <w:tc>
          <w:tcPr>
            <w:tcW w:w="1560" w:type="dxa"/>
            <w:shd w:val="clear" w:color="auto" w:fill="auto"/>
          </w:tcPr>
          <w:p w14:paraId="06B00921" w14:textId="77777777" w:rsidR="00E641A3" w:rsidRPr="004175E5" w:rsidRDefault="00E641A3" w:rsidP="004175E5">
            <w:pPr>
              <w:jc w:val="center"/>
            </w:pPr>
            <w:r w:rsidRPr="004175E5">
              <w:t>По факту</w:t>
            </w:r>
          </w:p>
        </w:tc>
        <w:tc>
          <w:tcPr>
            <w:tcW w:w="2040" w:type="dxa"/>
            <w:shd w:val="clear" w:color="auto" w:fill="auto"/>
          </w:tcPr>
          <w:p w14:paraId="2A5AE3A6" w14:textId="77777777" w:rsidR="00E641A3" w:rsidRPr="004175E5" w:rsidRDefault="00E641A3" w:rsidP="004175E5">
            <w:pPr>
              <w:jc w:val="center"/>
            </w:pPr>
            <w:r w:rsidRPr="004175E5">
              <w:t>2</w:t>
            </w:r>
          </w:p>
        </w:tc>
      </w:tr>
      <w:tr w:rsidR="00E641A3" w:rsidRPr="004175E5" w14:paraId="173FF038" w14:textId="77777777" w:rsidTr="004175E5">
        <w:tc>
          <w:tcPr>
            <w:tcW w:w="709" w:type="dxa"/>
            <w:shd w:val="clear" w:color="auto" w:fill="auto"/>
          </w:tcPr>
          <w:p w14:paraId="4511DB42" w14:textId="77777777" w:rsidR="00E641A3" w:rsidRPr="004175E5" w:rsidRDefault="00E641A3" w:rsidP="004175E5">
            <w:r w:rsidRPr="004175E5">
              <w:t>3.</w:t>
            </w:r>
          </w:p>
        </w:tc>
        <w:tc>
          <w:tcPr>
            <w:tcW w:w="5520" w:type="dxa"/>
            <w:shd w:val="clear" w:color="auto" w:fill="auto"/>
          </w:tcPr>
          <w:p w14:paraId="5915459F" w14:textId="77777777" w:rsidR="00E641A3" w:rsidRPr="004175E5" w:rsidRDefault="00E641A3" w:rsidP="004175E5">
            <w:r w:rsidRPr="004175E5">
              <w:t>Подготовка к открытым мероприятиям</w:t>
            </w:r>
          </w:p>
        </w:tc>
        <w:tc>
          <w:tcPr>
            <w:tcW w:w="1560" w:type="dxa"/>
            <w:shd w:val="clear" w:color="auto" w:fill="auto"/>
          </w:tcPr>
          <w:p w14:paraId="201CCC04" w14:textId="77777777" w:rsidR="00E641A3" w:rsidRPr="004175E5" w:rsidRDefault="00E641A3" w:rsidP="004175E5">
            <w:pPr>
              <w:jc w:val="center"/>
            </w:pPr>
            <w:r w:rsidRPr="004175E5">
              <w:t xml:space="preserve">По факту </w:t>
            </w:r>
          </w:p>
        </w:tc>
        <w:tc>
          <w:tcPr>
            <w:tcW w:w="2040" w:type="dxa"/>
            <w:shd w:val="clear" w:color="auto" w:fill="auto"/>
          </w:tcPr>
          <w:p w14:paraId="0BCB7479" w14:textId="77777777" w:rsidR="00E641A3" w:rsidRPr="004175E5" w:rsidRDefault="00E641A3" w:rsidP="004175E5">
            <w:pPr>
              <w:jc w:val="center"/>
            </w:pPr>
            <w:r w:rsidRPr="004175E5">
              <w:t xml:space="preserve">1 </w:t>
            </w:r>
          </w:p>
        </w:tc>
      </w:tr>
      <w:tr w:rsidR="00E641A3" w:rsidRPr="004175E5" w14:paraId="4E133F46" w14:textId="77777777" w:rsidTr="004175E5">
        <w:tc>
          <w:tcPr>
            <w:tcW w:w="709" w:type="dxa"/>
            <w:shd w:val="clear" w:color="auto" w:fill="auto"/>
          </w:tcPr>
          <w:p w14:paraId="0AEF58E8" w14:textId="77777777" w:rsidR="00E641A3" w:rsidRPr="004175E5" w:rsidRDefault="00E641A3" w:rsidP="004175E5">
            <w:r w:rsidRPr="004175E5">
              <w:t>4.</w:t>
            </w:r>
          </w:p>
        </w:tc>
        <w:tc>
          <w:tcPr>
            <w:tcW w:w="5520" w:type="dxa"/>
            <w:shd w:val="clear" w:color="auto" w:fill="auto"/>
          </w:tcPr>
          <w:p w14:paraId="1B32777A" w14:textId="77777777" w:rsidR="00E641A3" w:rsidRPr="004175E5" w:rsidRDefault="00E641A3" w:rsidP="004175E5">
            <w:r w:rsidRPr="004175E5">
              <w:t>Отсутствие замечаний по актам проверок вышестоящих надзорных органов</w:t>
            </w:r>
          </w:p>
        </w:tc>
        <w:tc>
          <w:tcPr>
            <w:tcW w:w="1560" w:type="dxa"/>
            <w:shd w:val="clear" w:color="auto" w:fill="auto"/>
          </w:tcPr>
          <w:p w14:paraId="7A1E49D3" w14:textId="77777777" w:rsidR="00E641A3" w:rsidRPr="004175E5" w:rsidRDefault="00E641A3" w:rsidP="004175E5">
            <w:pPr>
              <w:jc w:val="center"/>
            </w:pPr>
            <w:r w:rsidRPr="004175E5">
              <w:t>По факту</w:t>
            </w:r>
          </w:p>
        </w:tc>
        <w:tc>
          <w:tcPr>
            <w:tcW w:w="2040" w:type="dxa"/>
            <w:shd w:val="clear" w:color="auto" w:fill="auto"/>
          </w:tcPr>
          <w:p w14:paraId="770320EE" w14:textId="77777777" w:rsidR="00E641A3" w:rsidRPr="004175E5" w:rsidRDefault="00E641A3" w:rsidP="004175E5">
            <w:pPr>
              <w:jc w:val="center"/>
            </w:pPr>
            <w:r w:rsidRPr="004175E5">
              <w:t>3</w:t>
            </w:r>
          </w:p>
        </w:tc>
      </w:tr>
    </w:tbl>
    <w:p w14:paraId="5FF8397B" w14:textId="77777777" w:rsidR="00857710" w:rsidRDefault="00857710" w:rsidP="00857710">
      <w:pPr>
        <w:spacing w:after="160" w:line="259" w:lineRule="auto"/>
        <w:contextualSpacing/>
        <w:jc w:val="both"/>
      </w:pPr>
    </w:p>
    <w:p w14:paraId="6E23AED6" w14:textId="5EFB0B95" w:rsidR="004175E5" w:rsidRPr="004175E5" w:rsidRDefault="00857710" w:rsidP="00857710">
      <w:pPr>
        <w:spacing w:after="160" w:line="259" w:lineRule="auto"/>
        <w:contextualSpacing/>
        <w:jc w:val="both"/>
      </w:pPr>
      <w:r>
        <w:t xml:space="preserve">3.4. </w:t>
      </w:r>
      <w:r w:rsidR="004175E5" w:rsidRPr="004175E5">
        <w:t>В основу установления выплат стимулирующего характера за качественно выполненную работу за отчетный период (п.3.3 Положения) положено следующее:</w:t>
      </w:r>
    </w:p>
    <w:p w14:paraId="69F74BFD" w14:textId="77777777" w:rsidR="004175E5" w:rsidRPr="004175E5" w:rsidRDefault="004175E5" w:rsidP="004175E5">
      <w:pPr>
        <w:ind w:left="426" w:hanging="426"/>
        <w:jc w:val="both"/>
      </w:pPr>
      <w:r w:rsidRPr="004175E5">
        <w:t>Каждому показателю соответствует определенное количество баллов;</w:t>
      </w:r>
    </w:p>
    <w:p w14:paraId="4F2B19AD" w14:textId="77777777" w:rsidR="004175E5" w:rsidRPr="004175E5" w:rsidRDefault="004175E5" w:rsidP="004175E5">
      <w:pPr>
        <w:ind w:left="426" w:hanging="426"/>
        <w:jc w:val="both"/>
      </w:pPr>
      <w:r w:rsidRPr="004175E5">
        <w:t>Надбавка работнику устанавливается на основе следующих расчетов:</w:t>
      </w:r>
    </w:p>
    <w:p w14:paraId="4384E9D9" w14:textId="77777777" w:rsidR="004175E5" w:rsidRPr="004175E5" w:rsidRDefault="004175E5" w:rsidP="004175E5">
      <w:pPr>
        <w:jc w:val="both"/>
      </w:pPr>
      <w:r w:rsidRPr="004175E5">
        <w:t>- определяется общая сумма баллов по всем показателям</w:t>
      </w:r>
      <w:r w:rsidR="00B4223E">
        <w:t>;</w:t>
      </w:r>
    </w:p>
    <w:p w14:paraId="5D0C082A" w14:textId="77777777" w:rsidR="004175E5" w:rsidRPr="004175E5" w:rsidRDefault="004175E5" w:rsidP="004175E5">
      <w:pPr>
        <w:jc w:val="both"/>
      </w:pPr>
      <w:r w:rsidRPr="004175E5">
        <w:t>- высчитывается стоимость одного балла в денежном выражении – в рублях (стимулирующий фонд оплаты труда делится на общую сумму баллов)</w:t>
      </w:r>
      <w:r w:rsidR="00B4223E">
        <w:t>;</w:t>
      </w:r>
    </w:p>
    <w:p w14:paraId="31A22766" w14:textId="77777777" w:rsidR="004175E5" w:rsidRPr="004175E5" w:rsidRDefault="004175E5" w:rsidP="004175E5">
      <w:pPr>
        <w:jc w:val="both"/>
      </w:pPr>
      <w:r w:rsidRPr="004175E5">
        <w:t>- количество баллов, набранных конкретным работником, умножается на стоимость одного балла.</w:t>
      </w:r>
    </w:p>
    <w:p w14:paraId="34CE3C5D" w14:textId="77777777" w:rsidR="004175E5" w:rsidRPr="004175E5" w:rsidRDefault="004175E5" w:rsidP="004175E5">
      <w:pPr>
        <w:jc w:val="both"/>
      </w:pPr>
      <w:r w:rsidRPr="004175E5">
        <w:t>3.5. Размер стимулирующей выплаты за выполненную работу по итогам работы за месяц может     быть уменьшен частично, либо не выплачен полностью в следующих случаях:</w:t>
      </w:r>
    </w:p>
    <w:p w14:paraId="66EE7A20" w14:textId="77777777" w:rsidR="004175E5" w:rsidRPr="004175E5" w:rsidRDefault="004175E5" w:rsidP="004175E5">
      <w:pPr>
        <w:ind w:left="426" w:hanging="426"/>
        <w:jc w:val="both"/>
      </w:pPr>
      <w:r w:rsidRPr="004175E5">
        <w:t>-  при вынесении дисциплинарного взыскания в соответствии со статьей 192 ТК РФ – на 100 %;</w:t>
      </w:r>
    </w:p>
    <w:p w14:paraId="65CFFC42" w14:textId="77777777" w:rsidR="004175E5" w:rsidRPr="004175E5" w:rsidRDefault="004175E5" w:rsidP="004175E5">
      <w:pPr>
        <w:jc w:val="both"/>
      </w:pPr>
      <w:r w:rsidRPr="004175E5">
        <w:lastRenderedPageBreak/>
        <w:t>- применение методов воспитания, связанных с физическим или психическим насилием над личностью ребенка – на 100%;</w:t>
      </w:r>
    </w:p>
    <w:p w14:paraId="770D599F" w14:textId="77777777" w:rsidR="004175E5" w:rsidRPr="004175E5" w:rsidRDefault="004175E5" w:rsidP="004175E5">
      <w:pPr>
        <w:ind w:left="426" w:hanging="426"/>
        <w:jc w:val="both"/>
      </w:pPr>
      <w:r w:rsidRPr="004175E5">
        <w:t>-  наличие детского травматизма – до 100%;</w:t>
      </w:r>
    </w:p>
    <w:p w14:paraId="56342D4F" w14:textId="77777777" w:rsidR="004175E5" w:rsidRPr="004175E5" w:rsidRDefault="004175E5" w:rsidP="004175E5">
      <w:pPr>
        <w:ind w:left="426" w:hanging="426"/>
        <w:jc w:val="both"/>
      </w:pPr>
      <w:r w:rsidRPr="004175E5">
        <w:t>-  нарушение алгоритма действий педагогом при травме воспитанника – до 100%;</w:t>
      </w:r>
    </w:p>
    <w:p w14:paraId="2ABB15FA" w14:textId="77777777" w:rsidR="004175E5" w:rsidRPr="004175E5" w:rsidRDefault="004175E5" w:rsidP="004175E5">
      <w:pPr>
        <w:jc w:val="both"/>
      </w:pPr>
      <w:r w:rsidRPr="004175E5">
        <w:t>-  ненадлежащее выполнение должностных обязанностей – на 50%;</w:t>
      </w:r>
    </w:p>
    <w:p w14:paraId="6646EF56" w14:textId="77777777" w:rsidR="004175E5" w:rsidRPr="004175E5" w:rsidRDefault="004175E5" w:rsidP="004175E5">
      <w:pPr>
        <w:ind w:left="426" w:hanging="426"/>
        <w:jc w:val="both"/>
      </w:pPr>
      <w:r w:rsidRPr="004175E5">
        <w:t>- неоднократное нарушение режимных моментов – до 100%;</w:t>
      </w:r>
    </w:p>
    <w:p w14:paraId="4A589613" w14:textId="77777777" w:rsidR="004175E5" w:rsidRPr="004175E5" w:rsidRDefault="004175E5" w:rsidP="004175E5">
      <w:pPr>
        <w:jc w:val="both"/>
      </w:pPr>
      <w:r w:rsidRPr="004175E5">
        <w:t>- при вспышке заболевания детей на группе (одномоментно 5 и более случаев заболеваемости на группе) – на 50%;</w:t>
      </w:r>
    </w:p>
    <w:p w14:paraId="43823CF4" w14:textId="77777777" w:rsidR="004175E5" w:rsidRPr="004175E5" w:rsidRDefault="004175E5" w:rsidP="004175E5">
      <w:pPr>
        <w:ind w:left="284" w:hanging="284"/>
        <w:jc w:val="both"/>
      </w:pPr>
      <w:r w:rsidRPr="004175E5">
        <w:t xml:space="preserve">-  неоднократное нарушение правил внутреннего трудового распорядка – на 50%; </w:t>
      </w:r>
    </w:p>
    <w:p w14:paraId="7669459D" w14:textId="77777777" w:rsidR="004175E5" w:rsidRPr="004175E5" w:rsidRDefault="004175E5" w:rsidP="004175E5">
      <w:pPr>
        <w:jc w:val="both"/>
      </w:pPr>
      <w:r w:rsidRPr="004175E5">
        <w:t>- необеспечение сохранности вверенного имущества, неэкономное расходование энергоресурсов (свет, вода) по результатам контроля – 10%.</w:t>
      </w:r>
    </w:p>
    <w:p w14:paraId="3FA0843B" w14:textId="77777777" w:rsidR="004175E5" w:rsidRPr="004175E5" w:rsidRDefault="004175E5" w:rsidP="004175E5">
      <w:pPr>
        <w:jc w:val="both"/>
      </w:pPr>
      <w:r w:rsidRPr="004175E5">
        <w:t xml:space="preserve">3.6. </w:t>
      </w:r>
      <w:r w:rsidRPr="004175E5">
        <w:rPr>
          <w:szCs w:val="20"/>
        </w:rPr>
        <w:t>Стимулирующие выплаты</w:t>
      </w:r>
      <w:r w:rsidRPr="004175E5">
        <w:t xml:space="preserve"> за выполненную работу по итогам работы за месяц выплачиваются за фактически отработанное время и пропорционально занимаемой доли ставки. </w:t>
      </w:r>
    </w:p>
    <w:p w14:paraId="0BFDB05E" w14:textId="77777777" w:rsidR="004175E5" w:rsidRPr="004175E5" w:rsidRDefault="004175E5" w:rsidP="004175E5">
      <w:pPr>
        <w:jc w:val="both"/>
      </w:pPr>
      <w:r w:rsidRPr="004175E5">
        <w:t xml:space="preserve">3.7. </w:t>
      </w:r>
      <w:r w:rsidRPr="004175E5">
        <w:rPr>
          <w:szCs w:val="20"/>
        </w:rPr>
        <w:t>Стимулирующие выплаты</w:t>
      </w:r>
      <w:r w:rsidRPr="004175E5">
        <w:t xml:space="preserve"> за выполненную работу по итогам работы за месяц при увольнении не выплачивается.</w:t>
      </w:r>
    </w:p>
    <w:p w14:paraId="1E63ACF7" w14:textId="77777777" w:rsidR="004175E5" w:rsidRPr="004175E5" w:rsidRDefault="004175E5" w:rsidP="0089236D">
      <w:pPr>
        <w:ind w:left="284" w:hanging="284"/>
        <w:jc w:val="both"/>
      </w:pPr>
      <w:r w:rsidRPr="004175E5">
        <w:t xml:space="preserve">3.8. </w:t>
      </w:r>
      <w:r w:rsidRPr="004175E5">
        <w:rPr>
          <w:szCs w:val="20"/>
        </w:rPr>
        <w:t>Стимулирующие выплаты</w:t>
      </w:r>
      <w:r w:rsidRPr="004175E5">
        <w:t xml:space="preserve"> за особо важные работы:</w:t>
      </w:r>
    </w:p>
    <w:p w14:paraId="70EF36A6" w14:textId="77777777" w:rsidR="004175E5" w:rsidRPr="004175E5" w:rsidRDefault="004175E5" w:rsidP="004175E5"/>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6"/>
        <w:gridCol w:w="4147"/>
        <w:gridCol w:w="1985"/>
        <w:gridCol w:w="1672"/>
        <w:gridCol w:w="1843"/>
      </w:tblGrid>
      <w:tr w:rsidR="004175E5" w:rsidRPr="004175E5" w14:paraId="010D9F88" w14:textId="77777777" w:rsidTr="004175E5">
        <w:tc>
          <w:tcPr>
            <w:tcW w:w="592" w:type="dxa"/>
            <w:shd w:val="clear" w:color="auto" w:fill="auto"/>
            <w:vAlign w:val="center"/>
          </w:tcPr>
          <w:p w14:paraId="241083FB" w14:textId="77777777" w:rsidR="004175E5" w:rsidRPr="004175E5" w:rsidRDefault="004175E5" w:rsidP="004175E5">
            <w:pPr>
              <w:jc w:val="center"/>
            </w:pPr>
            <w:r w:rsidRPr="004175E5">
              <w:t xml:space="preserve">№ </w:t>
            </w:r>
            <w:proofErr w:type="gramStart"/>
            <w:r w:rsidRPr="004175E5">
              <w:t>п</w:t>
            </w:r>
            <w:proofErr w:type="gramEnd"/>
            <w:r w:rsidRPr="004175E5">
              <w:t>/п</w:t>
            </w:r>
          </w:p>
        </w:tc>
        <w:tc>
          <w:tcPr>
            <w:tcW w:w="4153" w:type="dxa"/>
            <w:gridSpan w:val="2"/>
            <w:shd w:val="clear" w:color="auto" w:fill="auto"/>
            <w:vAlign w:val="center"/>
          </w:tcPr>
          <w:p w14:paraId="28A3E976" w14:textId="77777777" w:rsidR="004175E5" w:rsidRPr="004175E5" w:rsidRDefault="004175E5" w:rsidP="004175E5">
            <w:pPr>
              <w:jc w:val="center"/>
            </w:pPr>
            <w:r w:rsidRPr="004175E5">
              <w:t>Перечень показателей</w:t>
            </w:r>
          </w:p>
        </w:tc>
        <w:tc>
          <w:tcPr>
            <w:tcW w:w="1985" w:type="dxa"/>
            <w:shd w:val="clear" w:color="auto" w:fill="auto"/>
            <w:vAlign w:val="center"/>
          </w:tcPr>
          <w:p w14:paraId="33400CF7" w14:textId="7B9FD363" w:rsidR="004175E5" w:rsidRPr="004175E5" w:rsidRDefault="004175E5" w:rsidP="004175E5">
            <w:pPr>
              <w:jc w:val="center"/>
            </w:pPr>
            <w:r w:rsidRPr="004175E5">
              <w:t>Должность</w:t>
            </w:r>
            <w:r w:rsidR="00E94165">
              <w:t>, профессия</w:t>
            </w:r>
          </w:p>
        </w:tc>
        <w:tc>
          <w:tcPr>
            <w:tcW w:w="1672" w:type="dxa"/>
            <w:shd w:val="clear" w:color="auto" w:fill="auto"/>
            <w:vAlign w:val="center"/>
          </w:tcPr>
          <w:p w14:paraId="3B3E22F1" w14:textId="77777777" w:rsidR="004175E5" w:rsidRPr="004175E5" w:rsidRDefault="004175E5" w:rsidP="004175E5">
            <w:pPr>
              <w:jc w:val="center"/>
            </w:pPr>
            <w:r w:rsidRPr="004175E5">
              <w:t>Размер стимулирующих выплат, руб.</w:t>
            </w:r>
          </w:p>
        </w:tc>
        <w:tc>
          <w:tcPr>
            <w:tcW w:w="1843" w:type="dxa"/>
          </w:tcPr>
          <w:p w14:paraId="59CF4EC4" w14:textId="77777777" w:rsidR="004175E5" w:rsidRPr="004175E5" w:rsidRDefault="004175E5" w:rsidP="004175E5">
            <w:pPr>
              <w:jc w:val="center"/>
            </w:pPr>
            <w:r w:rsidRPr="004175E5">
              <w:t>Периодичность выплат</w:t>
            </w:r>
          </w:p>
        </w:tc>
      </w:tr>
      <w:tr w:rsidR="004175E5" w:rsidRPr="004175E5" w14:paraId="01AAC169" w14:textId="77777777" w:rsidTr="004175E5">
        <w:tc>
          <w:tcPr>
            <w:tcW w:w="592" w:type="dxa"/>
            <w:shd w:val="clear" w:color="auto" w:fill="auto"/>
          </w:tcPr>
          <w:p w14:paraId="02ADCE38" w14:textId="77777777" w:rsidR="004175E5" w:rsidRPr="004175E5" w:rsidRDefault="004175E5" w:rsidP="004175E5">
            <w:r w:rsidRPr="004175E5">
              <w:t>1.</w:t>
            </w:r>
          </w:p>
        </w:tc>
        <w:tc>
          <w:tcPr>
            <w:tcW w:w="4153" w:type="dxa"/>
            <w:gridSpan w:val="2"/>
            <w:shd w:val="clear" w:color="auto" w:fill="auto"/>
          </w:tcPr>
          <w:p w14:paraId="60CCFB75" w14:textId="77777777" w:rsidR="004175E5" w:rsidRPr="004175E5" w:rsidRDefault="004175E5" w:rsidP="004175E5">
            <w:r w:rsidRPr="004175E5">
              <w:t>Интенсивность в период отсутствия сменного персонала группы при высоком качестве обслуживания воспитанников.</w:t>
            </w:r>
          </w:p>
        </w:tc>
        <w:tc>
          <w:tcPr>
            <w:tcW w:w="1985" w:type="dxa"/>
            <w:shd w:val="clear" w:color="auto" w:fill="auto"/>
          </w:tcPr>
          <w:p w14:paraId="32D796ED" w14:textId="77777777" w:rsidR="004175E5" w:rsidRPr="004175E5" w:rsidRDefault="004175E5" w:rsidP="004175E5">
            <w:pPr>
              <w:jc w:val="center"/>
            </w:pPr>
            <w:r w:rsidRPr="004175E5">
              <w:t>Воспитатели</w:t>
            </w:r>
          </w:p>
          <w:p w14:paraId="13C5BE0B" w14:textId="77777777" w:rsidR="004175E5" w:rsidRPr="004175E5" w:rsidRDefault="004175E5" w:rsidP="004175E5">
            <w:pPr>
              <w:jc w:val="center"/>
            </w:pPr>
          </w:p>
        </w:tc>
        <w:tc>
          <w:tcPr>
            <w:tcW w:w="1672" w:type="dxa"/>
            <w:shd w:val="clear" w:color="auto" w:fill="auto"/>
          </w:tcPr>
          <w:p w14:paraId="24186B76" w14:textId="77777777" w:rsidR="004175E5" w:rsidRPr="004175E5" w:rsidRDefault="004175E5" w:rsidP="004175E5">
            <w:pPr>
              <w:jc w:val="center"/>
            </w:pPr>
            <w:r w:rsidRPr="004175E5">
              <w:t xml:space="preserve">300 </w:t>
            </w:r>
          </w:p>
          <w:p w14:paraId="57DF61F0" w14:textId="77777777" w:rsidR="004175E5" w:rsidRPr="004175E5" w:rsidRDefault="004175E5" w:rsidP="004175E5">
            <w:pPr>
              <w:jc w:val="center"/>
            </w:pPr>
            <w:r w:rsidRPr="004175E5">
              <w:t>в день</w:t>
            </w:r>
          </w:p>
        </w:tc>
        <w:tc>
          <w:tcPr>
            <w:tcW w:w="1843" w:type="dxa"/>
          </w:tcPr>
          <w:p w14:paraId="2FBD0663" w14:textId="77777777" w:rsidR="004175E5" w:rsidRPr="004175E5" w:rsidRDefault="004175E5" w:rsidP="004175E5">
            <w:pPr>
              <w:jc w:val="center"/>
            </w:pPr>
            <w:r w:rsidRPr="004175E5">
              <w:t>По факту</w:t>
            </w:r>
          </w:p>
        </w:tc>
      </w:tr>
      <w:tr w:rsidR="004175E5" w:rsidRPr="004175E5" w14:paraId="2B762496" w14:textId="77777777" w:rsidTr="004175E5">
        <w:tc>
          <w:tcPr>
            <w:tcW w:w="598" w:type="dxa"/>
            <w:gridSpan w:val="2"/>
            <w:shd w:val="clear" w:color="auto" w:fill="auto"/>
          </w:tcPr>
          <w:p w14:paraId="0ECA8A87" w14:textId="77777777" w:rsidR="004175E5" w:rsidRPr="004175E5" w:rsidRDefault="004175E5" w:rsidP="004175E5">
            <w:r w:rsidRPr="004175E5">
              <w:t>2.</w:t>
            </w:r>
          </w:p>
        </w:tc>
        <w:tc>
          <w:tcPr>
            <w:tcW w:w="4147" w:type="dxa"/>
            <w:shd w:val="clear" w:color="auto" w:fill="auto"/>
          </w:tcPr>
          <w:p w14:paraId="0B310510" w14:textId="77777777" w:rsidR="004175E5" w:rsidRPr="004175E5" w:rsidRDefault="004175E5" w:rsidP="004175E5">
            <w:r w:rsidRPr="004175E5">
              <w:t>Создание экологически комфортной среды на территории ДОУ:</w:t>
            </w:r>
          </w:p>
          <w:p w14:paraId="729BDAC6" w14:textId="77777777" w:rsidR="004175E5" w:rsidRPr="004175E5" w:rsidRDefault="004175E5" w:rsidP="004175E5">
            <w:r w:rsidRPr="004175E5">
              <w:t>- проведение санитарной очистки территории ДОУ;</w:t>
            </w:r>
          </w:p>
          <w:p w14:paraId="6024E553" w14:textId="77777777" w:rsidR="004175E5" w:rsidRPr="004175E5" w:rsidRDefault="004175E5" w:rsidP="004175E5">
            <w:r w:rsidRPr="004175E5">
              <w:t>- оформление цветников, рабаток, клумб на детских площадках и уход за ними;</w:t>
            </w:r>
          </w:p>
          <w:p w14:paraId="027E83B0" w14:textId="77777777" w:rsidR="004175E5" w:rsidRPr="004175E5" w:rsidRDefault="004175E5" w:rsidP="004175E5">
            <w:r w:rsidRPr="004175E5">
              <w:t>- оформление цветников, клумб на территории ДОУ и уход за ними;</w:t>
            </w:r>
          </w:p>
          <w:p w14:paraId="4A8EA4F1" w14:textId="77777777" w:rsidR="004175E5" w:rsidRPr="004175E5" w:rsidRDefault="004175E5" w:rsidP="004175E5">
            <w:r w:rsidRPr="004175E5">
              <w:t>- формовка кустов на территории ДОУ;</w:t>
            </w:r>
          </w:p>
          <w:p w14:paraId="5D5A9F9F" w14:textId="77777777" w:rsidR="004175E5" w:rsidRPr="004175E5" w:rsidRDefault="004175E5" w:rsidP="004175E5">
            <w:r w:rsidRPr="004175E5">
              <w:t>- уход за плодово-ягодными культурами на территории ДОУ.</w:t>
            </w:r>
          </w:p>
        </w:tc>
        <w:tc>
          <w:tcPr>
            <w:tcW w:w="1985" w:type="dxa"/>
            <w:shd w:val="clear" w:color="auto" w:fill="auto"/>
          </w:tcPr>
          <w:p w14:paraId="78AA8115" w14:textId="77777777" w:rsidR="004175E5" w:rsidRPr="004175E5" w:rsidRDefault="004175E5" w:rsidP="004175E5">
            <w:pPr>
              <w:jc w:val="center"/>
            </w:pPr>
            <w:r w:rsidRPr="004175E5">
              <w:t>Все работники</w:t>
            </w:r>
          </w:p>
        </w:tc>
        <w:tc>
          <w:tcPr>
            <w:tcW w:w="1672" w:type="dxa"/>
            <w:shd w:val="clear" w:color="auto" w:fill="auto"/>
          </w:tcPr>
          <w:p w14:paraId="4026F92A" w14:textId="77777777" w:rsidR="004175E5" w:rsidRPr="004175E5" w:rsidRDefault="004175E5" w:rsidP="004175E5">
            <w:pPr>
              <w:jc w:val="center"/>
            </w:pPr>
          </w:p>
          <w:p w14:paraId="3231A7E3" w14:textId="77777777" w:rsidR="004175E5" w:rsidRPr="004175E5" w:rsidRDefault="004175E5" w:rsidP="004175E5">
            <w:pPr>
              <w:jc w:val="center"/>
            </w:pPr>
          </w:p>
          <w:p w14:paraId="36026AF5" w14:textId="77777777" w:rsidR="004175E5" w:rsidRPr="004175E5" w:rsidRDefault="004175E5" w:rsidP="004175E5">
            <w:pPr>
              <w:jc w:val="center"/>
            </w:pPr>
            <w:r w:rsidRPr="004175E5">
              <w:t>1000</w:t>
            </w:r>
          </w:p>
          <w:p w14:paraId="15CE1B63" w14:textId="77777777" w:rsidR="004175E5" w:rsidRPr="004175E5" w:rsidRDefault="004175E5" w:rsidP="004175E5">
            <w:pPr>
              <w:jc w:val="center"/>
            </w:pPr>
          </w:p>
          <w:p w14:paraId="1EFD6B66" w14:textId="77777777" w:rsidR="004175E5" w:rsidRPr="004175E5" w:rsidRDefault="004175E5" w:rsidP="004175E5">
            <w:pPr>
              <w:jc w:val="center"/>
            </w:pPr>
            <w:r w:rsidRPr="004175E5">
              <w:t>200</w:t>
            </w:r>
          </w:p>
          <w:p w14:paraId="7B0DF800" w14:textId="77777777" w:rsidR="004175E5" w:rsidRPr="004175E5" w:rsidRDefault="004175E5" w:rsidP="004175E5">
            <w:pPr>
              <w:jc w:val="center"/>
            </w:pPr>
          </w:p>
          <w:p w14:paraId="61F010EF" w14:textId="77777777" w:rsidR="004175E5" w:rsidRPr="004175E5" w:rsidRDefault="004175E5" w:rsidP="004175E5">
            <w:pPr>
              <w:jc w:val="center"/>
            </w:pPr>
          </w:p>
          <w:p w14:paraId="51C68142" w14:textId="77777777" w:rsidR="004175E5" w:rsidRPr="004175E5" w:rsidRDefault="004175E5" w:rsidP="004175E5">
            <w:pPr>
              <w:jc w:val="center"/>
            </w:pPr>
            <w:r w:rsidRPr="004175E5">
              <w:t>1500</w:t>
            </w:r>
          </w:p>
          <w:p w14:paraId="4759920D" w14:textId="77777777" w:rsidR="004175E5" w:rsidRPr="004175E5" w:rsidRDefault="004175E5" w:rsidP="004175E5">
            <w:pPr>
              <w:jc w:val="center"/>
            </w:pPr>
          </w:p>
          <w:p w14:paraId="5244C4BA" w14:textId="77777777" w:rsidR="004175E5" w:rsidRPr="004175E5" w:rsidRDefault="004175E5" w:rsidP="004175E5">
            <w:pPr>
              <w:jc w:val="center"/>
            </w:pPr>
            <w:r w:rsidRPr="004175E5">
              <w:t>3000</w:t>
            </w:r>
          </w:p>
          <w:p w14:paraId="333C02C4" w14:textId="77777777" w:rsidR="004175E5" w:rsidRPr="004175E5" w:rsidRDefault="004175E5" w:rsidP="004175E5">
            <w:pPr>
              <w:jc w:val="center"/>
            </w:pPr>
          </w:p>
          <w:p w14:paraId="2042E1F6" w14:textId="77777777" w:rsidR="00A02E55" w:rsidRDefault="00A02E55" w:rsidP="004175E5">
            <w:pPr>
              <w:jc w:val="center"/>
            </w:pPr>
          </w:p>
          <w:p w14:paraId="40E35C28" w14:textId="77777777" w:rsidR="004175E5" w:rsidRPr="004175E5" w:rsidRDefault="004175E5" w:rsidP="004175E5">
            <w:pPr>
              <w:jc w:val="center"/>
            </w:pPr>
            <w:r w:rsidRPr="004175E5">
              <w:t>1000</w:t>
            </w:r>
          </w:p>
        </w:tc>
        <w:tc>
          <w:tcPr>
            <w:tcW w:w="1843" w:type="dxa"/>
          </w:tcPr>
          <w:p w14:paraId="6D533070" w14:textId="77777777" w:rsidR="004175E5" w:rsidRPr="004175E5" w:rsidRDefault="004175E5" w:rsidP="004175E5">
            <w:pPr>
              <w:jc w:val="center"/>
            </w:pPr>
            <w:r w:rsidRPr="004175E5">
              <w:t>По факту</w:t>
            </w:r>
          </w:p>
        </w:tc>
      </w:tr>
      <w:tr w:rsidR="004175E5" w:rsidRPr="004175E5" w14:paraId="72AD0D0E" w14:textId="77777777" w:rsidTr="004175E5">
        <w:tc>
          <w:tcPr>
            <w:tcW w:w="598" w:type="dxa"/>
            <w:gridSpan w:val="2"/>
            <w:shd w:val="clear" w:color="auto" w:fill="auto"/>
          </w:tcPr>
          <w:p w14:paraId="6E66578B" w14:textId="77777777" w:rsidR="004175E5" w:rsidRPr="004175E5" w:rsidRDefault="004175E5" w:rsidP="004175E5">
            <w:r w:rsidRPr="004175E5">
              <w:t>3.</w:t>
            </w:r>
          </w:p>
        </w:tc>
        <w:tc>
          <w:tcPr>
            <w:tcW w:w="4147" w:type="dxa"/>
            <w:shd w:val="clear" w:color="auto" w:fill="auto"/>
          </w:tcPr>
          <w:p w14:paraId="67397385" w14:textId="77777777" w:rsidR="004175E5" w:rsidRPr="004175E5" w:rsidRDefault="004175E5" w:rsidP="004175E5">
            <w:r w:rsidRPr="004175E5">
              <w:t>Создание экологически-комфортных условий в здании ДОУ (оранжерея, зооуголок).</w:t>
            </w:r>
          </w:p>
        </w:tc>
        <w:tc>
          <w:tcPr>
            <w:tcW w:w="1985" w:type="dxa"/>
            <w:shd w:val="clear" w:color="auto" w:fill="auto"/>
          </w:tcPr>
          <w:p w14:paraId="22119141" w14:textId="77777777" w:rsidR="004175E5" w:rsidRPr="004175E5" w:rsidRDefault="004175E5" w:rsidP="004175E5">
            <w:pPr>
              <w:jc w:val="center"/>
            </w:pPr>
            <w:r w:rsidRPr="004175E5">
              <w:t>Все работники</w:t>
            </w:r>
          </w:p>
        </w:tc>
        <w:tc>
          <w:tcPr>
            <w:tcW w:w="1672" w:type="dxa"/>
            <w:shd w:val="clear" w:color="auto" w:fill="auto"/>
          </w:tcPr>
          <w:p w14:paraId="16FE3F96" w14:textId="77777777" w:rsidR="004175E5" w:rsidRPr="004175E5" w:rsidRDefault="004175E5" w:rsidP="004175E5">
            <w:pPr>
              <w:jc w:val="center"/>
            </w:pPr>
            <w:r w:rsidRPr="004175E5">
              <w:t>1500</w:t>
            </w:r>
          </w:p>
        </w:tc>
        <w:tc>
          <w:tcPr>
            <w:tcW w:w="1843" w:type="dxa"/>
          </w:tcPr>
          <w:p w14:paraId="32DA1038" w14:textId="77777777" w:rsidR="004175E5" w:rsidRPr="004175E5" w:rsidRDefault="004175E5" w:rsidP="004175E5">
            <w:pPr>
              <w:jc w:val="center"/>
            </w:pPr>
            <w:r w:rsidRPr="004175E5">
              <w:t>По факту</w:t>
            </w:r>
          </w:p>
        </w:tc>
      </w:tr>
      <w:tr w:rsidR="004175E5" w:rsidRPr="004175E5" w14:paraId="57339A8E" w14:textId="77777777" w:rsidTr="004175E5">
        <w:tc>
          <w:tcPr>
            <w:tcW w:w="598" w:type="dxa"/>
            <w:gridSpan w:val="2"/>
            <w:shd w:val="clear" w:color="auto" w:fill="auto"/>
          </w:tcPr>
          <w:p w14:paraId="73DAD4AF" w14:textId="77777777" w:rsidR="004175E5" w:rsidRPr="004175E5" w:rsidRDefault="004175E5" w:rsidP="004175E5">
            <w:r w:rsidRPr="004175E5">
              <w:t>4.</w:t>
            </w:r>
          </w:p>
        </w:tc>
        <w:tc>
          <w:tcPr>
            <w:tcW w:w="4147" w:type="dxa"/>
            <w:shd w:val="clear" w:color="auto" w:fill="auto"/>
          </w:tcPr>
          <w:p w14:paraId="2D1E2E7E" w14:textId="77777777" w:rsidR="004175E5" w:rsidRPr="004175E5" w:rsidRDefault="004175E5" w:rsidP="004175E5">
            <w:r w:rsidRPr="004175E5">
              <w:t>Эстетическое оформление:</w:t>
            </w:r>
          </w:p>
          <w:p w14:paraId="79EA676B" w14:textId="77777777" w:rsidR="004175E5" w:rsidRPr="004175E5" w:rsidRDefault="004175E5" w:rsidP="004175E5">
            <w:r w:rsidRPr="004175E5">
              <w:t>- интерьера в здании ДОУ;</w:t>
            </w:r>
          </w:p>
          <w:p w14:paraId="308E774C" w14:textId="77777777" w:rsidR="004175E5" w:rsidRPr="004175E5" w:rsidRDefault="004175E5" w:rsidP="004175E5">
            <w:r w:rsidRPr="004175E5">
              <w:t>- детских площадок и скульптурных фигур на территории ДОУ.</w:t>
            </w:r>
          </w:p>
        </w:tc>
        <w:tc>
          <w:tcPr>
            <w:tcW w:w="1985" w:type="dxa"/>
            <w:shd w:val="clear" w:color="auto" w:fill="auto"/>
          </w:tcPr>
          <w:p w14:paraId="64836929" w14:textId="77777777" w:rsidR="004175E5" w:rsidRPr="004175E5" w:rsidRDefault="004175E5" w:rsidP="004175E5">
            <w:pPr>
              <w:jc w:val="center"/>
            </w:pPr>
            <w:r w:rsidRPr="004175E5">
              <w:t>Все работники</w:t>
            </w:r>
          </w:p>
        </w:tc>
        <w:tc>
          <w:tcPr>
            <w:tcW w:w="1672" w:type="dxa"/>
            <w:shd w:val="clear" w:color="auto" w:fill="auto"/>
          </w:tcPr>
          <w:p w14:paraId="20663FD5" w14:textId="77777777" w:rsidR="004175E5" w:rsidRPr="004175E5" w:rsidRDefault="004175E5" w:rsidP="004175E5">
            <w:pPr>
              <w:jc w:val="center"/>
            </w:pPr>
          </w:p>
          <w:p w14:paraId="0DABA47A" w14:textId="77777777" w:rsidR="004175E5" w:rsidRPr="004175E5" w:rsidRDefault="004175E5" w:rsidP="004175E5">
            <w:pPr>
              <w:jc w:val="center"/>
            </w:pPr>
            <w:r w:rsidRPr="004175E5">
              <w:t>500</w:t>
            </w:r>
          </w:p>
          <w:p w14:paraId="0CD1847C" w14:textId="77777777" w:rsidR="004175E5" w:rsidRPr="004175E5" w:rsidRDefault="004175E5" w:rsidP="004175E5">
            <w:pPr>
              <w:jc w:val="center"/>
            </w:pPr>
            <w:r w:rsidRPr="004175E5">
              <w:t>1000</w:t>
            </w:r>
          </w:p>
        </w:tc>
        <w:tc>
          <w:tcPr>
            <w:tcW w:w="1843" w:type="dxa"/>
          </w:tcPr>
          <w:p w14:paraId="5CD44A4F" w14:textId="77777777" w:rsidR="004175E5" w:rsidRPr="004175E5" w:rsidRDefault="004175E5" w:rsidP="004175E5">
            <w:pPr>
              <w:jc w:val="center"/>
            </w:pPr>
            <w:r w:rsidRPr="004175E5">
              <w:t>По факту</w:t>
            </w:r>
          </w:p>
        </w:tc>
      </w:tr>
      <w:tr w:rsidR="004175E5" w:rsidRPr="004175E5" w14:paraId="1B83C998" w14:textId="77777777" w:rsidTr="004175E5">
        <w:tc>
          <w:tcPr>
            <w:tcW w:w="598" w:type="dxa"/>
            <w:gridSpan w:val="2"/>
            <w:shd w:val="clear" w:color="auto" w:fill="auto"/>
          </w:tcPr>
          <w:p w14:paraId="71BD1BF7" w14:textId="77777777" w:rsidR="004175E5" w:rsidRPr="004175E5" w:rsidRDefault="004175E5" w:rsidP="004175E5">
            <w:r w:rsidRPr="004175E5">
              <w:t>5.</w:t>
            </w:r>
          </w:p>
        </w:tc>
        <w:tc>
          <w:tcPr>
            <w:tcW w:w="4147" w:type="dxa"/>
            <w:shd w:val="clear" w:color="auto" w:fill="auto"/>
          </w:tcPr>
          <w:p w14:paraId="7EE6BF86" w14:textId="77777777" w:rsidR="004175E5" w:rsidRPr="004175E5" w:rsidRDefault="004175E5" w:rsidP="004175E5">
            <w:r w:rsidRPr="004175E5">
              <w:t>Приведение помещений ДОУ и детских площадок в соответствие требованиям техники безопасности.</w:t>
            </w:r>
          </w:p>
        </w:tc>
        <w:tc>
          <w:tcPr>
            <w:tcW w:w="1985" w:type="dxa"/>
            <w:shd w:val="clear" w:color="auto" w:fill="auto"/>
          </w:tcPr>
          <w:p w14:paraId="754E6DFD" w14:textId="77777777" w:rsidR="004175E5" w:rsidRPr="004175E5" w:rsidRDefault="004175E5" w:rsidP="004175E5">
            <w:pPr>
              <w:jc w:val="center"/>
            </w:pPr>
            <w:r w:rsidRPr="004175E5">
              <w:t>Все работники</w:t>
            </w:r>
          </w:p>
        </w:tc>
        <w:tc>
          <w:tcPr>
            <w:tcW w:w="1672" w:type="dxa"/>
            <w:shd w:val="clear" w:color="auto" w:fill="auto"/>
          </w:tcPr>
          <w:p w14:paraId="5CDE7BEB" w14:textId="77777777" w:rsidR="004175E5" w:rsidRPr="004175E5" w:rsidRDefault="004175E5" w:rsidP="004175E5">
            <w:pPr>
              <w:jc w:val="center"/>
            </w:pPr>
            <w:r w:rsidRPr="004175E5">
              <w:t xml:space="preserve">1000 </w:t>
            </w:r>
          </w:p>
          <w:p w14:paraId="5E44CDB2" w14:textId="77777777" w:rsidR="004175E5" w:rsidRPr="004175E5" w:rsidRDefault="004175E5" w:rsidP="004175E5">
            <w:pPr>
              <w:jc w:val="center"/>
            </w:pPr>
            <w:r w:rsidRPr="004175E5">
              <w:t>за одно помещение или одну площадку</w:t>
            </w:r>
          </w:p>
        </w:tc>
        <w:tc>
          <w:tcPr>
            <w:tcW w:w="1843" w:type="dxa"/>
          </w:tcPr>
          <w:p w14:paraId="10941203" w14:textId="77777777" w:rsidR="004175E5" w:rsidRPr="004175E5" w:rsidRDefault="004175E5" w:rsidP="004175E5">
            <w:pPr>
              <w:jc w:val="center"/>
            </w:pPr>
            <w:r w:rsidRPr="004175E5">
              <w:t>По факту</w:t>
            </w:r>
          </w:p>
        </w:tc>
      </w:tr>
      <w:tr w:rsidR="004175E5" w:rsidRPr="004175E5" w14:paraId="2F2E049E" w14:textId="77777777" w:rsidTr="004175E5">
        <w:tc>
          <w:tcPr>
            <w:tcW w:w="598" w:type="dxa"/>
            <w:gridSpan w:val="2"/>
            <w:shd w:val="clear" w:color="auto" w:fill="auto"/>
          </w:tcPr>
          <w:p w14:paraId="29D99128" w14:textId="77777777" w:rsidR="004175E5" w:rsidRPr="004175E5" w:rsidRDefault="004175E5" w:rsidP="004175E5">
            <w:r w:rsidRPr="004175E5">
              <w:t>6.</w:t>
            </w:r>
          </w:p>
        </w:tc>
        <w:tc>
          <w:tcPr>
            <w:tcW w:w="4147" w:type="dxa"/>
            <w:shd w:val="clear" w:color="auto" w:fill="auto"/>
          </w:tcPr>
          <w:p w14:paraId="1AA26335" w14:textId="77777777" w:rsidR="004175E5" w:rsidRPr="004175E5" w:rsidRDefault="004175E5" w:rsidP="004175E5">
            <w:r w:rsidRPr="004175E5">
              <w:t>Своевременное исполнение срочных и непредвиденных работ, поручений руководителя ДОУ.</w:t>
            </w:r>
          </w:p>
        </w:tc>
        <w:tc>
          <w:tcPr>
            <w:tcW w:w="1985" w:type="dxa"/>
            <w:shd w:val="clear" w:color="auto" w:fill="auto"/>
          </w:tcPr>
          <w:p w14:paraId="62C49A28" w14:textId="77777777" w:rsidR="004175E5" w:rsidRPr="004175E5" w:rsidRDefault="004175E5" w:rsidP="004175E5">
            <w:pPr>
              <w:jc w:val="center"/>
            </w:pPr>
            <w:r w:rsidRPr="004175E5">
              <w:t>Все работники</w:t>
            </w:r>
          </w:p>
        </w:tc>
        <w:tc>
          <w:tcPr>
            <w:tcW w:w="1672" w:type="dxa"/>
            <w:shd w:val="clear" w:color="auto" w:fill="auto"/>
          </w:tcPr>
          <w:p w14:paraId="2B5AC953" w14:textId="77777777" w:rsidR="004175E5" w:rsidRPr="004175E5" w:rsidRDefault="004175E5" w:rsidP="004175E5">
            <w:pPr>
              <w:jc w:val="center"/>
            </w:pPr>
            <w:r w:rsidRPr="004175E5">
              <w:t xml:space="preserve">До 3000 </w:t>
            </w:r>
          </w:p>
          <w:p w14:paraId="54EA31FE" w14:textId="77777777" w:rsidR="004175E5" w:rsidRPr="004175E5" w:rsidRDefault="004175E5" w:rsidP="004175E5">
            <w:pPr>
              <w:jc w:val="center"/>
            </w:pPr>
            <w:r w:rsidRPr="004175E5">
              <w:t xml:space="preserve">по соглашению с </w:t>
            </w:r>
            <w:r w:rsidRPr="004175E5">
              <w:lastRenderedPageBreak/>
              <w:t>работником</w:t>
            </w:r>
          </w:p>
        </w:tc>
        <w:tc>
          <w:tcPr>
            <w:tcW w:w="1843" w:type="dxa"/>
          </w:tcPr>
          <w:p w14:paraId="378CC9FF" w14:textId="77777777" w:rsidR="004175E5" w:rsidRPr="004175E5" w:rsidRDefault="004175E5" w:rsidP="004175E5">
            <w:pPr>
              <w:jc w:val="center"/>
            </w:pPr>
            <w:r w:rsidRPr="004175E5">
              <w:lastRenderedPageBreak/>
              <w:t>По факту</w:t>
            </w:r>
          </w:p>
        </w:tc>
      </w:tr>
      <w:tr w:rsidR="004175E5" w:rsidRPr="004175E5" w14:paraId="47E17C56" w14:textId="77777777" w:rsidTr="004175E5">
        <w:tc>
          <w:tcPr>
            <w:tcW w:w="598" w:type="dxa"/>
            <w:gridSpan w:val="2"/>
            <w:shd w:val="clear" w:color="auto" w:fill="auto"/>
          </w:tcPr>
          <w:p w14:paraId="1373F818" w14:textId="77777777" w:rsidR="004175E5" w:rsidRPr="004175E5" w:rsidRDefault="004175E5" w:rsidP="004175E5">
            <w:r w:rsidRPr="004175E5">
              <w:lastRenderedPageBreak/>
              <w:t>7.</w:t>
            </w:r>
          </w:p>
        </w:tc>
        <w:tc>
          <w:tcPr>
            <w:tcW w:w="4147" w:type="dxa"/>
            <w:shd w:val="clear" w:color="auto" w:fill="auto"/>
          </w:tcPr>
          <w:p w14:paraId="63016A43" w14:textId="77777777" w:rsidR="004175E5" w:rsidRPr="004175E5" w:rsidRDefault="008D5DEB" w:rsidP="004175E5">
            <w:r>
              <w:t>Исполнение ролей</w:t>
            </w:r>
            <w:r w:rsidR="004175E5" w:rsidRPr="004175E5">
              <w:t>:</w:t>
            </w:r>
          </w:p>
          <w:p w14:paraId="4856795C" w14:textId="77777777" w:rsidR="004175E5" w:rsidRPr="004175E5" w:rsidRDefault="00E64A36" w:rsidP="004175E5">
            <w:r>
              <w:t>главная роль</w:t>
            </w:r>
            <w:r w:rsidR="008D5DEB">
              <w:t xml:space="preserve"> (длительность от 20</w:t>
            </w:r>
            <w:r w:rsidR="000A43B5">
              <w:t xml:space="preserve"> </w:t>
            </w:r>
            <w:r w:rsidR="008D5DEB">
              <w:t>минут)</w:t>
            </w:r>
            <w:r w:rsidR="000A43B5">
              <w:t xml:space="preserve"> утренник/развлечение</w:t>
            </w:r>
          </w:p>
          <w:p w14:paraId="387AA347" w14:textId="77777777" w:rsidR="004175E5" w:rsidRPr="004175E5" w:rsidRDefault="004175E5" w:rsidP="004175E5">
            <w:r w:rsidRPr="004175E5">
              <w:t>эпизодическая роль</w:t>
            </w:r>
            <w:r w:rsidR="000A43B5">
              <w:t xml:space="preserve"> утренник/развлечение</w:t>
            </w:r>
            <w:r w:rsidRPr="004175E5">
              <w:t>;</w:t>
            </w:r>
          </w:p>
          <w:p w14:paraId="53D6A100" w14:textId="77777777" w:rsidR="004175E5" w:rsidRPr="004175E5" w:rsidRDefault="004175E5" w:rsidP="004175E5">
            <w:r w:rsidRPr="004175E5">
              <w:t>качест</w:t>
            </w:r>
            <w:r w:rsidR="005C2EC1">
              <w:t>венное ис</w:t>
            </w:r>
            <w:r w:rsidR="008D5DEB">
              <w:t>полнение роли ведущего:</w:t>
            </w:r>
            <w:r w:rsidR="005C2EC1">
              <w:t xml:space="preserve">  </w:t>
            </w:r>
            <w:r w:rsidR="008D5DEB">
              <w:t>я</w:t>
            </w:r>
            <w:r w:rsidR="000A43B5">
              <w:t>сли</w:t>
            </w:r>
            <w:r w:rsidR="008D5DEB">
              <w:t>/с</w:t>
            </w:r>
            <w:r w:rsidR="000A43B5">
              <w:t>ад</w:t>
            </w:r>
            <w:r w:rsidRPr="004175E5">
              <w:tab/>
            </w:r>
          </w:p>
        </w:tc>
        <w:tc>
          <w:tcPr>
            <w:tcW w:w="1985" w:type="dxa"/>
            <w:shd w:val="clear" w:color="auto" w:fill="auto"/>
          </w:tcPr>
          <w:p w14:paraId="6BEB5E68" w14:textId="77777777" w:rsidR="004175E5" w:rsidRPr="004175E5" w:rsidRDefault="004175E5" w:rsidP="004175E5">
            <w:pPr>
              <w:jc w:val="center"/>
            </w:pPr>
            <w:r w:rsidRPr="004175E5">
              <w:t>Все работники</w:t>
            </w:r>
          </w:p>
        </w:tc>
        <w:tc>
          <w:tcPr>
            <w:tcW w:w="1672" w:type="dxa"/>
            <w:shd w:val="clear" w:color="auto" w:fill="auto"/>
          </w:tcPr>
          <w:p w14:paraId="3F919AB7" w14:textId="77777777" w:rsidR="004175E5" w:rsidRPr="004175E5" w:rsidRDefault="004175E5" w:rsidP="004175E5">
            <w:pPr>
              <w:jc w:val="center"/>
            </w:pPr>
          </w:p>
          <w:p w14:paraId="4FE93DB7" w14:textId="77777777" w:rsidR="00B85515" w:rsidRDefault="00B85515" w:rsidP="004175E5">
            <w:pPr>
              <w:jc w:val="center"/>
            </w:pPr>
          </w:p>
          <w:p w14:paraId="41F16A26" w14:textId="77777777" w:rsidR="004175E5" w:rsidRDefault="000A43B5" w:rsidP="004175E5">
            <w:pPr>
              <w:jc w:val="center"/>
            </w:pPr>
            <w:r>
              <w:t>500/</w:t>
            </w:r>
            <w:r w:rsidR="00B85515">
              <w:t>3</w:t>
            </w:r>
            <w:r w:rsidR="004175E5" w:rsidRPr="004175E5">
              <w:t>00</w:t>
            </w:r>
          </w:p>
          <w:p w14:paraId="65821762" w14:textId="77777777" w:rsidR="00B85515" w:rsidRDefault="00B85515" w:rsidP="00B85515"/>
          <w:p w14:paraId="4AC7F3CD" w14:textId="77777777" w:rsidR="004175E5" w:rsidRDefault="000A43B5" w:rsidP="000A43B5">
            <w:pPr>
              <w:jc w:val="center"/>
            </w:pPr>
            <w:r>
              <w:t>300/</w:t>
            </w:r>
            <w:r w:rsidR="00B85515">
              <w:t>15</w:t>
            </w:r>
            <w:r w:rsidR="004175E5" w:rsidRPr="004175E5">
              <w:t>0</w:t>
            </w:r>
          </w:p>
          <w:p w14:paraId="73E0DA35" w14:textId="77777777" w:rsidR="005C2EC1" w:rsidRPr="004175E5" w:rsidRDefault="005C2EC1" w:rsidP="004175E5">
            <w:pPr>
              <w:jc w:val="center"/>
            </w:pPr>
          </w:p>
          <w:p w14:paraId="1420222F" w14:textId="77777777" w:rsidR="004175E5" w:rsidRPr="004175E5" w:rsidRDefault="005C2EC1" w:rsidP="004175E5">
            <w:pPr>
              <w:jc w:val="center"/>
            </w:pPr>
            <w:r>
              <w:t>200/</w:t>
            </w:r>
            <w:r w:rsidR="00B85515">
              <w:t>3</w:t>
            </w:r>
            <w:r w:rsidR="004175E5" w:rsidRPr="004175E5">
              <w:t>00</w:t>
            </w:r>
          </w:p>
        </w:tc>
        <w:tc>
          <w:tcPr>
            <w:tcW w:w="1843" w:type="dxa"/>
          </w:tcPr>
          <w:p w14:paraId="2FCC3387" w14:textId="77777777" w:rsidR="004175E5" w:rsidRPr="004175E5" w:rsidRDefault="004175E5" w:rsidP="004175E5">
            <w:pPr>
              <w:jc w:val="center"/>
            </w:pPr>
            <w:r w:rsidRPr="004175E5">
              <w:t>По факту</w:t>
            </w:r>
          </w:p>
        </w:tc>
      </w:tr>
    </w:tbl>
    <w:p w14:paraId="306BD539" w14:textId="77777777" w:rsidR="004175E5" w:rsidRPr="004175E5" w:rsidRDefault="004175E5" w:rsidP="004175E5">
      <w:pPr>
        <w:jc w:val="both"/>
      </w:pPr>
    </w:p>
    <w:p w14:paraId="33DFA75A" w14:textId="77777777" w:rsidR="004175E5" w:rsidRPr="004175E5" w:rsidRDefault="004175E5" w:rsidP="004175E5">
      <w:pPr>
        <w:ind w:left="426" w:hanging="426"/>
        <w:jc w:val="both"/>
      </w:pPr>
      <w:r w:rsidRPr="004175E5">
        <w:t>3.9. Стимулирующие выплаты не носят постоянный характер, зависят от результатов работы.</w:t>
      </w:r>
    </w:p>
    <w:p w14:paraId="2623F1A7" w14:textId="77777777" w:rsidR="004175E5" w:rsidRPr="004175E5" w:rsidRDefault="004175E5" w:rsidP="004175E5">
      <w:pPr>
        <w:jc w:val="both"/>
        <w:rPr>
          <w:szCs w:val="20"/>
        </w:rPr>
      </w:pPr>
      <w:r w:rsidRPr="004175E5">
        <w:rPr>
          <w:szCs w:val="20"/>
        </w:rPr>
        <w:t xml:space="preserve">3.10. </w:t>
      </w:r>
      <w:r w:rsidRPr="004175E5">
        <w:t xml:space="preserve">Стимулирующие выплаты производятся по приказу заведующего с учетом мнения профсоюзного комитета ДОУ, и выплачивается в </w:t>
      </w:r>
      <w:r w:rsidRPr="004175E5">
        <w:rPr>
          <w:szCs w:val="20"/>
        </w:rPr>
        <w:t>месяце, следующим за отчетным периодом.</w:t>
      </w:r>
    </w:p>
    <w:p w14:paraId="4BFA51DC" w14:textId="77777777" w:rsidR="004175E5" w:rsidRPr="004175E5" w:rsidRDefault="004175E5" w:rsidP="004175E5">
      <w:pPr>
        <w:ind w:left="426" w:hanging="426"/>
        <w:jc w:val="both"/>
      </w:pPr>
      <w:r w:rsidRPr="004175E5">
        <w:t>3.11. Надбавка за стаж работы и образование:</w:t>
      </w:r>
    </w:p>
    <w:p w14:paraId="5D23359E" w14:textId="77777777" w:rsidR="004175E5" w:rsidRPr="004175E5" w:rsidRDefault="004175E5" w:rsidP="004175E5">
      <w:pPr>
        <w:jc w:val="both"/>
      </w:pPr>
      <w:r w:rsidRPr="004175E5">
        <w:t>3.11.1</w:t>
      </w:r>
      <w:proofErr w:type="gramStart"/>
      <w:r w:rsidRPr="004175E5">
        <w:t xml:space="preserve"> З</w:t>
      </w:r>
      <w:proofErr w:type="gramEnd"/>
      <w:r w:rsidRPr="004175E5">
        <w:t xml:space="preserve">а стаж работы (выслугу лет) педагогическим работникам устанавливается ежемесячная надбавка в зависимости от общего стажа педагогической работы в муниципальных образовательных учреждениях в следующих размерах (в соответствии с Постановлением Администрации ЗАТО Северск от 27.11.2012 г. № 3291 п. 28): </w:t>
      </w:r>
    </w:p>
    <w:p w14:paraId="2ACCE04B" w14:textId="77777777" w:rsidR="004175E5" w:rsidRPr="004175E5" w:rsidRDefault="004175E5" w:rsidP="004175E5">
      <w:pPr>
        <w:jc w:val="both"/>
      </w:pPr>
      <w:r w:rsidRPr="004175E5">
        <w:t>- от 3 до 5 лет – 600 рублей;</w:t>
      </w:r>
    </w:p>
    <w:p w14:paraId="10C55452" w14:textId="77777777" w:rsidR="004175E5" w:rsidRPr="004175E5" w:rsidRDefault="004175E5" w:rsidP="004175E5">
      <w:pPr>
        <w:jc w:val="both"/>
      </w:pPr>
      <w:r w:rsidRPr="004175E5">
        <w:t>- от 5 до 10 лет – 800 рублей;</w:t>
      </w:r>
    </w:p>
    <w:p w14:paraId="7D4094AB" w14:textId="77777777" w:rsidR="004175E5" w:rsidRPr="004175E5" w:rsidRDefault="004175E5" w:rsidP="004175E5">
      <w:pPr>
        <w:jc w:val="both"/>
      </w:pPr>
      <w:r w:rsidRPr="004175E5">
        <w:t>- от 10 лет и более – 1000 рублей.</w:t>
      </w:r>
    </w:p>
    <w:p w14:paraId="31945DE1" w14:textId="77777777" w:rsidR="004175E5" w:rsidRPr="004175E5" w:rsidRDefault="004175E5" w:rsidP="004175E5">
      <w:pPr>
        <w:autoSpaceDE w:val="0"/>
        <w:autoSpaceDN w:val="0"/>
        <w:adjustRightInd w:val="0"/>
        <w:jc w:val="both"/>
        <w:rPr>
          <w:rFonts w:cs="Times New Roman CYR"/>
        </w:rPr>
      </w:pPr>
      <w:r w:rsidRPr="004175E5">
        <w:rPr>
          <w:rFonts w:cs="Times New Roman CYR"/>
        </w:rPr>
        <w:t>Ежемесячная надбавка за стаж работы (выслугу лет) выплачивается по основной должности по основному месту работы.</w:t>
      </w:r>
    </w:p>
    <w:p w14:paraId="23E26106" w14:textId="77777777" w:rsidR="004175E5" w:rsidRPr="004175E5" w:rsidRDefault="004175E5" w:rsidP="004175E5">
      <w:pPr>
        <w:jc w:val="both"/>
        <w:rPr>
          <w:rFonts w:cs="Times New Roman CYR"/>
        </w:rPr>
      </w:pPr>
      <w:r w:rsidRPr="004175E5">
        <w:rPr>
          <w:rFonts w:cs="Times New Roman CYR"/>
        </w:rPr>
        <w:t>Педагогическим работникам, которым установлена продолжительность рабочего времени ниже нормы часов педагогической работы, установленной за ставку заработной платы, ежемесячные надбавки за стаж работы (выслугу лет) устанавливаются пропорционально отработанному времени.</w:t>
      </w:r>
    </w:p>
    <w:p w14:paraId="3EB0E651" w14:textId="77777777" w:rsidR="004175E5" w:rsidRPr="004175E5" w:rsidRDefault="004175E5" w:rsidP="004175E5">
      <w:pPr>
        <w:jc w:val="both"/>
        <w:rPr>
          <w:rFonts w:cs="Times New Roman CYR"/>
        </w:rPr>
      </w:pPr>
      <w:r w:rsidRPr="004175E5">
        <w:rPr>
          <w:rFonts w:cs="Times New Roman CYR"/>
        </w:rPr>
        <w:t>3.11.2. За наличие высшего дошкольного (кроме профессиональной переподготовки) или профильного образования педагогическим</w:t>
      </w:r>
      <w:r w:rsidRPr="004175E5">
        <w:t xml:space="preserve"> работникам устанавливается ежемесячная надбавка</w:t>
      </w:r>
      <w:r w:rsidRPr="004175E5">
        <w:rPr>
          <w:rFonts w:cs="Times New Roman CYR"/>
        </w:rPr>
        <w:t xml:space="preserve"> – 500 рублей.</w:t>
      </w:r>
    </w:p>
    <w:p w14:paraId="238081AD" w14:textId="77777777" w:rsidR="004175E5" w:rsidRPr="004175E5" w:rsidRDefault="004175E5" w:rsidP="004175E5">
      <w:pPr>
        <w:jc w:val="both"/>
      </w:pPr>
      <w:r w:rsidRPr="004175E5">
        <w:rPr>
          <w:rFonts w:cs="Times New Roman CYR"/>
        </w:rPr>
        <w:t xml:space="preserve">3.11.3.  </w:t>
      </w:r>
      <w:r w:rsidRPr="004175E5">
        <w:t xml:space="preserve">За стаж работы в МБДОУ «ЦРР – детский сад № 60» непедагогическим работникам устанавливается ежемесячная надбавка: </w:t>
      </w:r>
    </w:p>
    <w:p w14:paraId="13FB91EF" w14:textId="77777777" w:rsidR="004175E5" w:rsidRPr="004175E5" w:rsidRDefault="004175E5" w:rsidP="004175E5">
      <w:pPr>
        <w:jc w:val="both"/>
      </w:pPr>
      <w:r w:rsidRPr="004175E5">
        <w:t>- от 5 до 10 лет – 500 рублей;</w:t>
      </w:r>
    </w:p>
    <w:p w14:paraId="351A2743" w14:textId="77777777" w:rsidR="004175E5" w:rsidRPr="004175E5" w:rsidRDefault="004175E5" w:rsidP="004175E5">
      <w:pPr>
        <w:jc w:val="both"/>
      </w:pPr>
      <w:r w:rsidRPr="004175E5">
        <w:t>- от 10 лет и более – 700 рублей.</w:t>
      </w:r>
    </w:p>
    <w:p w14:paraId="4760F9F9" w14:textId="77777777" w:rsidR="004175E5" w:rsidRPr="004175E5" w:rsidRDefault="004175E5" w:rsidP="004175E5">
      <w:pPr>
        <w:autoSpaceDE w:val="0"/>
        <w:autoSpaceDN w:val="0"/>
        <w:adjustRightInd w:val="0"/>
        <w:jc w:val="both"/>
        <w:rPr>
          <w:rFonts w:cs="Times New Roman CYR"/>
        </w:rPr>
      </w:pPr>
      <w:r w:rsidRPr="004175E5">
        <w:rPr>
          <w:rFonts w:cs="Times New Roman CYR"/>
        </w:rPr>
        <w:t>Ежемесячная надбавка за стаж работы выплачивается по основной должности по основному месту работы, пропорционально отработанному времени.</w:t>
      </w:r>
    </w:p>
    <w:p w14:paraId="6E62ADFB" w14:textId="77777777" w:rsidR="004175E5" w:rsidRPr="004175E5" w:rsidRDefault="004175E5" w:rsidP="004175E5">
      <w:pPr>
        <w:jc w:val="both"/>
      </w:pPr>
      <w:r w:rsidRPr="004175E5">
        <w:t>3.12. Разовые премии.</w:t>
      </w:r>
    </w:p>
    <w:p w14:paraId="5AB95EEF" w14:textId="77777777" w:rsidR="004175E5" w:rsidRPr="004175E5" w:rsidRDefault="004175E5" w:rsidP="004175E5">
      <w:pPr>
        <w:ind w:left="708" w:hanging="708"/>
        <w:jc w:val="both"/>
      </w:pPr>
      <w:r w:rsidRPr="004175E5">
        <w:t>3.12.1. К профессиональному празднику «День воспитателя и всех дошкольных работников»:</w:t>
      </w:r>
    </w:p>
    <w:p w14:paraId="147BCE45" w14:textId="77777777" w:rsidR="004175E5" w:rsidRPr="004175E5" w:rsidRDefault="004175E5" w:rsidP="004175E5">
      <w:pPr>
        <w:jc w:val="both"/>
        <w:rPr>
          <w:lang w:val="x-none" w:eastAsia="x-none"/>
        </w:rPr>
      </w:pPr>
      <w:r w:rsidRPr="004175E5">
        <w:rPr>
          <w:lang w:eastAsia="x-none"/>
        </w:rPr>
        <w:t xml:space="preserve">- </w:t>
      </w:r>
      <w:proofErr w:type="gramStart"/>
      <w:r w:rsidRPr="004175E5">
        <w:rPr>
          <w:lang w:val="x-none" w:eastAsia="x-none"/>
        </w:rPr>
        <w:t>отработавши</w:t>
      </w:r>
      <w:r w:rsidRPr="004175E5">
        <w:rPr>
          <w:lang w:eastAsia="x-none"/>
        </w:rPr>
        <w:t>м</w:t>
      </w:r>
      <w:proofErr w:type="gramEnd"/>
      <w:r w:rsidRPr="004175E5">
        <w:rPr>
          <w:lang w:val="x-none" w:eastAsia="x-none"/>
        </w:rPr>
        <w:t xml:space="preserve"> в МБДОУ «ЦРР - детский сад № 60» менее 6 месяцев – 300 рублей;</w:t>
      </w:r>
    </w:p>
    <w:p w14:paraId="6CA4DF91" w14:textId="77777777" w:rsidR="004175E5" w:rsidRPr="004175E5" w:rsidRDefault="004175E5" w:rsidP="004175E5">
      <w:pPr>
        <w:jc w:val="both"/>
        <w:rPr>
          <w:lang w:val="x-none" w:eastAsia="x-none"/>
        </w:rPr>
      </w:pPr>
      <w:r w:rsidRPr="004175E5">
        <w:rPr>
          <w:lang w:eastAsia="x-none"/>
        </w:rPr>
        <w:t xml:space="preserve">- </w:t>
      </w:r>
      <w:proofErr w:type="gramStart"/>
      <w:r w:rsidRPr="004175E5">
        <w:rPr>
          <w:lang w:val="x-none" w:eastAsia="x-none"/>
        </w:rPr>
        <w:t>отработавши</w:t>
      </w:r>
      <w:r w:rsidRPr="004175E5">
        <w:rPr>
          <w:lang w:eastAsia="x-none"/>
        </w:rPr>
        <w:t>м</w:t>
      </w:r>
      <w:proofErr w:type="gramEnd"/>
      <w:r w:rsidRPr="004175E5">
        <w:rPr>
          <w:lang w:val="x-none" w:eastAsia="x-none"/>
        </w:rPr>
        <w:t xml:space="preserve"> в МБДОУ «ЦРР - детский сад № 60» свыше 6 месяцев – 1000 рублей.</w:t>
      </w:r>
    </w:p>
    <w:p w14:paraId="0C21A7DA" w14:textId="77777777" w:rsidR="004175E5" w:rsidRPr="004175E5" w:rsidRDefault="004175E5" w:rsidP="004175E5">
      <w:pPr>
        <w:jc w:val="both"/>
      </w:pPr>
      <w:r w:rsidRPr="004175E5">
        <w:t>3.12.2. К юбилеям работников (50, 60, 70, 75 и далее каждые 5 лет) за добросовестный труд – 1000 руб.</w:t>
      </w:r>
    </w:p>
    <w:p w14:paraId="02311883" w14:textId="77777777" w:rsidR="004175E5" w:rsidRPr="004175E5" w:rsidRDefault="004175E5" w:rsidP="004175E5">
      <w:pPr>
        <w:tabs>
          <w:tab w:val="left" w:pos="720"/>
        </w:tabs>
        <w:jc w:val="both"/>
        <w:rPr>
          <w:lang w:val="x-none" w:eastAsia="x-none"/>
        </w:rPr>
      </w:pPr>
      <w:r w:rsidRPr="004175E5">
        <w:rPr>
          <w:lang w:val="x-none" w:eastAsia="x-none"/>
        </w:rPr>
        <w:t>3.</w:t>
      </w:r>
      <w:r w:rsidRPr="004175E5">
        <w:rPr>
          <w:lang w:eastAsia="x-none"/>
        </w:rPr>
        <w:t>12</w:t>
      </w:r>
      <w:r w:rsidRPr="004175E5">
        <w:rPr>
          <w:lang w:val="x-none" w:eastAsia="x-none"/>
        </w:rPr>
        <w:t>.3. При поощрении за труд:</w:t>
      </w:r>
    </w:p>
    <w:p w14:paraId="3086038D" w14:textId="77777777" w:rsidR="004175E5" w:rsidRPr="004175E5" w:rsidRDefault="004175E5" w:rsidP="004175E5">
      <w:pPr>
        <w:tabs>
          <w:tab w:val="left" w:pos="720"/>
        </w:tabs>
        <w:jc w:val="both"/>
        <w:rPr>
          <w:lang w:val="x-none" w:eastAsia="x-non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02"/>
        <w:gridCol w:w="1508"/>
        <w:gridCol w:w="1974"/>
        <w:gridCol w:w="2331"/>
      </w:tblGrid>
      <w:tr w:rsidR="004175E5" w:rsidRPr="004175E5" w14:paraId="78995BE2" w14:textId="77777777" w:rsidTr="004175E5">
        <w:tc>
          <w:tcPr>
            <w:tcW w:w="2268" w:type="dxa"/>
            <w:vAlign w:val="center"/>
          </w:tcPr>
          <w:p w14:paraId="20430747" w14:textId="77777777" w:rsidR="004175E5" w:rsidRPr="004175E5" w:rsidRDefault="004175E5" w:rsidP="004175E5">
            <w:pPr>
              <w:tabs>
                <w:tab w:val="left" w:pos="720"/>
              </w:tabs>
              <w:jc w:val="center"/>
              <w:rPr>
                <w:b/>
                <w:bCs/>
              </w:rPr>
            </w:pPr>
            <w:r w:rsidRPr="004175E5">
              <w:rPr>
                <w:b/>
                <w:bCs/>
              </w:rPr>
              <w:t>Вид поощрения</w:t>
            </w:r>
          </w:p>
        </w:tc>
        <w:tc>
          <w:tcPr>
            <w:tcW w:w="1440" w:type="dxa"/>
            <w:vAlign w:val="center"/>
          </w:tcPr>
          <w:p w14:paraId="467AEB1C" w14:textId="77777777" w:rsidR="004175E5" w:rsidRPr="004175E5" w:rsidRDefault="004175E5" w:rsidP="004175E5">
            <w:pPr>
              <w:tabs>
                <w:tab w:val="left" w:pos="720"/>
              </w:tabs>
              <w:jc w:val="center"/>
              <w:rPr>
                <w:b/>
                <w:bCs/>
              </w:rPr>
            </w:pPr>
            <w:r w:rsidRPr="004175E5">
              <w:rPr>
                <w:b/>
                <w:bCs/>
              </w:rPr>
              <w:t>МБДОУ</w:t>
            </w:r>
          </w:p>
        </w:tc>
        <w:tc>
          <w:tcPr>
            <w:tcW w:w="1620" w:type="dxa"/>
            <w:vAlign w:val="center"/>
          </w:tcPr>
          <w:p w14:paraId="749A737A" w14:textId="77777777" w:rsidR="004175E5" w:rsidRPr="004175E5" w:rsidRDefault="004175E5" w:rsidP="004175E5">
            <w:pPr>
              <w:tabs>
                <w:tab w:val="left" w:pos="720"/>
              </w:tabs>
              <w:jc w:val="center"/>
              <w:rPr>
                <w:b/>
                <w:bCs/>
              </w:rPr>
            </w:pPr>
            <w:r w:rsidRPr="004175E5">
              <w:rPr>
                <w:b/>
                <w:bCs/>
              </w:rPr>
              <w:t>УО</w:t>
            </w:r>
          </w:p>
        </w:tc>
        <w:tc>
          <w:tcPr>
            <w:tcW w:w="1440" w:type="dxa"/>
            <w:vAlign w:val="center"/>
          </w:tcPr>
          <w:p w14:paraId="644CF525" w14:textId="77777777" w:rsidR="004175E5" w:rsidRPr="004175E5" w:rsidRDefault="004175E5" w:rsidP="004175E5">
            <w:pPr>
              <w:tabs>
                <w:tab w:val="left" w:pos="720"/>
              </w:tabs>
              <w:jc w:val="center"/>
              <w:rPr>
                <w:b/>
                <w:bCs/>
              </w:rPr>
            </w:pPr>
            <w:proofErr w:type="gramStart"/>
            <w:r w:rsidRPr="004175E5">
              <w:rPr>
                <w:b/>
                <w:bCs/>
              </w:rPr>
              <w:t>Администрация</w:t>
            </w:r>
            <w:proofErr w:type="gramEnd"/>
            <w:r w:rsidRPr="004175E5">
              <w:rPr>
                <w:b/>
                <w:bCs/>
              </w:rPr>
              <w:t xml:space="preserve"> ЗАТО Северск,</w:t>
            </w:r>
          </w:p>
          <w:p w14:paraId="776586F2" w14:textId="77777777" w:rsidR="004175E5" w:rsidRPr="004175E5" w:rsidRDefault="004175E5" w:rsidP="004175E5">
            <w:pPr>
              <w:tabs>
                <w:tab w:val="left" w:pos="720"/>
              </w:tabs>
              <w:jc w:val="center"/>
              <w:rPr>
                <w:b/>
                <w:bCs/>
              </w:rPr>
            </w:pPr>
            <w:r w:rsidRPr="004175E5">
              <w:rPr>
                <w:b/>
                <w:bCs/>
              </w:rPr>
              <w:t>областные награды</w:t>
            </w:r>
          </w:p>
        </w:tc>
        <w:tc>
          <w:tcPr>
            <w:tcW w:w="2366" w:type="dxa"/>
            <w:vAlign w:val="center"/>
          </w:tcPr>
          <w:p w14:paraId="0CF6F172" w14:textId="77777777" w:rsidR="004175E5" w:rsidRPr="004175E5" w:rsidRDefault="004175E5" w:rsidP="004175E5">
            <w:pPr>
              <w:tabs>
                <w:tab w:val="left" w:pos="720"/>
              </w:tabs>
              <w:jc w:val="center"/>
              <w:rPr>
                <w:b/>
                <w:bCs/>
              </w:rPr>
            </w:pPr>
            <w:r w:rsidRPr="004175E5">
              <w:rPr>
                <w:b/>
                <w:bCs/>
              </w:rPr>
              <w:t>Ведомственные и государственные награды</w:t>
            </w:r>
          </w:p>
        </w:tc>
      </w:tr>
      <w:tr w:rsidR="004175E5" w:rsidRPr="004175E5" w14:paraId="5BCA467A" w14:textId="77777777" w:rsidTr="004175E5">
        <w:tc>
          <w:tcPr>
            <w:tcW w:w="2268" w:type="dxa"/>
            <w:vAlign w:val="center"/>
          </w:tcPr>
          <w:p w14:paraId="2E66D328" w14:textId="77777777" w:rsidR="004175E5" w:rsidRPr="004175E5" w:rsidRDefault="004175E5" w:rsidP="004175E5">
            <w:pPr>
              <w:tabs>
                <w:tab w:val="left" w:pos="720"/>
              </w:tabs>
            </w:pPr>
            <w:r w:rsidRPr="004175E5">
              <w:t xml:space="preserve">Благодарность </w:t>
            </w:r>
          </w:p>
        </w:tc>
        <w:tc>
          <w:tcPr>
            <w:tcW w:w="1440" w:type="dxa"/>
            <w:vAlign w:val="center"/>
          </w:tcPr>
          <w:p w14:paraId="39BF684B" w14:textId="77777777" w:rsidR="004175E5" w:rsidRPr="004175E5" w:rsidRDefault="004175E5" w:rsidP="004175E5">
            <w:pPr>
              <w:tabs>
                <w:tab w:val="left" w:pos="720"/>
              </w:tabs>
              <w:jc w:val="center"/>
            </w:pPr>
            <w:r w:rsidRPr="004175E5">
              <w:t>300 руб.</w:t>
            </w:r>
          </w:p>
        </w:tc>
        <w:tc>
          <w:tcPr>
            <w:tcW w:w="1620" w:type="dxa"/>
            <w:vAlign w:val="center"/>
          </w:tcPr>
          <w:p w14:paraId="7F10D903" w14:textId="77777777" w:rsidR="004175E5" w:rsidRPr="004175E5" w:rsidRDefault="004175E5" w:rsidP="004175E5">
            <w:pPr>
              <w:tabs>
                <w:tab w:val="left" w:pos="720"/>
              </w:tabs>
              <w:jc w:val="center"/>
            </w:pPr>
            <w:r w:rsidRPr="004175E5">
              <w:t>700 руб.</w:t>
            </w:r>
          </w:p>
        </w:tc>
        <w:tc>
          <w:tcPr>
            <w:tcW w:w="1440" w:type="dxa"/>
            <w:vMerge w:val="restart"/>
            <w:vAlign w:val="center"/>
          </w:tcPr>
          <w:p w14:paraId="44624B24" w14:textId="77777777" w:rsidR="004175E5" w:rsidRPr="004175E5" w:rsidRDefault="004175E5" w:rsidP="004175E5">
            <w:pPr>
              <w:tabs>
                <w:tab w:val="left" w:pos="720"/>
              </w:tabs>
              <w:spacing w:after="120"/>
              <w:jc w:val="center"/>
            </w:pPr>
            <w:r w:rsidRPr="004175E5">
              <w:t>2000 руб.</w:t>
            </w:r>
          </w:p>
        </w:tc>
        <w:tc>
          <w:tcPr>
            <w:tcW w:w="2366" w:type="dxa"/>
            <w:vMerge w:val="restart"/>
            <w:vAlign w:val="center"/>
          </w:tcPr>
          <w:p w14:paraId="09E97215" w14:textId="77777777" w:rsidR="004175E5" w:rsidRPr="004175E5" w:rsidRDefault="004175E5" w:rsidP="004175E5">
            <w:pPr>
              <w:tabs>
                <w:tab w:val="left" w:pos="720"/>
              </w:tabs>
              <w:spacing w:after="120"/>
              <w:jc w:val="center"/>
            </w:pPr>
            <w:r w:rsidRPr="004175E5">
              <w:t>3000 руб.</w:t>
            </w:r>
          </w:p>
        </w:tc>
      </w:tr>
      <w:tr w:rsidR="004175E5" w:rsidRPr="004175E5" w14:paraId="035EED3E" w14:textId="77777777" w:rsidTr="004175E5">
        <w:tc>
          <w:tcPr>
            <w:tcW w:w="2268" w:type="dxa"/>
            <w:vAlign w:val="center"/>
          </w:tcPr>
          <w:p w14:paraId="79FE8EA8" w14:textId="77777777" w:rsidR="004175E5" w:rsidRPr="004175E5" w:rsidRDefault="004175E5" w:rsidP="004175E5">
            <w:pPr>
              <w:tabs>
                <w:tab w:val="left" w:pos="720"/>
              </w:tabs>
            </w:pPr>
            <w:r w:rsidRPr="004175E5">
              <w:t>Почетная грамота</w:t>
            </w:r>
          </w:p>
        </w:tc>
        <w:tc>
          <w:tcPr>
            <w:tcW w:w="1440" w:type="dxa"/>
            <w:vAlign w:val="center"/>
          </w:tcPr>
          <w:p w14:paraId="35B3C927" w14:textId="77777777" w:rsidR="004175E5" w:rsidRPr="004175E5" w:rsidRDefault="004175E5" w:rsidP="004175E5">
            <w:pPr>
              <w:tabs>
                <w:tab w:val="left" w:pos="720"/>
              </w:tabs>
              <w:jc w:val="center"/>
            </w:pPr>
            <w:r w:rsidRPr="004175E5">
              <w:t>500 руб.</w:t>
            </w:r>
          </w:p>
        </w:tc>
        <w:tc>
          <w:tcPr>
            <w:tcW w:w="1620" w:type="dxa"/>
            <w:vAlign w:val="center"/>
          </w:tcPr>
          <w:p w14:paraId="4D38BC67" w14:textId="77777777" w:rsidR="004175E5" w:rsidRPr="004175E5" w:rsidRDefault="004175E5" w:rsidP="004175E5">
            <w:pPr>
              <w:tabs>
                <w:tab w:val="left" w:pos="720"/>
              </w:tabs>
              <w:jc w:val="center"/>
            </w:pPr>
            <w:r w:rsidRPr="004175E5">
              <w:t>1000 руб.</w:t>
            </w:r>
          </w:p>
        </w:tc>
        <w:tc>
          <w:tcPr>
            <w:tcW w:w="1440" w:type="dxa"/>
            <w:vMerge/>
          </w:tcPr>
          <w:p w14:paraId="14A09017" w14:textId="77777777" w:rsidR="004175E5" w:rsidRPr="004175E5" w:rsidRDefault="004175E5" w:rsidP="004175E5">
            <w:pPr>
              <w:tabs>
                <w:tab w:val="left" w:pos="720"/>
              </w:tabs>
              <w:spacing w:after="120"/>
              <w:jc w:val="center"/>
            </w:pPr>
          </w:p>
        </w:tc>
        <w:tc>
          <w:tcPr>
            <w:tcW w:w="2366" w:type="dxa"/>
            <w:vMerge/>
            <w:vAlign w:val="center"/>
          </w:tcPr>
          <w:p w14:paraId="6EC47F92" w14:textId="77777777" w:rsidR="004175E5" w:rsidRPr="004175E5" w:rsidRDefault="004175E5" w:rsidP="004175E5">
            <w:pPr>
              <w:tabs>
                <w:tab w:val="left" w:pos="720"/>
              </w:tabs>
              <w:spacing w:after="120"/>
              <w:jc w:val="center"/>
            </w:pPr>
          </w:p>
        </w:tc>
      </w:tr>
      <w:tr w:rsidR="004175E5" w:rsidRPr="004175E5" w14:paraId="3C79034A" w14:textId="77777777" w:rsidTr="004175E5">
        <w:tc>
          <w:tcPr>
            <w:tcW w:w="2268" w:type="dxa"/>
            <w:vAlign w:val="center"/>
          </w:tcPr>
          <w:p w14:paraId="6BC017E5" w14:textId="77777777" w:rsidR="004175E5" w:rsidRPr="004175E5" w:rsidRDefault="004175E5" w:rsidP="004175E5">
            <w:pPr>
              <w:tabs>
                <w:tab w:val="left" w:pos="720"/>
              </w:tabs>
            </w:pPr>
            <w:r w:rsidRPr="004175E5">
              <w:t>Доска Почета</w:t>
            </w:r>
          </w:p>
        </w:tc>
        <w:tc>
          <w:tcPr>
            <w:tcW w:w="1440" w:type="dxa"/>
            <w:vAlign w:val="center"/>
          </w:tcPr>
          <w:p w14:paraId="4361AB1F" w14:textId="77777777" w:rsidR="004175E5" w:rsidRPr="004175E5" w:rsidRDefault="004175E5" w:rsidP="004175E5">
            <w:pPr>
              <w:tabs>
                <w:tab w:val="left" w:pos="720"/>
              </w:tabs>
              <w:jc w:val="center"/>
            </w:pPr>
            <w:r w:rsidRPr="004175E5">
              <w:t>500 руб.</w:t>
            </w:r>
          </w:p>
        </w:tc>
        <w:tc>
          <w:tcPr>
            <w:tcW w:w="1620" w:type="dxa"/>
            <w:vAlign w:val="center"/>
          </w:tcPr>
          <w:p w14:paraId="14EE92B7" w14:textId="77777777" w:rsidR="004175E5" w:rsidRPr="004175E5" w:rsidRDefault="004175E5" w:rsidP="004175E5">
            <w:pPr>
              <w:tabs>
                <w:tab w:val="left" w:pos="720"/>
              </w:tabs>
              <w:jc w:val="center"/>
            </w:pPr>
            <w:r w:rsidRPr="004175E5">
              <w:t>-</w:t>
            </w:r>
          </w:p>
        </w:tc>
        <w:tc>
          <w:tcPr>
            <w:tcW w:w="1440" w:type="dxa"/>
            <w:vMerge/>
          </w:tcPr>
          <w:p w14:paraId="1F7F30C7" w14:textId="77777777" w:rsidR="004175E5" w:rsidRPr="004175E5" w:rsidRDefault="004175E5" w:rsidP="004175E5">
            <w:pPr>
              <w:tabs>
                <w:tab w:val="left" w:pos="720"/>
              </w:tabs>
              <w:jc w:val="center"/>
            </w:pPr>
          </w:p>
        </w:tc>
        <w:tc>
          <w:tcPr>
            <w:tcW w:w="2366" w:type="dxa"/>
            <w:vMerge/>
            <w:vAlign w:val="center"/>
          </w:tcPr>
          <w:p w14:paraId="6D7F01E8" w14:textId="77777777" w:rsidR="004175E5" w:rsidRPr="004175E5" w:rsidRDefault="004175E5" w:rsidP="004175E5">
            <w:pPr>
              <w:tabs>
                <w:tab w:val="left" w:pos="720"/>
              </w:tabs>
              <w:jc w:val="center"/>
            </w:pPr>
          </w:p>
        </w:tc>
      </w:tr>
    </w:tbl>
    <w:p w14:paraId="097FF7D7" w14:textId="77777777" w:rsidR="004175E5" w:rsidRPr="004175E5" w:rsidRDefault="004175E5" w:rsidP="004175E5">
      <w:pPr>
        <w:ind w:left="709" w:hanging="709"/>
        <w:jc w:val="both"/>
      </w:pPr>
    </w:p>
    <w:p w14:paraId="0D53B14D" w14:textId="77777777" w:rsidR="004175E5" w:rsidRPr="004175E5" w:rsidRDefault="004175E5" w:rsidP="0089236D">
      <w:pPr>
        <w:jc w:val="both"/>
      </w:pPr>
      <w:r w:rsidRPr="004175E5">
        <w:t xml:space="preserve">3.12.4. За ежегодную иммунизацию против вируса гриппа (по итогам календарного года) – 500 руб. </w:t>
      </w:r>
    </w:p>
    <w:p w14:paraId="5EC5814E" w14:textId="77777777" w:rsidR="004175E5" w:rsidRPr="004175E5" w:rsidRDefault="004175E5" w:rsidP="004175E5">
      <w:pPr>
        <w:jc w:val="both"/>
        <w:rPr>
          <w:color w:val="FF0000"/>
        </w:rPr>
      </w:pPr>
      <w:r w:rsidRPr="004175E5">
        <w:t>3.12.5. За отсутствие листков нетрудоспособности в течение календарного года – 1000 руб.</w:t>
      </w:r>
    </w:p>
    <w:p w14:paraId="59FE7F3A" w14:textId="77777777" w:rsidR="004175E5" w:rsidRPr="004175E5" w:rsidRDefault="004175E5" w:rsidP="004175E5">
      <w:pPr>
        <w:ind w:left="426" w:hanging="426"/>
        <w:jc w:val="both"/>
        <w:rPr>
          <w:szCs w:val="20"/>
        </w:rPr>
      </w:pPr>
      <w:r w:rsidRPr="004175E5">
        <w:rPr>
          <w:szCs w:val="20"/>
        </w:rPr>
        <w:lastRenderedPageBreak/>
        <w:t>3.13. На все стимулирующие выплаты начисляется районный коэффициент.</w:t>
      </w:r>
    </w:p>
    <w:p w14:paraId="1363B182" w14:textId="77777777" w:rsidR="004175E5" w:rsidRPr="004175E5" w:rsidRDefault="004175E5" w:rsidP="004175E5">
      <w:pPr>
        <w:ind w:left="426" w:hanging="426"/>
        <w:jc w:val="both"/>
      </w:pPr>
      <w:r w:rsidRPr="004175E5">
        <w:t>3.14. Выплата премии по итогам работы за календарный год.</w:t>
      </w:r>
    </w:p>
    <w:p w14:paraId="729D8F1B" w14:textId="77777777" w:rsidR="004175E5" w:rsidRPr="004175E5" w:rsidRDefault="004175E5" w:rsidP="004175E5">
      <w:pPr>
        <w:jc w:val="both"/>
      </w:pPr>
      <w:r w:rsidRPr="004175E5">
        <w:t>3.14.1. Экономия фонда оплаты труда за отчетный период используется при выплате годовой премии в декабре текущего года.</w:t>
      </w:r>
    </w:p>
    <w:p w14:paraId="2187F892" w14:textId="77777777" w:rsidR="004175E5" w:rsidRPr="004175E5" w:rsidRDefault="004175E5" w:rsidP="004175E5">
      <w:pPr>
        <w:jc w:val="both"/>
      </w:pPr>
      <w:r w:rsidRPr="004175E5">
        <w:t xml:space="preserve">3.14.2. Годовая премия носит разовый характер и зависит от результатов работы за весь текущий календарный год. </w:t>
      </w:r>
    </w:p>
    <w:p w14:paraId="7857B2F5" w14:textId="77777777" w:rsidR="004175E5" w:rsidRPr="004175E5" w:rsidRDefault="004175E5" w:rsidP="004175E5">
      <w:pPr>
        <w:jc w:val="both"/>
      </w:pPr>
      <w:r w:rsidRPr="004175E5">
        <w:t>3.14.3. Сумма годовой премии конкретного сотрудника определяется интенсивностью, качеством выполняемой работы в течение календарного года согласно показателям:</w:t>
      </w:r>
    </w:p>
    <w:p w14:paraId="57794A80" w14:textId="77777777" w:rsidR="004175E5" w:rsidRPr="004175E5" w:rsidRDefault="004175E5" w:rsidP="004175E5">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7860"/>
        <w:gridCol w:w="1620"/>
      </w:tblGrid>
      <w:tr w:rsidR="004175E5" w:rsidRPr="004175E5" w14:paraId="414A1529" w14:textId="77777777" w:rsidTr="004175E5">
        <w:tc>
          <w:tcPr>
            <w:tcW w:w="600" w:type="dxa"/>
            <w:shd w:val="clear" w:color="auto" w:fill="auto"/>
            <w:vAlign w:val="center"/>
          </w:tcPr>
          <w:p w14:paraId="632C071C" w14:textId="77777777" w:rsidR="004175E5" w:rsidRPr="004175E5" w:rsidRDefault="004175E5" w:rsidP="004175E5">
            <w:pPr>
              <w:jc w:val="center"/>
            </w:pPr>
            <w:r w:rsidRPr="004175E5">
              <w:t xml:space="preserve">№ </w:t>
            </w:r>
            <w:proofErr w:type="gramStart"/>
            <w:r w:rsidRPr="004175E5">
              <w:t>п</w:t>
            </w:r>
            <w:proofErr w:type="gramEnd"/>
            <w:r w:rsidRPr="004175E5">
              <w:t>/п</w:t>
            </w:r>
          </w:p>
        </w:tc>
        <w:tc>
          <w:tcPr>
            <w:tcW w:w="7860" w:type="dxa"/>
            <w:shd w:val="clear" w:color="auto" w:fill="auto"/>
            <w:vAlign w:val="center"/>
          </w:tcPr>
          <w:p w14:paraId="2B19AB9E" w14:textId="77777777" w:rsidR="004175E5" w:rsidRPr="004175E5" w:rsidRDefault="004175E5" w:rsidP="004175E5">
            <w:pPr>
              <w:jc w:val="center"/>
            </w:pPr>
            <w:r w:rsidRPr="004175E5">
              <w:t>Перечень показателей</w:t>
            </w:r>
          </w:p>
        </w:tc>
        <w:tc>
          <w:tcPr>
            <w:tcW w:w="1620" w:type="dxa"/>
            <w:shd w:val="clear" w:color="auto" w:fill="auto"/>
            <w:vAlign w:val="center"/>
          </w:tcPr>
          <w:p w14:paraId="12D99C33" w14:textId="77777777" w:rsidR="004175E5" w:rsidRPr="004175E5" w:rsidRDefault="004175E5" w:rsidP="004175E5">
            <w:pPr>
              <w:jc w:val="center"/>
            </w:pPr>
            <w:r w:rsidRPr="004175E5">
              <w:t xml:space="preserve">Количество баллов </w:t>
            </w:r>
          </w:p>
        </w:tc>
      </w:tr>
      <w:tr w:rsidR="004175E5" w:rsidRPr="004175E5" w14:paraId="64A2279E" w14:textId="77777777" w:rsidTr="004175E5">
        <w:tc>
          <w:tcPr>
            <w:tcW w:w="10080" w:type="dxa"/>
            <w:gridSpan w:val="3"/>
            <w:shd w:val="clear" w:color="auto" w:fill="auto"/>
            <w:vAlign w:val="center"/>
          </w:tcPr>
          <w:p w14:paraId="521AAE6B" w14:textId="77777777" w:rsidR="004175E5" w:rsidRPr="004175E5" w:rsidRDefault="004175E5" w:rsidP="004175E5">
            <w:pPr>
              <w:jc w:val="center"/>
              <w:rPr>
                <w:b/>
              </w:rPr>
            </w:pPr>
            <w:r w:rsidRPr="004175E5">
              <w:rPr>
                <w:b/>
              </w:rPr>
              <w:t>Педагогические работники:</w:t>
            </w:r>
          </w:p>
        </w:tc>
      </w:tr>
      <w:tr w:rsidR="004175E5" w:rsidRPr="004175E5" w14:paraId="29631FB7" w14:textId="77777777" w:rsidTr="004175E5">
        <w:tc>
          <w:tcPr>
            <w:tcW w:w="600" w:type="dxa"/>
            <w:shd w:val="clear" w:color="auto" w:fill="auto"/>
          </w:tcPr>
          <w:p w14:paraId="3BD6D60E" w14:textId="77777777" w:rsidR="004175E5" w:rsidRPr="004175E5" w:rsidRDefault="004175E5" w:rsidP="004175E5">
            <w:r w:rsidRPr="004175E5">
              <w:t>1.</w:t>
            </w:r>
          </w:p>
        </w:tc>
        <w:tc>
          <w:tcPr>
            <w:tcW w:w="7860" w:type="dxa"/>
            <w:shd w:val="clear" w:color="auto" w:fill="auto"/>
          </w:tcPr>
          <w:p w14:paraId="3BDEA204" w14:textId="77777777" w:rsidR="004175E5" w:rsidRPr="004175E5" w:rsidRDefault="004175E5" w:rsidP="004175E5">
            <w:r w:rsidRPr="004175E5">
              <w:t>Выступление на семинарах, конференциях различного уровня (за каждое выступление)</w:t>
            </w:r>
          </w:p>
        </w:tc>
        <w:tc>
          <w:tcPr>
            <w:tcW w:w="1620" w:type="dxa"/>
            <w:shd w:val="clear" w:color="auto" w:fill="auto"/>
          </w:tcPr>
          <w:p w14:paraId="66FA3F81" w14:textId="77777777" w:rsidR="004175E5" w:rsidRPr="004175E5" w:rsidRDefault="004175E5" w:rsidP="004175E5">
            <w:pPr>
              <w:jc w:val="center"/>
            </w:pPr>
            <w:r w:rsidRPr="004175E5">
              <w:t>1</w:t>
            </w:r>
          </w:p>
        </w:tc>
      </w:tr>
      <w:tr w:rsidR="004175E5" w:rsidRPr="004175E5" w14:paraId="5251433A" w14:textId="77777777" w:rsidTr="004175E5">
        <w:tc>
          <w:tcPr>
            <w:tcW w:w="600" w:type="dxa"/>
            <w:shd w:val="clear" w:color="auto" w:fill="auto"/>
          </w:tcPr>
          <w:p w14:paraId="5AC47FE1" w14:textId="77777777" w:rsidR="004175E5" w:rsidRPr="004175E5" w:rsidRDefault="004175E5" w:rsidP="004175E5">
            <w:r w:rsidRPr="004175E5">
              <w:t>2.</w:t>
            </w:r>
          </w:p>
        </w:tc>
        <w:tc>
          <w:tcPr>
            <w:tcW w:w="7860" w:type="dxa"/>
            <w:shd w:val="clear" w:color="auto" w:fill="auto"/>
          </w:tcPr>
          <w:p w14:paraId="3F6AB0C2" w14:textId="77777777" w:rsidR="004175E5" w:rsidRPr="004175E5" w:rsidRDefault="004175E5" w:rsidP="004175E5">
            <w:r w:rsidRPr="004175E5">
              <w:t xml:space="preserve">Призовые места в конкурсах </w:t>
            </w:r>
            <w:proofErr w:type="spellStart"/>
            <w:r w:rsidRPr="004175E5">
              <w:t>профмастерства</w:t>
            </w:r>
            <w:proofErr w:type="spellEnd"/>
            <w:r w:rsidRPr="004175E5">
              <w:t xml:space="preserve"> различного уровня:</w:t>
            </w:r>
          </w:p>
          <w:p w14:paraId="7B0BCA08" w14:textId="77777777" w:rsidR="004175E5" w:rsidRPr="004175E5" w:rsidRDefault="004175E5" w:rsidP="004175E5">
            <w:r w:rsidRPr="004175E5">
              <w:t>3 – 5 конкурсов;</w:t>
            </w:r>
          </w:p>
          <w:p w14:paraId="0E5280A8" w14:textId="77777777" w:rsidR="004175E5" w:rsidRPr="004175E5" w:rsidRDefault="004175E5" w:rsidP="004175E5">
            <w:r w:rsidRPr="004175E5">
              <w:t>более 5 конкурсов</w:t>
            </w:r>
          </w:p>
        </w:tc>
        <w:tc>
          <w:tcPr>
            <w:tcW w:w="1620" w:type="dxa"/>
            <w:shd w:val="clear" w:color="auto" w:fill="auto"/>
          </w:tcPr>
          <w:p w14:paraId="0E1E684E" w14:textId="77777777" w:rsidR="004175E5" w:rsidRPr="004175E5" w:rsidRDefault="004175E5" w:rsidP="004175E5">
            <w:pPr>
              <w:jc w:val="center"/>
            </w:pPr>
          </w:p>
          <w:p w14:paraId="3F941F73" w14:textId="77777777" w:rsidR="004175E5" w:rsidRPr="004175E5" w:rsidRDefault="004175E5" w:rsidP="004175E5">
            <w:pPr>
              <w:jc w:val="center"/>
            </w:pPr>
            <w:r w:rsidRPr="004175E5">
              <w:t>1</w:t>
            </w:r>
          </w:p>
          <w:p w14:paraId="30875193" w14:textId="77777777" w:rsidR="004175E5" w:rsidRPr="004175E5" w:rsidRDefault="004175E5" w:rsidP="004175E5">
            <w:pPr>
              <w:jc w:val="center"/>
            </w:pPr>
            <w:r w:rsidRPr="004175E5">
              <w:t>2</w:t>
            </w:r>
          </w:p>
        </w:tc>
      </w:tr>
      <w:tr w:rsidR="004175E5" w:rsidRPr="004175E5" w14:paraId="73947612" w14:textId="77777777" w:rsidTr="004175E5">
        <w:tc>
          <w:tcPr>
            <w:tcW w:w="600" w:type="dxa"/>
            <w:shd w:val="clear" w:color="auto" w:fill="auto"/>
          </w:tcPr>
          <w:p w14:paraId="128CE536" w14:textId="77777777" w:rsidR="004175E5" w:rsidRPr="004175E5" w:rsidRDefault="004175E5" w:rsidP="004175E5">
            <w:r w:rsidRPr="004175E5">
              <w:t>3.</w:t>
            </w:r>
          </w:p>
        </w:tc>
        <w:tc>
          <w:tcPr>
            <w:tcW w:w="7860" w:type="dxa"/>
            <w:shd w:val="clear" w:color="auto" w:fill="auto"/>
          </w:tcPr>
          <w:p w14:paraId="4241F3A0" w14:textId="77777777" w:rsidR="004175E5" w:rsidRPr="004175E5" w:rsidRDefault="004175E5" w:rsidP="004175E5">
            <w:r w:rsidRPr="004175E5">
              <w:t>Очное участие (включая видеоролики) воспитанников в конкурсах муниципального и регионального уровня (за каждый конкурс).</w:t>
            </w:r>
          </w:p>
        </w:tc>
        <w:tc>
          <w:tcPr>
            <w:tcW w:w="1620" w:type="dxa"/>
            <w:shd w:val="clear" w:color="auto" w:fill="auto"/>
          </w:tcPr>
          <w:p w14:paraId="772C2500" w14:textId="77777777" w:rsidR="004175E5" w:rsidRPr="004175E5" w:rsidRDefault="004175E5" w:rsidP="004175E5">
            <w:pPr>
              <w:jc w:val="center"/>
            </w:pPr>
            <w:r w:rsidRPr="004175E5">
              <w:t>2</w:t>
            </w:r>
          </w:p>
        </w:tc>
      </w:tr>
      <w:tr w:rsidR="004175E5" w:rsidRPr="004175E5" w14:paraId="73ADBF06" w14:textId="77777777" w:rsidTr="004175E5">
        <w:tc>
          <w:tcPr>
            <w:tcW w:w="600" w:type="dxa"/>
            <w:shd w:val="clear" w:color="auto" w:fill="auto"/>
          </w:tcPr>
          <w:p w14:paraId="21828129" w14:textId="77777777" w:rsidR="004175E5" w:rsidRPr="004175E5" w:rsidRDefault="004175E5" w:rsidP="004175E5">
            <w:r w:rsidRPr="004175E5">
              <w:t>4.</w:t>
            </w:r>
          </w:p>
        </w:tc>
        <w:tc>
          <w:tcPr>
            <w:tcW w:w="7860" w:type="dxa"/>
            <w:shd w:val="clear" w:color="auto" w:fill="auto"/>
          </w:tcPr>
          <w:p w14:paraId="26A1B5AC" w14:textId="77777777" w:rsidR="004175E5" w:rsidRPr="004175E5" w:rsidRDefault="004175E5" w:rsidP="004175E5">
            <w:r w:rsidRPr="004175E5">
              <w:t>Заочное участие воспитанников в возрасте до 3 лет в конкурсах муниципального и регионального уровня (не менее одного участника по итогам года)</w:t>
            </w:r>
          </w:p>
        </w:tc>
        <w:tc>
          <w:tcPr>
            <w:tcW w:w="1620" w:type="dxa"/>
            <w:shd w:val="clear" w:color="auto" w:fill="auto"/>
          </w:tcPr>
          <w:p w14:paraId="24C34EAB" w14:textId="77777777" w:rsidR="004175E5" w:rsidRPr="004175E5" w:rsidRDefault="004175E5" w:rsidP="004175E5">
            <w:pPr>
              <w:jc w:val="center"/>
            </w:pPr>
            <w:r w:rsidRPr="004175E5">
              <w:t>1</w:t>
            </w:r>
          </w:p>
        </w:tc>
      </w:tr>
      <w:tr w:rsidR="004175E5" w:rsidRPr="004175E5" w14:paraId="7AD85FFF" w14:textId="77777777" w:rsidTr="004175E5">
        <w:tc>
          <w:tcPr>
            <w:tcW w:w="600" w:type="dxa"/>
            <w:shd w:val="clear" w:color="auto" w:fill="auto"/>
          </w:tcPr>
          <w:p w14:paraId="6B863F44" w14:textId="77777777" w:rsidR="004175E5" w:rsidRPr="004175E5" w:rsidRDefault="004175E5" w:rsidP="004175E5">
            <w:r w:rsidRPr="004175E5">
              <w:t>5.</w:t>
            </w:r>
          </w:p>
        </w:tc>
        <w:tc>
          <w:tcPr>
            <w:tcW w:w="7860" w:type="dxa"/>
            <w:shd w:val="clear" w:color="auto" w:fill="auto"/>
          </w:tcPr>
          <w:p w14:paraId="1835F7BC" w14:textId="77777777" w:rsidR="004175E5" w:rsidRPr="004175E5" w:rsidRDefault="004175E5" w:rsidP="004175E5">
            <w:r w:rsidRPr="004175E5">
              <w:t>Организация и проведение образовательных, досуговых мероприятий в ДОУ для детей и взрослых:</w:t>
            </w:r>
          </w:p>
          <w:p w14:paraId="696DADA7" w14:textId="77777777" w:rsidR="004175E5" w:rsidRPr="004175E5" w:rsidRDefault="004175E5" w:rsidP="004175E5">
            <w:r w:rsidRPr="004175E5">
              <w:t>3 – 5 мероприятий;</w:t>
            </w:r>
          </w:p>
          <w:p w14:paraId="2FABCF03" w14:textId="77777777" w:rsidR="004175E5" w:rsidRPr="004175E5" w:rsidRDefault="004175E5" w:rsidP="004175E5">
            <w:r w:rsidRPr="004175E5">
              <w:t>5 – 10 мероприятий;</w:t>
            </w:r>
          </w:p>
          <w:p w14:paraId="6D317CC8" w14:textId="77777777" w:rsidR="004175E5" w:rsidRPr="004175E5" w:rsidRDefault="004175E5" w:rsidP="004175E5">
            <w:r w:rsidRPr="004175E5">
              <w:t>более 10 мероприятий</w:t>
            </w:r>
          </w:p>
        </w:tc>
        <w:tc>
          <w:tcPr>
            <w:tcW w:w="1620" w:type="dxa"/>
            <w:shd w:val="clear" w:color="auto" w:fill="auto"/>
          </w:tcPr>
          <w:p w14:paraId="1E8CE491" w14:textId="77777777" w:rsidR="004175E5" w:rsidRPr="004175E5" w:rsidRDefault="004175E5" w:rsidP="004175E5">
            <w:pPr>
              <w:jc w:val="center"/>
            </w:pPr>
          </w:p>
          <w:p w14:paraId="1E295556" w14:textId="77777777" w:rsidR="004175E5" w:rsidRPr="004175E5" w:rsidRDefault="004175E5" w:rsidP="004175E5">
            <w:pPr>
              <w:jc w:val="center"/>
            </w:pPr>
          </w:p>
          <w:p w14:paraId="32BB82BC" w14:textId="77777777" w:rsidR="004175E5" w:rsidRPr="004175E5" w:rsidRDefault="004175E5" w:rsidP="004175E5">
            <w:pPr>
              <w:jc w:val="center"/>
            </w:pPr>
            <w:r w:rsidRPr="004175E5">
              <w:t>1</w:t>
            </w:r>
          </w:p>
          <w:p w14:paraId="5E932C81" w14:textId="77777777" w:rsidR="004175E5" w:rsidRPr="004175E5" w:rsidRDefault="004175E5" w:rsidP="004175E5">
            <w:pPr>
              <w:jc w:val="center"/>
            </w:pPr>
            <w:r w:rsidRPr="004175E5">
              <w:t>2</w:t>
            </w:r>
          </w:p>
          <w:p w14:paraId="4F1F3245" w14:textId="77777777" w:rsidR="004175E5" w:rsidRPr="004175E5" w:rsidRDefault="004175E5" w:rsidP="004175E5">
            <w:pPr>
              <w:jc w:val="center"/>
            </w:pPr>
            <w:r w:rsidRPr="004175E5">
              <w:t>3</w:t>
            </w:r>
          </w:p>
        </w:tc>
      </w:tr>
      <w:tr w:rsidR="004175E5" w:rsidRPr="004175E5" w14:paraId="5E5D97E5" w14:textId="77777777" w:rsidTr="004175E5">
        <w:tc>
          <w:tcPr>
            <w:tcW w:w="600" w:type="dxa"/>
            <w:shd w:val="clear" w:color="auto" w:fill="auto"/>
          </w:tcPr>
          <w:p w14:paraId="59E7BF28" w14:textId="77777777" w:rsidR="004175E5" w:rsidRPr="004175E5" w:rsidRDefault="004175E5" w:rsidP="004175E5">
            <w:r w:rsidRPr="004175E5">
              <w:t>6.</w:t>
            </w:r>
          </w:p>
        </w:tc>
        <w:tc>
          <w:tcPr>
            <w:tcW w:w="7860" w:type="dxa"/>
            <w:shd w:val="clear" w:color="auto" w:fill="auto"/>
          </w:tcPr>
          <w:p w14:paraId="2A9D55BF" w14:textId="77777777" w:rsidR="004175E5" w:rsidRPr="004175E5" w:rsidRDefault="004175E5" w:rsidP="004175E5">
            <w:r w:rsidRPr="004175E5">
              <w:t>Инновационная деятельность:</w:t>
            </w:r>
          </w:p>
          <w:p w14:paraId="70EF4FA8" w14:textId="77777777" w:rsidR="004175E5" w:rsidRPr="004175E5" w:rsidRDefault="004175E5" w:rsidP="004175E5">
            <w:pPr>
              <w:ind w:left="192" w:hanging="192"/>
            </w:pPr>
            <w:r w:rsidRPr="004175E5">
              <w:t>-  Руководство творческими группами.</w:t>
            </w:r>
          </w:p>
          <w:p w14:paraId="27CFE6FB" w14:textId="77777777" w:rsidR="004175E5" w:rsidRPr="004175E5" w:rsidRDefault="004175E5" w:rsidP="004175E5">
            <w:pPr>
              <w:ind w:left="192" w:hanging="192"/>
            </w:pPr>
            <w:r w:rsidRPr="004175E5">
              <w:t>- Активное участие в работе творческих групп в течение года (по справке руководителя творческой группы)</w:t>
            </w:r>
          </w:p>
          <w:p w14:paraId="6DDCE3E7" w14:textId="77777777" w:rsidR="004175E5" w:rsidRPr="004175E5" w:rsidRDefault="004175E5" w:rsidP="004175E5">
            <w:pPr>
              <w:ind w:left="192" w:hanging="192"/>
            </w:pPr>
            <w:r w:rsidRPr="004175E5">
              <w:t>-  Реализация инновационных методических продуктов в соответствии с ФГОС, разработанных в текущем календарном году.</w:t>
            </w:r>
          </w:p>
          <w:p w14:paraId="4E200203" w14:textId="77777777" w:rsidR="004175E5" w:rsidRPr="004175E5" w:rsidRDefault="004175E5" w:rsidP="004175E5">
            <w:pPr>
              <w:ind w:left="192" w:hanging="192"/>
            </w:pPr>
            <w:r w:rsidRPr="004175E5">
              <w:t>- Системное применение в работе с детьми и их семьями созданной в ДОУ предметно-пространственной среды (помещения, оборудование)</w:t>
            </w:r>
          </w:p>
        </w:tc>
        <w:tc>
          <w:tcPr>
            <w:tcW w:w="1620" w:type="dxa"/>
            <w:shd w:val="clear" w:color="auto" w:fill="auto"/>
          </w:tcPr>
          <w:p w14:paraId="3CFA18EA" w14:textId="77777777" w:rsidR="004175E5" w:rsidRPr="004175E5" w:rsidRDefault="004175E5" w:rsidP="004175E5">
            <w:pPr>
              <w:jc w:val="center"/>
            </w:pPr>
          </w:p>
          <w:p w14:paraId="619A8B18" w14:textId="77777777" w:rsidR="004175E5" w:rsidRPr="004175E5" w:rsidRDefault="004175E5" w:rsidP="004175E5">
            <w:pPr>
              <w:jc w:val="center"/>
            </w:pPr>
            <w:r w:rsidRPr="004175E5">
              <w:t>1</w:t>
            </w:r>
          </w:p>
          <w:p w14:paraId="00D6F981" w14:textId="77777777" w:rsidR="004175E5" w:rsidRPr="004175E5" w:rsidRDefault="004175E5" w:rsidP="004175E5">
            <w:pPr>
              <w:jc w:val="center"/>
            </w:pPr>
            <w:r w:rsidRPr="004175E5">
              <w:t>0,5</w:t>
            </w:r>
          </w:p>
          <w:p w14:paraId="522E7EE9" w14:textId="77777777" w:rsidR="004175E5" w:rsidRPr="004175E5" w:rsidRDefault="004175E5" w:rsidP="004175E5">
            <w:pPr>
              <w:jc w:val="center"/>
            </w:pPr>
          </w:p>
          <w:p w14:paraId="5CC7A190" w14:textId="77777777" w:rsidR="004175E5" w:rsidRPr="004175E5" w:rsidRDefault="004175E5" w:rsidP="004175E5">
            <w:pPr>
              <w:jc w:val="center"/>
            </w:pPr>
            <w:r w:rsidRPr="004175E5">
              <w:t>2</w:t>
            </w:r>
          </w:p>
          <w:p w14:paraId="718DEC59" w14:textId="77777777" w:rsidR="004175E5" w:rsidRPr="004175E5" w:rsidRDefault="004175E5" w:rsidP="004175E5">
            <w:pPr>
              <w:jc w:val="center"/>
            </w:pPr>
          </w:p>
          <w:p w14:paraId="6CB106C5" w14:textId="77777777" w:rsidR="004175E5" w:rsidRPr="004175E5" w:rsidRDefault="004175E5" w:rsidP="004175E5">
            <w:pPr>
              <w:jc w:val="center"/>
            </w:pPr>
            <w:r w:rsidRPr="004175E5">
              <w:t>2</w:t>
            </w:r>
          </w:p>
        </w:tc>
      </w:tr>
      <w:tr w:rsidR="004175E5" w:rsidRPr="004175E5" w14:paraId="6E574CCE" w14:textId="77777777" w:rsidTr="004175E5">
        <w:tc>
          <w:tcPr>
            <w:tcW w:w="600" w:type="dxa"/>
            <w:shd w:val="clear" w:color="auto" w:fill="auto"/>
          </w:tcPr>
          <w:p w14:paraId="47990E6C" w14:textId="77777777" w:rsidR="004175E5" w:rsidRPr="004175E5" w:rsidRDefault="004175E5" w:rsidP="004175E5">
            <w:r w:rsidRPr="004175E5">
              <w:t>7.</w:t>
            </w:r>
          </w:p>
        </w:tc>
        <w:tc>
          <w:tcPr>
            <w:tcW w:w="7860" w:type="dxa"/>
            <w:shd w:val="clear" w:color="auto" w:fill="auto"/>
          </w:tcPr>
          <w:p w14:paraId="55CB2418" w14:textId="77777777" w:rsidR="004175E5" w:rsidRPr="004175E5" w:rsidRDefault="004175E5" w:rsidP="004175E5">
            <w:r w:rsidRPr="004175E5">
              <w:t>Интенсивность в период отсутствия кого-либо из персонала группы при высоком качестве обслуживания воспитанников:</w:t>
            </w:r>
          </w:p>
          <w:p w14:paraId="6D3484E8" w14:textId="77777777" w:rsidR="004175E5" w:rsidRPr="004175E5" w:rsidRDefault="004175E5" w:rsidP="004175E5">
            <w:r w:rsidRPr="004175E5">
              <w:t>20 – 30 смен;</w:t>
            </w:r>
          </w:p>
          <w:p w14:paraId="12DBB078" w14:textId="77777777" w:rsidR="004175E5" w:rsidRPr="004175E5" w:rsidRDefault="004175E5" w:rsidP="004175E5">
            <w:r w:rsidRPr="004175E5">
              <w:t>31 – 40 смен;</w:t>
            </w:r>
          </w:p>
          <w:p w14:paraId="110DAC8F" w14:textId="77777777" w:rsidR="004175E5" w:rsidRPr="004175E5" w:rsidRDefault="004175E5" w:rsidP="004175E5">
            <w:r w:rsidRPr="004175E5">
              <w:t>более 40 смен</w:t>
            </w:r>
          </w:p>
        </w:tc>
        <w:tc>
          <w:tcPr>
            <w:tcW w:w="1620" w:type="dxa"/>
            <w:shd w:val="clear" w:color="auto" w:fill="auto"/>
          </w:tcPr>
          <w:p w14:paraId="54A1AFEE" w14:textId="77777777" w:rsidR="004175E5" w:rsidRPr="004175E5" w:rsidRDefault="004175E5" w:rsidP="004175E5">
            <w:pPr>
              <w:jc w:val="center"/>
            </w:pPr>
          </w:p>
          <w:p w14:paraId="59E73053" w14:textId="77777777" w:rsidR="004175E5" w:rsidRPr="004175E5" w:rsidRDefault="004175E5" w:rsidP="004175E5">
            <w:pPr>
              <w:jc w:val="center"/>
            </w:pPr>
          </w:p>
          <w:p w14:paraId="1535CB74" w14:textId="77777777" w:rsidR="004175E5" w:rsidRPr="004175E5" w:rsidRDefault="004175E5" w:rsidP="004175E5">
            <w:pPr>
              <w:jc w:val="center"/>
            </w:pPr>
            <w:r w:rsidRPr="004175E5">
              <w:t>1</w:t>
            </w:r>
          </w:p>
          <w:p w14:paraId="4BCAD8D0" w14:textId="77777777" w:rsidR="004175E5" w:rsidRPr="004175E5" w:rsidRDefault="004175E5" w:rsidP="004175E5">
            <w:pPr>
              <w:jc w:val="center"/>
            </w:pPr>
            <w:r w:rsidRPr="004175E5">
              <w:t>2</w:t>
            </w:r>
          </w:p>
          <w:p w14:paraId="3FEC7BD4" w14:textId="77777777" w:rsidR="004175E5" w:rsidRPr="004175E5" w:rsidRDefault="004175E5" w:rsidP="004175E5">
            <w:pPr>
              <w:jc w:val="center"/>
            </w:pPr>
            <w:r w:rsidRPr="004175E5">
              <w:t>3</w:t>
            </w:r>
          </w:p>
        </w:tc>
      </w:tr>
      <w:tr w:rsidR="004175E5" w:rsidRPr="004175E5" w14:paraId="2A023454" w14:textId="77777777" w:rsidTr="004175E5">
        <w:tc>
          <w:tcPr>
            <w:tcW w:w="600" w:type="dxa"/>
            <w:shd w:val="clear" w:color="auto" w:fill="auto"/>
          </w:tcPr>
          <w:p w14:paraId="262A5E0B" w14:textId="77777777" w:rsidR="004175E5" w:rsidRPr="004175E5" w:rsidRDefault="004175E5" w:rsidP="004175E5">
            <w:r w:rsidRPr="004175E5">
              <w:t>8.</w:t>
            </w:r>
          </w:p>
        </w:tc>
        <w:tc>
          <w:tcPr>
            <w:tcW w:w="7860" w:type="dxa"/>
            <w:shd w:val="clear" w:color="auto" w:fill="auto"/>
          </w:tcPr>
          <w:p w14:paraId="4266925B" w14:textId="77777777" w:rsidR="004175E5" w:rsidRPr="004175E5" w:rsidRDefault="004175E5" w:rsidP="004175E5">
            <w:r w:rsidRPr="004175E5">
              <w:t>Успешная адаптация детей раннего возраста (отсутствие случаев тяжелой адаптации по заключению врача)</w:t>
            </w:r>
          </w:p>
        </w:tc>
        <w:tc>
          <w:tcPr>
            <w:tcW w:w="1620" w:type="dxa"/>
            <w:shd w:val="clear" w:color="auto" w:fill="auto"/>
          </w:tcPr>
          <w:p w14:paraId="74097609" w14:textId="77777777" w:rsidR="004175E5" w:rsidRPr="004175E5" w:rsidRDefault="004175E5" w:rsidP="004175E5">
            <w:pPr>
              <w:jc w:val="center"/>
            </w:pPr>
            <w:r w:rsidRPr="004175E5">
              <w:t>1</w:t>
            </w:r>
          </w:p>
        </w:tc>
      </w:tr>
      <w:tr w:rsidR="004175E5" w:rsidRPr="004175E5" w14:paraId="1D42F058" w14:textId="77777777" w:rsidTr="004175E5">
        <w:tc>
          <w:tcPr>
            <w:tcW w:w="10080" w:type="dxa"/>
            <w:gridSpan w:val="3"/>
            <w:shd w:val="clear" w:color="auto" w:fill="auto"/>
            <w:vAlign w:val="center"/>
          </w:tcPr>
          <w:p w14:paraId="319E3423" w14:textId="77777777" w:rsidR="004175E5" w:rsidRPr="004175E5" w:rsidRDefault="004175E5" w:rsidP="004175E5">
            <w:pPr>
              <w:jc w:val="center"/>
              <w:rPr>
                <w:b/>
              </w:rPr>
            </w:pPr>
            <w:r w:rsidRPr="004175E5">
              <w:rPr>
                <w:b/>
              </w:rPr>
              <w:t>Младший воспитатель</w:t>
            </w:r>
          </w:p>
        </w:tc>
      </w:tr>
      <w:tr w:rsidR="004175E5" w:rsidRPr="004175E5" w14:paraId="67F87F7B" w14:textId="77777777" w:rsidTr="004175E5">
        <w:tc>
          <w:tcPr>
            <w:tcW w:w="600" w:type="dxa"/>
            <w:shd w:val="clear" w:color="auto" w:fill="auto"/>
          </w:tcPr>
          <w:p w14:paraId="2C0B1A57" w14:textId="77777777" w:rsidR="004175E5" w:rsidRPr="004175E5" w:rsidRDefault="004175E5" w:rsidP="004175E5">
            <w:r w:rsidRPr="004175E5">
              <w:t>1.</w:t>
            </w:r>
          </w:p>
        </w:tc>
        <w:tc>
          <w:tcPr>
            <w:tcW w:w="7860" w:type="dxa"/>
            <w:shd w:val="clear" w:color="auto" w:fill="auto"/>
          </w:tcPr>
          <w:p w14:paraId="40FE4230" w14:textId="77777777" w:rsidR="004175E5" w:rsidRPr="004175E5" w:rsidRDefault="004175E5" w:rsidP="004175E5">
            <w:r w:rsidRPr="004175E5">
              <w:t xml:space="preserve">Образцовое содержание помещений, территории ДОУ в соответствии с требованиями СанПиН, ПБ, </w:t>
            </w:r>
            <w:proofErr w:type="gramStart"/>
            <w:r w:rsidRPr="004175E5">
              <w:t>ОТ</w:t>
            </w:r>
            <w:proofErr w:type="gramEnd"/>
            <w:r w:rsidRPr="004175E5">
              <w:t xml:space="preserve"> </w:t>
            </w:r>
            <w:proofErr w:type="gramStart"/>
            <w:r w:rsidRPr="004175E5">
              <w:t>в</w:t>
            </w:r>
            <w:proofErr w:type="gramEnd"/>
            <w:r w:rsidRPr="004175E5">
              <w:t xml:space="preserve"> течение календарного года</w:t>
            </w:r>
          </w:p>
        </w:tc>
        <w:tc>
          <w:tcPr>
            <w:tcW w:w="1620" w:type="dxa"/>
            <w:shd w:val="clear" w:color="auto" w:fill="auto"/>
          </w:tcPr>
          <w:p w14:paraId="753E0952" w14:textId="77777777" w:rsidR="004175E5" w:rsidRPr="004175E5" w:rsidRDefault="004175E5" w:rsidP="004175E5">
            <w:pPr>
              <w:jc w:val="center"/>
            </w:pPr>
            <w:r w:rsidRPr="004175E5">
              <w:t>2</w:t>
            </w:r>
          </w:p>
        </w:tc>
      </w:tr>
      <w:tr w:rsidR="004175E5" w:rsidRPr="004175E5" w14:paraId="567B18C2" w14:textId="77777777" w:rsidTr="004175E5">
        <w:tc>
          <w:tcPr>
            <w:tcW w:w="600" w:type="dxa"/>
            <w:shd w:val="clear" w:color="auto" w:fill="auto"/>
          </w:tcPr>
          <w:p w14:paraId="433F72B7" w14:textId="77777777" w:rsidR="004175E5" w:rsidRPr="004175E5" w:rsidRDefault="004175E5" w:rsidP="004175E5">
            <w:r w:rsidRPr="004175E5">
              <w:t>2.</w:t>
            </w:r>
          </w:p>
        </w:tc>
        <w:tc>
          <w:tcPr>
            <w:tcW w:w="7860" w:type="dxa"/>
            <w:shd w:val="clear" w:color="auto" w:fill="auto"/>
          </w:tcPr>
          <w:p w14:paraId="7420B8EF" w14:textId="77777777" w:rsidR="004175E5" w:rsidRPr="004175E5" w:rsidRDefault="004175E5" w:rsidP="004175E5">
            <w:r w:rsidRPr="004175E5">
              <w:t>Образцовое выполнение должностных обязанностей (отсутствие замечаний по итогам административного контроля и проверок надзорных органов) в течение календарного года</w:t>
            </w:r>
          </w:p>
        </w:tc>
        <w:tc>
          <w:tcPr>
            <w:tcW w:w="1620" w:type="dxa"/>
            <w:shd w:val="clear" w:color="auto" w:fill="auto"/>
          </w:tcPr>
          <w:p w14:paraId="26639C97" w14:textId="77777777" w:rsidR="004175E5" w:rsidRPr="004175E5" w:rsidRDefault="004175E5" w:rsidP="004175E5">
            <w:pPr>
              <w:jc w:val="center"/>
            </w:pPr>
            <w:r w:rsidRPr="004175E5">
              <w:t>2</w:t>
            </w:r>
          </w:p>
        </w:tc>
      </w:tr>
      <w:tr w:rsidR="004175E5" w:rsidRPr="004175E5" w14:paraId="55D40962" w14:textId="77777777" w:rsidTr="004175E5">
        <w:tc>
          <w:tcPr>
            <w:tcW w:w="600" w:type="dxa"/>
            <w:shd w:val="clear" w:color="auto" w:fill="auto"/>
          </w:tcPr>
          <w:p w14:paraId="4B71A464" w14:textId="77777777" w:rsidR="004175E5" w:rsidRPr="004175E5" w:rsidRDefault="004175E5" w:rsidP="004175E5">
            <w:r w:rsidRPr="004175E5">
              <w:t>3.</w:t>
            </w:r>
          </w:p>
        </w:tc>
        <w:tc>
          <w:tcPr>
            <w:tcW w:w="7860" w:type="dxa"/>
            <w:shd w:val="clear" w:color="auto" w:fill="auto"/>
          </w:tcPr>
          <w:p w14:paraId="61BC68F7" w14:textId="77777777" w:rsidR="004175E5" w:rsidRPr="004175E5" w:rsidRDefault="004175E5" w:rsidP="004175E5">
            <w:r w:rsidRPr="004175E5">
              <w:t>Выполнение непредвиденных, срочных работ в течени</w:t>
            </w:r>
            <w:proofErr w:type="gramStart"/>
            <w:r w:rsidRPr="004175E5">
              <w:t>и</w:t>
            </w:r>
            <w:proofErr w:type="gramEnd"/>
            <w:r w:rsidRPr="004175E5">
              <w:t xml:space="preserve"> текущего календарного года</w:t>
            </w:r>
          </w:p>
        </w:tc>
        <w:tc>
          <w:tcPr>
            <w:tcW w:w="1620" w:type="dxa"/>
            <w:shd w:val="clear" w:color="auto" w:fill="auto"/>
          </w:tcPr>
          <w:p w14:paraId="1413C75D" w14:textId="77777777" w:rsidR="004175E5" w:rsidRPr="004175E5" w:rsidRDefault="004175E5" w:rsidP="004175E5">
            <w:pPr>
              <w:jc w:val="center"/>
            </w:pPr>
            <w:r w:rsidRPr="004175E5">
              <w:t>3</w:t>
            </w:r>
          </w:p>
        </w:tc>
      </w:tr>
      <w:tr w:rsidR="004175E5" w:rsidRPr="004175E5" w14:paraId="1765295E" w14:textId="77777777" w:rsidTr="004175E5">
        <w:tc>
          <w:tcPr>
            <w:tcW w:w="600" w:type="dxa"/>
            <w:shd w:val="clear" w:color="auto" w:fill="auto"/>
          </w:tcPr>
          <w:p w14:paraId="4278E332" w14:textId="77777777" w:rsidR="004175E5" w:rsidRPr="004175E5" w:rsidRDefault="004175E5" w:rsidP="004175E5">
            <w:r w:rsidRPr="004175E5">
              <w:t>4.</w:t>
            </w:r>
          </w:p>
        </w:tc>
        <w:tc>
          <w:tcPr>
            <w:tcW w:w="7860" w:type="dxa"/>
            <w:shd w:val="clear" w:color="auto" w:fill="auto"/>
          </w:tcPr>
          <w:p w14:paraId="32B0D2E7" w14:textId="77777777" w:rsidR="004175E5" w:rsidRPr="004175E5" w:rsidRDefault="004175E5" w:rsidP="004175E5">
            <w:r w:rsidRPr="004175E5">
              <w:t>Работа на 2 группы при высоком качестве выполнения работ в течение календарного года:</w:t>
            </w:r>
          </w:p>
          <w:p w14:paraId="4497A44F" w14:textId="77777777" w:rsidR="004175E5" w:rsidRPr="004175E5" w:rsidRDefault="004175E5" w:rsidP="004175E5">
            <w:r w:rsidRPr="004175E5">
              <w:t>30 – 40 дней;</w:t>
            </w:r>
          </w:p>
          <w:p w14:paraId="088753FA" w14:textId="77777777" w:rsidR="004175E5" w:rsidRPr="004175E5" w:rsidRDefault="004175E5" w:rsidP="004175E5">
            <w:r w:rsidRPr="004175E5">
              <w:t>41 – 50 дней;</w:t>
            </w:r>
          </w:p>
          <w:p w14:paraId="4AAD592A" w14:textId="77777777" w:rsidR="004175E5" w:rsidRPr="004175E5" w:rsidRDefault="004175E5" w:rsidP="004175E5">
            <w:r w:rsidRPr="004175E5">
              <w:lastRenderedPageBreak/>
              <w:t>более 50 дней</w:t>
            </w:r>
          </w:p>
        </w:tc>
        <w:tc>
          <w:tcPr>
            <w:tcW w:w="1620" w:type="dxa"/>
            <w:shd w:val="clear" w:color="auto" w:fill="auto"/>
          </w:tcPr>
          <w:p w14:paraId="774274B3" w14:textId="77777777" w:rsidR="004175E5" w:rsidRPr="004175E5" w:rsidRDefault="004175E5" w:rsidP="004175E5">
            <w:pPr>
              <w:jc w:val="center"/>
            </w:pPr>
          </w:p>
          <w:p w14:paraId="4B83EC11" w14:textId="77777777" w:rsidR="004175E5" w:rsidRPr="004175E5" w:rsidRDefault="004175E5" w:rsidP="004175E5">
            <w:pPr>
              <w:jc w:val="center"/>
            </w:pPr>
          </w:p>
          <w:p w14:paraId="1F041787" w14:textId="77777777" w:rsidR="004175E5" w:rsidRPr="004175E5" w:rsidRDefault="004175E5" w:rsidP="004175E5">
            <w:pPr>
              <w:jc w:val="center"/>
            </w:pPr>
            <w:r w:rsidRPr="004175E5">
              <w:t>1</w:t>
            </w:r>
          </w:p>
          <w:p w14:paraId="7B07573A" w14:textId="77777777" w:rsidR="004175E5" w:rsidRPr="004175E5" w:rsidRDefault="004175E5" w:rsidP="004175E5">
            <w:pPr>
              <w:jc w:val="center"/>
            </w:pPr>
            <w:r w:rsidRPr="004175E5">
              <w:t>2</w:t>
            </w:r>
          </w:p>
          <w:p w14:paraId="63AA4D52" w14:textId="77777777" w:rsidR="004175E5" w:rsidRPr="004175E5" w:rsidRDefault="004175E5" w:rsidP="004175E5">
            <w:pPr>
              <w:jc w:val="center"/>
            </w:pPr>
            <w:r w:rsidRPr="004175E5">
              <w:lastRenderedPageBreak/>
              <w:t>3</w:t>
            </w:r>
          </w:p>
        </w:tc>
      </w:tr>
      <w:tr w:rsidR="004175E5" w:rsidRPr="004175E5" w14:paraId="1EE4D538" w14:textId="77777777" w:rsidTr="004175E5">
        <w:tc>
          <w:tcPr>
            <w:tcW w:w="10080" w:type="dxa"/>
            <w:gridSpan w:val="3"/>
            <w:shd w:val="clear" w:color="auto" w:fill="auto"/>
          </w:tcPr>
          <w:p w14:paraId="1EF0C82D" w14:textId="77777777" w:rsidR="004175E5" w:rsidRPr="004175E5" w:rsidRDefault="004175E5" w:rsidP="004175E5">
            <w:pPr>
              <w:jc w:val="center"/>
              <w:rPr>
                <w:b/>
              </w:rPr>
            </w:pPr>
            <w:r w:rsidRPr="004175E5">
              <w:rPr>
                <w:b/>
              </w:rPr>
              <w:lastRenderedPageBreak/>
              <w:t xml:space="preserve">Делопроизводитель, специалист по кадрам, специалист по охране труда, </w:t>
            </w:r>
          </w:p>
          <w:p w14:paraId="163C35B3" w14:textId="77777777" w:rsidR="004175E5" w:rsidRPr="004175E5" w:rsidRDefault="004175E5" w:rsidP="004175E5">
            <w:pPr>
              <w:jc w:val="center"/>
              <w:rPr>
                <w:b/>
              </w:rPr>
            </w:pPr>
            <w:r w:rsidRPr="004175E5">
              <w:rPr>
                <w:b/>
              </w:rPr>
              <w:t>инженер-энергетик, экономист</w:t>
            </w:r>
          </w:p>
        </w:tc>
      </w:tr>
      <w:tr w:rsidR="004175E5" w:rsidRPr="004175E5" w14:paraId="6AFA0A8A" w14:textId="77777777" w:rsidTr="004175E5">
        <w:tc>
          <w:tcPr>
            <w:tcW w:w="600" w:type="dxa"/>
            <w:shd w:val="clear" w:color="auto" w:fill="auto"/>
          </w:tcPr>
          <w:p w14:paraId="4BD479DE" w14:textId="77777777" w:rsidR="004175E5" w:rsidRPr="004175E5" w:rsidRDefault="004175E5" w:rsidP="004175E5">
            <w:r w:rsidRPr="004175E5">
              <w:t>1.</w:t>
            </w:r>
          </w:p>
        </w:tc>
        <w:tc>
          <w:tcPr>
            <w:tcW w:w="7860" w:type="dxa"/>
            <w:shd w:val="clear" w:color="auto" w:fill="auto"/>
          </w:tcPr>
          <w:p w14:paraId="31542027" w14:textId="77777777" w:rsidR="004175E5" w:rsidRPr="004175E5" w:rsidRDefault="004175E5" w:rsidP="004175E5">
            <w:r w:rsidRPr="004175E5">
              <w:t>Образцовое выполнение должностных обязанностей (отсутствие замечаний по итогам административного контроля и проверок надзорных органов) в течение календарного года</w:t>
            </w:r>
          </w:p>
        </w:tc>
        <w:tc>
          <w:tcPr>
            <w:tcW w:w="1620" w:type="dxa"/>
            <w:shd w:val="clear" w:color="auto" w:fill="auto"/>
          </w:tcPr>
          <w:p w14:paraId="03623E3B" w14:textId="77777777" w:rsidR="004175E5" w:rsidRPr="004175E5" w:rsidRDefault="004175E5" w:rsidP="004175E5">
            <w:pPr>
              <w:jc w:val="center"/>
            </w:pPr>
            <w:r w:rsidRPr="004175E5">
              <w:t>2</w:t>
            </w:r>
          </w:p>
        </w:tc>
      </w:tr>
      <w:tr w:rsidR="004175E5" w:rsidRPr="004175E5" w14:paraId="37C8C373" w14:textId="77777777" w:rsidTr="004175E5">
        <w:tc>
          <w:tcPr>
            <w:tcW w:w="600" w:type="dxa"/>
            <w:shd w:val="clear" w:color="auto" w:fill="auto"/>
          </w:tcPr>
          <w:p w14:paraId="15733750" w14:textId="77777777" w:rsidR="004175E5" w:rsidRPr="004175E5" w:rsidRDefault="004175E5" w:rsidP="004175E5">
            <w:r w:rsidRPr="004175E5">
              <w:t>2.</w:t>
            </w:r>
          </w:p>
        </w:tc>
        <w:tc>
          <w:tcPr>
            <w:tcW w:w="7860" w:type="dxa"/>
            <w:shd w:val="clear" w:color="auto" w:fill="auto"/>
          </w:tcPr>
          <w:p w14:paraId="001DB030" w14:textId="77777777" w:rsidR="004175E5" w:rsidRPr="004175E5" w:rsidRDefault="004175E5" w:rsidP="004175E5">
            <w:r w:rsidRPr="004175E5">
              <w:t>Выполнение непредвиденных, срочных работ в течение текущего календарного года</w:t>
            </w:r>
          </w:p>
        </w:tc>
        <w:tc>
          <w:tcPr>
            <w:tcW w:w="1620" w:type="dxa"/>
            <w:shd w:val="clear" w:color="auto" w:fill="auto"/>
          </w:tcPr>
          <w:p w14:paraId="0DFCD6CA" w14:textId="77777777" w:rsidR="004175E5" w:rsidRPr="004175E5" w:rsidRDefault="004175E5" w:rsidP="004175E5">
            <w:pPr>
              <w:jc w:val="center"/>
            </w:pPr>
            <w:r w:rsidRPr="004175E5">
              <w:t>3</w:t>
            </w:r>
          </w:p>
        </w:tc>
      </w:tr>
      <w:tr w:rsidR="004175E5" w:rsidRPr="004175E5" w14:paraId="23CC1FBB" w14:textId="77777777" w:rsidTr="004175E5">
        <w:tc>
          <w:tcPr>
            <w:tcW w:w="600" w:type="dxa"/>
            <w:shd w:val="clear" w:color="auto" w:fill="auto"/>
          </w:tcPr>
          <w:p w14:paraId="2BFEE03C" w14:textId="77777777" w:rsidR="004175E5" w:rsidRPr="004175E5" w:rsidRDefault="004175E5" w:rsidP="004175E5">
            <w:r w:rsidRPr="004175E5">
              <w:t>3.</w:t>
            </w:r>
          </w:p>
        </w:tc>
        <w:tc>
          <w:tcPr>
            <w:tcW w:w="7860" w:type="dxa"/>
            <w:shd w:val="clear" w:color="auto" w:fill="auto"/>
          </w:tcPr>
          <w:p w14:paraId="6BED3875" w14:textId="77777777" w:rsidR="004175E5" w:rsidRPr="004175E5" w:rsidRDefault="004175E5" w:rsidP="004175E5">
            <w:r w:rsidRPr="004175E5">
              <w:t>Участие в разработке локальных нормативных актов ДОУ в течение календарного года</w:t>
            </w:r>
          </w:p>
        </w:tc>
        <w:tc>
          <w:tcPr>
            <w:tcW w:w="1620" w:type="dxa"/>
            <w:shd w:val="clear" w:color="auto" w:fill="auto"/>
          </w:tcPr>
          <w:p w14:paraId="069BD878" w14:textId="77777777" w:rsidR="004175E5" w:rsidRPr="004175E5" w:rsidRDefault="004175E5" w:rsidP="004175E5">
            <w:pPr>
              <w:jc w:val="center"/>
            </w:pPr>
            <w:r w:rsidRPr="004175E5">
              <w:t>3</w:t>
            </w:r>
          </w:p>
        </w:tc>
      </w:tr>
      <w:tr w:rsidR="004175E5" w:rsidRPr="004175E5" w14:paraId="0F660062" w14:textId="77777777" w:rsidTr="004175E5">
        <w:tc>
          <w:tcPr>
            <w:tcW w:w="600" w:type="dxa"/>
            <w:shd w:val="clear" w:color="auto" w:fill="auto"/>
          </w:tcPr>
          <w:p w14:paraId="68E9FBE2" w14:textId="77777777" w:rsidR="004175E5" w:rsidRPr="004175E5" w:rsidRDefault="004175E5" w:rsidP="004175E5">
            <w:r w:rsidRPr="004175E5">
              <w:t>4.</w:t>
            </w:r>
          </w:p>
        </w:tc>
        <w:tc>
          <w:tcPr>
            <w:tcW w:w="7860" w:type="dxa"/>
            <w:shd w:val="clear" w:color="auto" w:fill="auto"/>
          </w:tcPr>
          <w:p w14:paraId="7370FAB8" w14:textId="77777777" w:rsidR="004175E5" w:rsidRPr="004175E5" w:rsidRDefault="004175E5" w:rsidP="004175E5">
            <w:pPr>
              <w:ind w:left="12" w:hanging="12"/>
            </w:pPr>
            <w:r w:rsidRPr="004175E5">
              <w:t>Выполнение срочных запросов вышестоящих органов и сторонних организаций в течение календарного года</w:t>
            </w:r>
          </w:p>
        </w:tc>
        <w:tc>
          <w:tcPr>
            <w:tcW w:w="1620" w:type="dxa"/>
            <w:shd w:val="clear" w:color="auto" w:fill="auto"/>
          </w:tcPr>
          <w:p w14:paraId="504F5B14" w14:textId="77777777" w:rsidR="004175E5" w:rsidRPr="004175E5" w:rsidRDefault="004175E5" w:rsidP="004175E5">
            <w:pPr>
              <w:jc w:val="center"/>
            </w:pPr>
            <w:r w:rsidRPr="004175E5">
              <w:t>3</w:t>
            </w:r>
          </w:p>
        </w:tc>
      </w:tr>
      <w:tr w:rsidR="004175E5" w:rsidRPr="004175E5" w14:paraId="6D76BDA5" w14:textId="77777777" w:rsidTr="004175E5">
        <w:tc>
          <w:tcPr>
            <w:tcW w:w="10080" w:type="dxa"/>
            <w:gridSpan w:val="3"/>
            <w:shd w:val="clear" w:color="auto" w:fill="auto"/>
            <w:vAlign w:val="center"/>
          </w:tcPr>
          <w:p w14:paraId="57297B94" w14:textId="77777777" w:rsidR="004175E5" w:rsidRPr="004175E5" w:rsidRDefault="004175E5" w:rsidP="004175E5">
            <w:pPr>
              <w:jc w:val="center"/>
              <w:rPr>
                <w:b/>
              </w:rPr>
            </w:pPr>
            <w:proofErr w:type="gramStart"/>
            <w:r w:rsidRPr="004175E5">
              <w:rPr>
                <w:b/>
              </w:rPr>
              <w:t>Машинист по стирке и ремонту спецодежды, кастелянша, вахтер, сторож, дворник, рабочий по комплексному обслуживанию и ремонту зданий, шеф-повар, повар, кухонный рабочий, мойщик посуды, кладовщик, грузчик</w:t>
            </w:r>
            <w:proofErr w:type="gramEnd"/>
          </w:p>
        </w:tc>
      </w:tr>
      <w:tr w:rsidR="004175E5" w:rsidRPr="004175E5" w14:paraId="59A9B4CC" w14:textId="77777777" w:rsidTr="004175E5">
        <w:tc>
          <w:tcPr>
            <w:tcW w:w="600" w:type="dxa"/>
            <w:shd w:val="clear" w:color="auto" w:fill="auto"/>
          </w:tcPr>
          <w:p w14:paraId="7F565DD2" w14:textId="77777777" w:rsidR="004175E5" w:rsidRPr="004175E5" w:rsidRDefault="004175E5" w:rsidP="004175E5">
            <w:r w:rsidRPr="004175E5">
              <w:t>1.</w:t>
            </w:r>
          </w:p>
        </w:tc>
        <w:tc>
          <w:tcPr>
            <w:tcW w:w="7860" w:type="dxa"/>
            <w:shd w:val="clear" w:color="auto" w:fill="auto"/>
          </w:tcPr>
          <w:p w14:paraId="2F5A3D4C" w14:textId="77777777" w:rsidR="004175E5" w:rsidRPr="004175E5" w:rsidRDefault="004175E5" w:rsidP="004175E5">
            <w:r w:rsidRPr="004175E5">
              <w:t xml:space="preserve">Образцовое содержание помещений, территории ДОУ в соответствии с требованиями СанПиН, ПБ, </w:t>
            </w:r>
            <w:proofErr w:type="gramStart"/>
            <w:r w:rsidRPr="004175E5">
              <w:t>ОТ</w:t>
            </w:r>
            <w:proofErr w:type="gramEnd"/>
            <w:r w:rsidRPr="004175E5">
              <w:t xml:space="preserve"> </w:t>
            </w:r>
            <w:proofErr w:type="gramStart"/>
            <w:r w:rsidRPr="004175E5">
              <w:t>в</w:t>
            </w:r>
            <w:proofErr w:type="gramEnd"/>
            <w:r w:rsidRPr="004175E5">
              <w:t xml:space="preserve"> течение календарного года</w:t>
            </w:r>
          </w:p>
        </w:tc>
        <w:tc>
          <w:tcPr>
            <w:tcW w:w="1620" w:type="dxa"/>
            <w:shd w:val="clear" w:color="auto" w:fill="auto"/>
          </w:tcPr>
          <w:p w14:paraId="33EE57C3" w14:textId="77777777" w:rsidR="004175E5" w:rsidRPr="004175E5" w:rsidRDefault="004175E5" w:rsidP="004175E5">
            <w:pPr>
              <w:jc w:val="center"/>
            </w:pPr>
            <w:r w:rsidRPr="004175E5">
              <w:t>2</w:t>
            </w:r>
          </w:p>
        </w:tc>
      </w:tr>
      <w:tr w:rsidR="004175E5" w:rsidRPr="004175E5" w14:paraId="6B2C07CE" w14:textId="77777777" w:rsidTr="004175E5">
        <w:tc>
          <w:tcPr>
            <w:tcW w:w="600" w:type="dxa"/>
            <w:shd w:val="clear" w:color="auto" w:fill="auto"/>
          </w:tcPr>
          <w:p w14:paraId="5E89D198" w14:textId="77777777" w:rsidR="004175E5" w:rsidRPr="004175E5" w:rsidRDefault="004175E5" w:rsidP="004175E5">
            <w:r w:rsidRPr="004175E5">
              <w:t>2.</w:t>
            </w:r>
          </w:p>
        </w:tc>
        <w:tc>
          <w:tcPr>
            <w:tcW w:w="7860" w:type="dxa"/>
            <w:shd w:val="clear" w:color="auto" w:fill="auto"/>
          </w:tcPr>
          <w:p w14:paraId="683AAC1A" w14:textId="77777777" w:rsidR="004175E5" w:rsidRPr="004175E5" w:rsidRDefault="004175E5" w:rsidP="004175E5">
            <w:r w:rsidRPr="004175E5">
              <w:t>Образцовое выполнение должностных обязанностей (отсутствие замечаний по итогам административного контроля и проверок надзорных органов) в течение календарного года</w:t>
            </w:r>
          </w:p>
        </w:tc>
        <w:tc>
          <w:tcPr>
            <w:tcW w:w="1620" w:type="dxa"/>
            <w:shd w:val="clear" w:color="auto" w:fill="auto"/>
          </w:tcPr>
          <w:p w14:paraId="2DE95343" w14:textId="77777777" w:rsidR="004175E5" w:rsidRPr="004175E5" w:rsidRDefault="004175E5" w:rsidP="004175E5">
            <w:pPr>
              <w:jc w:val="center"/>
            </w:pPr>
            <w:r w:rsidRPr="004175E5">
              <w:t>2</w:t>
            </w:r>
          </w:p>
        </w:tc>
      </w:tr>
      <w:tr w:rsidR="004175E5" w:rsidRPr="004175E5" w14:paraId="68897F89" w14:textId="77777777" w:rsidTr="004175E5">
        <w:tc>
          <w:tcPr>
            <w:tcW w:w="600" w:type="dxa"/>
            <w:shd w:val="clear" w:color="auto" w:fill="auto"/>
          </w:tcPr>
          <w:p w14:paraId="13345B35" w14:textId="77777777" w:rsidR="004175E5" w:rsidRPr="004175E5" w:rsidRDefault="004175E5" w:rsidP="004175E5">
            <w:r w:rsidRPr="004175E5">
              <w:t>3.</w:t>
            </w:r>
          </w:p>
        </w:tc>
        <w:tc>
          <w:tcPr>
            <w:tcW w:w="7860" w:type="dxa"/>
            <w:shd w:val="clear" w:color="auto" w:fill="auto"/>
          </w:tcPr>
          <w:p w14:paraId="5A9BACFC" w14:textId="77777777" w:rsidR="004175E5" w:rsidRPr="004175E5" w:rsidRDefault="004175E5" w:rsidP="004175E5">
            <w:r w:rsidRPr="004175E5">
              <w:t>Выполнение непредвиденных, срочных работ в течени</w:t>
            </w:r>
            <w:r w:rsidR="00A02E55">
              <w:t>е</w:t>
            </w:r>
            <w:r w:rsidRPr="004175E5">
              <w:t xml:space="preserve"> текущего календарного года</w:t>
            </w:r>
          </w:p>
        </w:tc>
        <w:tc>
          <w:tcPr>
            <w:tcW w:w="1620" w:type="dxa"/>
            <w:shd w:val="clear" w:color="auto" w:fill="auto"/>
          </w:tcPr>
          <w:p w14:paraId="21482A3F" w14:textId="77777777" w:rsidR="004175E5" w:rsidRPr="004175E5" w:rsidRDefault="004175E5" w:rsidP="004175E5">
            <w:pPr>
              <w:jc w:val="center"/>
            </w:pPr>
            <w:r w:rsidRPr="004175E5">
              <w:t>3</w:t>
            </w:r>
          </w:p>
        </w:tc>
      </w:tr>
    </w:tbl>
    <w:p w14:paraId="7DEEA400" w14:textId="77777777" w:rsidR="004175E5" w:rsidRPr="004175E5" w:rsidRDefault="004175E5" w:rsidP="004175E5">
      <w:pPr>
        <w:ind w:firstLine="708"/>
        <w:jc w:val="both"/>
      </w:pPr>
    </w:p>
    <w:p w14:paraId="47169028" w14:textId="77777777" w:rsidR="004175E5" w:rsidRPr="004175E5" w:rsidRDefault="004175E5" w:rsidP="004175E5">
      <w:pPr>
        <w:jc w:val="both"/>
      </w:pPr>
      <w:r w:rsidRPr="004175E5">
        <w:t>В основу установления размера годовой премии положено следующее:</w:t>
      </w:r>
    </w:p>
    <w:p w14:paraId="47A5279F" w14:textId="77777777" w:rsidR="004175E5" w:rsidRPr="004175E5" w:rsidRDefault="004175E5" w:rsidP="004175E5">
      <w:pPr>
        <w:ind w:left="426" w:hanging="426"/>
        <w:jc w:val="both"/>
      </w:pPr>
      <w:r w:rsidRPr="004175E5">
        <w:t>каждому показателю соответствует определенное количество баллов,</w:t>
      </w:r>
    </w:p>
    <w:p w14:paraId="25EDD77B" w14:textId="77777777" w:rsidR="004175E5" w:rsidRPr="004175E5" w:rsidRDefault="004175E5" w:rsidP="004175E5">
      <w:pPr>
        <w:ind w:left="426" w:hanging="426"/>
        <w:jc w:val="both"/>
      </w:pPr>
      <w:r w:rsidRPr="004175E5">
        <w:t>годовая премия работнику устанавливается на основе следующих расчетов:</w:t>
      </w:r>
    </w:p>
    <w:p w14:paraId="30703F8F" w14:textId="77777777" w:rsidR="004175E5" w:rsidRPr="004175E5" w:rsidRDefault="004175E5" w:rsidP="004175E5">
      <w:pPr>
        <w:ind w:left="426" w:hanging="426"/>
        <w:jc w:val="both"/>
      </w:pPr>
      <w:r w:rsidRPr="004175E5">
        <w:t>- определяется общая сумма баллов по всем показателям,</w:t>
      </w:r>
    </w:p>
    <w:p w14:paraId="5D431B6D" w14:textId="77777777" w:rsidR="004175E5" w:rsidRPr="004175E5" w:rsidRDefault="004175E5" w:rsidP="004175E5">
      <w:pPr>
        <w:jc w:val="both"/>
      </w:pPr>
      <w:r w:rsidRPr="004175E5">
        <w:t>- высчитывается стоимость одного балла в денежном выражении – в рублях (фонд годовой премии делится на общую сумму баллов),</w:t>
      </w:r>
    </w:p>
    <w:p w14:paraId="72801390" w14:textId="77777777" w:rsidR="004175E5" w:rsidRPr="004175E5" w:rsidRDefault="004175E5" w:rsidP="004175E5">
      <w:pPr>
        <w:jc w:val="both"/>
      </w:pPr>
      <w:r w:rsidRPr="004175E5">
        <w:t>- количество баллов, набранных конкретным работником, умножается на стоимость одного балла.</w:t>
      </w:r>
    </w:p>
    <w:p w14:paraId="367B7BE4" w14:textId="77777777" w:rsidR="004175E5" w:rsidRPr="004175E5" w:rsidRDefault="004175E5" w:rsidP="004175E5">
      <w:pPr>
        <w:jc w:val="both"/>
      </w:pPr>
      <w:r w:rsidRPr="004175E5">
        <w:t xml:space="preserve">3.13.4. </w:t>
      </w:r>
      <w:r w:rsidRPr="004175E5">
        <w:rPr>
          <w:szCs w:val="20"/>
        </w:rPr>
        <w:t>В</w:t>
      </w:r>
      <w:r w:rsidRPr="004175E5">
        <w:t xml:space="preserve">ыплаты производятся по основной должности по приказу заведующего с учетом мнения профсоюзного комитета в декабре текущего года. </w:t>
      </w:r>
    </w:p>
    <w:p w14:paraId="3A4CA7FB" w14:textId="77777777" w:rsidR="004175E5" w:rsidRPr="004175E5" w:rsidRDefault="004175E5" w:rsidP="004175E5">
      <w:pPr>
        <w:jc w:val="both"/>
      </w:pPr>
      <w:r w:rsidRPr="004175E5">
        <w:t>3.13.5. Годовая премия не выплачивается при наличии не снятых дисциплинарных взысканий.</w:t>
      </w:r>
    </w:p>
    <w:p w14:paraId="29D50CF8" w14:textId="77777777" w:rsidR="004175E5" w:rsidRDefault="004175E5" w:rsidP="004175E5">
      <w:pPr>
        <w:ind w:left="851" w:hanging="851"/>
        <w:jc w:val="both"/>
        <w:rPr>
          <w:szCs w:val="20"/>
        </w:rPr>
      </w:pPr>
      <w:r w:rsidRPr="004175E5">
        <w:rPr>
          <w:szCs w:val="20"/>
        </w:rPr>
        <w:t>3.13.6. На выплаты начисляется районный коэффициент.</w:t>
      </w:r>
    </w:p>
    <w:p w14:paraId="6D5F5631" w14:textId="77777777" w:rsidR="00B4223E" w:rsidRDefault="00B4223E" w:rsidP="004175E5">
      <w:pPr>
        <w:ind w:left="851" w:hanging="851"/>
        <w:jc w:val="both"/>
        <w:rPr>
          <w:szCs w:val="20"/>
        </w:rPr>
      </w:pPr>
    </w:p>
    <w:p w14:paraId="7D7A764E" w14:textId="77777777" w:rsidR="006D784E" w:rsidRDefault="006D784E" w:rsidP="004175E5">
      <w:pPr>
        <w:ind w:left="851" w:hanging="851"/>
        <w:jc w:val="both"/>
        <w:rPr>
          <w:szCs w:val="20"/>
        </w:rPr>
      </w:pPr>
    </w:p>
    <w:p w14:paraId="5E198CBD" w14:textId="77777777" w:rsidR="006D784E" w:rsidRDefault="006D784E" w:rsidP="004175E5">
      <w:pPr>
        <w:ind w:left="851" w:hanging="851"/>
        <w:jc w:val="both"/>
        <w:rPr>
          <w:szCs w:val="20"/>
        </w:rPr>
      </w:pPr>
    </w:p>
    <w:p w14:paraId="153918FD" w14:textId="77777777" w:rsidR="006D784E" w:rsidRDefault="006D784E" w:rsidP="004175E5">
      <w:pPr>
        <w:ind w:left="851" w:hanging="851"/>
        <w:jc w:val="both"/>
        <w:rPr>
          <w:szCs w:val="20"/>
        </w:rPr>
      </w:pPr>
    </w:p>
    <w:p w14:paraId="4A804BB8" w14:textId="77777777" w:rsidR="00B4223E" w:rsidRPr="004175E5" w:rsidRDefault="00B4223E" w:rsidP="004175E5">
      <w:pPr>
        <w:ind w:left="851" w:hanging="851"/>
        <w:jc w:val="both"/>
        <w:rPr>
          <w:szCs w:val="20"/>
        </w:rPr>
      </w:pPr>
    </w:p>
    <w:p w14:paraId="36E5B952" w14:textId="77777777" w:rsidR="004175E5" w:rsidRPr="004175E5" w:rsidRDefault="00DA603D" w:rsidP="00DA603D">
      <w:pPr>
        <w:shd w:val="clear" w:color="auto" w:fill="FFFFFF"/>
        <w:jc w:val="both"/>
      </w:pPr>
      <w:r>
        <w:t>От работодателя:                                                                  От работников:</w:t>
      </w:r>
    </w:p>
    <w:p w14:paraId="260352B6" w14:textId="77777777" w:rsidR="004175E5" w:rsidRPr="004175E5" w:rsidRDefault="004175E5" w:rsidP="004175E5">
      <w:pPr>
        <w:jc w:val="both"/>
      </w:pPr>
      <w:r w:rsidRPr="004175E5">
        <w:t xml:space="preserve">Заведующий МБДОУ «ЦРР – </w:t>
      </w:r>
      <w:r w:rsidR="00A02E55">
        <w:t>д</w:t>
      </w:r>
      <w:r w:rsidRPr="004175E5">
        <w:t>/с № 60»                          Председатель  ПК ППО № 60</w:t>
      </w:r>
    </w:p>
    <w:p w14:paraId="6888D460" w14:textId="77777777" w:rsidR="004175E5" w:rsidRPr="004175E5" w:rsidRDefault="004175E5" w:rsidP="004175E5">
      <w:pPr>
        <w:tabs>
          <w:tab w:val="left" w:pos="5500"/>
        </w:tabs>
        <w:jc w:val="both"/>
      </w:pPr>
      <w:r w:rsidRPr="004175E5">
        <w:t>_____________ С. В. Прокопьева                                       ___________О. Ю. Митрошкина</w:t>
      </w:r>
    </w:p>
    <w:p w14:paraId="644852EB" w14:textId="77777777" w:rsidR="004175E5" w:rsidRPr="004175E5" w:rsidRDefault="004175E5" w:rsidP="004175E5">
      <w:r w:rsidRPr="004175E5">
        <w:rPr>
          <w:rFonts w:eastAsia="Calibri"/>
          <w:lang w:eastAsia="en-US"/>
        </w:rPr>
        <w:t>«____» ______________ 20</w:t>
      </w:r>
      <w:r w:rsidR="00A02E55">
        <w:rPr>
          <w:rFonts w:eastAsia="Calibri"/>
          <w:lang w:eastAsia="en-US"/>
        </w:rPr>
        <w:t xml:space="preserve">20 </w:t>
      </w:r>
      <w:r w:rsidRPr="004175E5">
        <w:rPr>
          <w:rFonts w:eastAsia="Calibri"/>
          <w:lang w:eastAsia="en-US"/>
        </w:rPr>
        <w:t>г.                                              «____» ______________ 20</w:t>
      </w:r>
      <w:r w:rsidR="00A02E55">
        <w:rPr>
          <w:rFonts w:eastAsia="Calibri"/>
          <w:lang w:eastAsia="en-US"/>
        </w:rPr>
        <w:t xml:space="preserve">20 </w:t>
      </w:r>
      <w:r w:rsidRPr="004175E5">
        <w:rPr>
          <w:rFonts w:eastAsia="Calibri"/>
          <w:lang w:eastAsia="en-US"/>
        </w:rPr>
        <w:t>г.</w:t>
      </w:r>
    </w:p>
    <w:p w14:paraId="45A1FEBA" w14:textId="77777777" w:rsidR="004175E5" w:rsidRPr="004175E5" w:rsidRDefault="004175E5" w:rsidP="004175E5">
      <w:pPr>
        <w:rPr>
          <w:b/>
          <w:bCs/>
        </w:rPr>
      </w:pPr>
      <w:r w:rsidRPr="004175E5">
        <w:rPr>
          <w:b/>
          <w:bCs/>
        </w:rPr>
        <w:t xml:space="preserve"> </w:t>
      </w:r>
    </w:p>
    <w:p w14:paraId="72B5FAFC" w14:textId="77777777" w:rsidR="004175E5" w:rsidRPr="004175E5" w:rsidRDefault="004175E5" w:rsidP="004175E5">
      <w:pPr>
        <w:tabs>
          <w:tab w:val="left" w:pos="5500"/>
        </w:tabs>
        <w:jc w:val="both"/>
      </w:pPr>
      <w:r w:rsidRPr="004175E5">
        <w:br w:type="page"/>
      </w:r>
    </w:p>
    <w:p w14:paraId="4A6A9872" w14:textId="77777777" w:rsidR="007B31C7" w:rsidRDefault="007B31C7" w:rsidP="007B31C7">
      <w:pPr>
        <w:jc w:val="right"/>
        <w:rPr>
          <w:b/>
          <w:bCs/>
        </w:rPr>
      </w:pPr>
      <w:r>
        <w:lastRenderedPageBreak/>
        <w:t>П</w:t>
      </w:r>
      <w:r>
        <w:rPr>
          <w:b/>
          <w:bCs/>
        </w:rPr>
        <w:t>ри</w:t>
      </w:r>
      <w:r w:rsidRPr="00265E80">
        <w:rPr>
          <w:b/>
          <w:bCs/>
        </w:rPr>
        <w:t>ложение №</w:t>
      </w:r>
      <w:r w:rsidR="00DA603D">
        <w:rPr>
          <w:b/>
          <w:bCs/>
        </w:rPr>
        <w:t xml:space="preserve"> </w:t>
      </w:r>
      <w:r>
        <w:rPr>
          <w:b/>
          <w:bCs/>
        </w:rPr>
        <w:t>9</w:t>
      </w:r>
    </w:p>
    <w:p w14:paraId="766733D7" w14:textId="77777777" w:rsidR="007B31C7" w:rsidRDefault="007B31C7" w:rsidP="007B31C7">
      <w:pPr>
        <w:jc w:val="right"/>
      </w:pPr>
      <w:r>
        <w:t xml:space="preserve">к Коллективному договору </w:t>
      </w:r>
    </w:p>
    <w:p w14:paraId="703CA48E" w14:textId="77777777" w:rsidR="007B31C7" w:rsidRDefault="007B31C7" w:rsidP="007B31C7">
      <w:pPr>
        <w:jc w:val="right"/>
      </w:pPr>
      <w:r>
        <w:t>МБДОУ «ЦРР – детский сад №</w:t>
      </w:r>
      <w:r w:rsidR="00D03C28">
        <w:t xml:space="preserve"> </w:t>
      </w:r>
      <w:r>
        <w:t xml:space="preserve">60» </w:t>
      </w:r>
    </w:p>
    <w:p w14:paraId="22138B69" w14:textId="6CE46C98" w:rsidR="007B31C7" w:rsidRPr="007B31C7" w:rsidRDefault="007B31C7" w:rsidP="007B31C7">
      <w:pPr>
        <w:jc w:val="right"/>
        <w:rPr>
          <w:color w:val="FF0000"/>
        </w:rPr>
      </w:pPr>
    </w:p>
    <w:p w14:paraId="62D7FAC2" w14:textId="77777777" w:rsidR="007B31C7" w:rsidRDefault="007B31C7" w:rsidP="007B31C7">
      <w:pPr>
        <w:jc w:val="right"/>
      </w:pPr>
    </w:p>
    <w:p w14:paraId="12BBC67C" w14:textId="77777777" w:rsidR="007B31C7" w:rsidRPr="001F646B" w:rsidRDefault="007B31C7" w:rsidP="007B31C7">
      <w:pPr>
        <w:keepNext/>
        <w:jc w:val="center"/>
        <w:outlineLvl w:val="1"/>
        <w:rPr>
          <w:b/>
        </w:rPr>
      </w:pPr>
      <w:proofErr w:type="gramStart"/>
      <w:r w:rsidRPr="001F646B">
        <w:rPr>
          <w:b/>
        </w:rPr>
        <w:t>П</w:t>
      </w:r>
      <w:proofErr w:type="gramEnd"/>
      <w:r w:rsidRPr="001F646B">
        <w:rPr>
          <w:b/>
        </w:rPr>
        <w:t xml:space="preserve"> Е Р Е Ч Е Н Ь</w:t>
      </w:r>
    </w:p>
    <w:p w14:paraId="48BA4D00" w14:textId="77777777" w:rsidR="007B31C7" w:rsidRPr="001F646B" w:rsidRDefault="007B31C7" w:rsidP="007B31C7">
      <w:pPr>
        <w:keepNext/>
        <w:jc w:val="center"/>
        <w:outlineLvl w:val="1"/>
        <w:rPr>
          <w:b/>
        </w:rPr>
      </w:pPr>
      <w:r>
        <w:rPr>
          <w:b/>
        </w:rPr>
        <w:t>д</w:t>
      </w:r>
      <w:r w:rsidRPr="001F646B">
        <w:rPr>
          <w:b/>
        </w:rPr>
        <w:t>олжностей</w:t>
      </w:r>
      <w:r>
        <w:rPr>
          <w:b/>
        </w:rPr>
        <w:t xml:space="preserve"> и профессий</w:t>
      </w:r>
      <w:r w:rsidRPr="001F646B">
        <w:rPr>
          <w:b/>
        </w:rPr>
        <w:t xml:space="preserve"> работников, подлежащих медицинским осмотрам</w:t>
      </w:r>
    </w:p>
    <w:p w14:paraId="2E28DD8E" w14:textId="77777777" w:rsidR="007B31C7" w:rsidRPr="001F646B" w:rsidRDefault="007B31C7" w:rsidP="007B31C7">
      <w:pPr>
        <w:keepNext/>
        <w:jc w:val="center"/>
        <w:outlineLvl w:val="1"/>
        <w:rPr>
          <w:b/>
        </w:rPr>
      </w:pPr>
      <w:r w:rsidRPr="001F646B">
        <w:rPr>
          <w:b/>
        </w:rPr>
        <w:t>и гигиеническому обучению</w:t>
      </w:r>
    </w:p>
    <w:p w14:paraId="70C86148" w14:textId="77777777" w:rsidR="007B31C7" w:rsidRPr="001F646B" w:rsidRDefault="007B31C7" w:rsidP="007B31C7"/>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127"/>
        <w:gridCol w:w="1842"/>
        <w:gridCol w:w="1985"/>
      </w:tblGrid>
      <w:tr w:rsidR="007B31C7" w:rsidRPr="001F646B" w14:paraId="049B6A0D" w14:textId="77777777" w:rsidTr="004175E5">
        <w:tc>
          <w:tcPr>
            <w:tcW w:w="567" w:type="dxa"/>
            <w:vAlign w:val="center"/>
          </w:tcPr>
          <w:p w14:paraId="5248F90C" w14:textId="77777777" w:rsidR="007B31C7" w:rsidRPr="001F646B" w:rsidRDefault="007B31C7" w:rsidP="004175E5">
            <w:pPr>
              <w:jc w:val="center"/>
              <w:rPr>
                <w:b/>
              </w:rPr>
            </w:pPr>
            <w:r w:rsidRPr="001F646B">
              <w:rPr>
                <w:b/>
              </w:rPr>
              <w:t>№</w:t>
            </w:r>
          </w:p>
        </w:tc>
        <w:tc>
          <w:tcPr>
            <w:tcW w:w="3402" w:type="dxa"/>
            <w:vAlign w:val="center"/>
          </w:tcPr>
          <w:p w14:paraId="54871ECB" w14:textId="77777777" w:rsidR="007B31C7" w:rsidRPr="001F646B" w:rsidRDefault="007B31C7" w:rsidP="004175E5">
            <w:pPr>
              <w:jc w:val="center"/>
              <w:rPr>
                <w:b/>
              </w:rPr>
            </w:pPr>
            <w:r w:rsidRPr="001F646B">
              <w:rPr>
                <w:b/>
              </w:rPr>
              <w:t>Должность</w:t>
            </w:r>
            <w:r>
              <w:rPr>
                <w:b/>
              </w:rPr>
              <w:t>, профессия</w:t>
            </w:r>
          </w:p>
        </w:tc>
        <w:tc>
          <w:tcPr>
            <w:tcW w:w="2127" w:type="dxa"/>
            <w:vAlign w:val="center"/>
          </w:tcPr>
          <w:p w14:paraId="5EB53EFD" w14:textId="77777777" w:rsidR="007B31C7" w:rsidRPr="001F646B" w:rsidRDefault="007B31C7" w:rsidP="004175E5">
            <w:pPr>
              <w:jc w:val="center"/>
              <w:rPr>
                <w:b/>
              </w:rPr>
            </w:pPr>
            <w:r w:rsidRPr="001F646B">
              <w:rPr>
                <w:b/>
              </w:rPr>
              <w:t>Первичный медосмотр при трудоустройстве</w:t>
            </w:r>
          </w:p>
        </w:tc>
        <w:tc>
          <w:tcPr>
            <w:tcW w:w="1842" w:type="dxa"/>
            <w:vAlign w:val="center"/>
          </w:tcPr>
          <w:p w14:paraId="6A3E69AB" w14:textId="77777777" w:rsidR="007B31C7" w:rsidRPr="001F646B" w:rsidRDefault="007B31C7" w:rsidP="004175E5">
            <w:pPr>
              <w:jc w:val="center"/>
              <w:rPr>
                <w:b/>
              </w:rPr>
            </w:pPr>
            <w:r w:rsidRPr="001F646B">
              <w:rPr>
                <w:b/>
              </w:rPr>
              <w:t>Срок прохождения медосмотра</w:t>
            </w:r>
          </w:p>
        </w:tc>
        <w:tc>
          <w:tcPr>
            <w:tcW w:w="1985" w:type="dxa"/>
            <w:vAlign w:val="center"/>
          </w:tcPr>
          <w:p w14:paraId="7768A553" w14:textId="77777777" w:rsidR="007B31C7" w:rsidRPr="001F646B" w:rsidRDefault="007B31C7" w:rsidP="004175E5">
            <w:pPr>
              <w:jc w:val="center"/>
              <w:rPr>
                <w:b/>
              </w:rPr>
            </w:pPr>
            <w:r w:rsidRPr="001F646B">
              <w:rPr>
                <w:b/>
              </w:rPr>
              <w:t>Срок прохождения гигиенического обучения</w:t>
            </w:r>
          </w:p>
        </w:tc>
      </w:tr>
      <w:tr w:rsidR="007B31C7" w:rsidRPr="001F646B" w14:paraId="042DCEF6" w14:textId="77777777" w:rsidTr="004175E5">
        <w:tc>
          <w:tcPr>
            <w:tcW w:w="567" w:type="dxa"/>
          </w:tcPr>
          <w:p w14:paraId="594022CD" w14:textId="77777777" w:rsidR="007B31C7" w:rsidRPr="001F646B" w:rsidRDefault="007B31C7" w:rsidP="00223622">
            <w:pPr>
              <w:numPr>
                <w:ilvl w:val="0"/>
                <w:numId w:val="26"/>
              </w:numPr>
              <w:jc w:val="center"/>
            </w:pPr>
          </w:p>
        </w:tc>
        <w:tc>
          <w:tcPr>
            <w:tcW w:w="3402" w:type="dxa"/>
          </w:tcPr>
          <w:p w14:paraId="0C840784" w14:textId="77777777" w:rsidR="007B31C7" w:rsidRPr="001F646B" w:rsidRDefault="007B31C7" w:rsidP="004175E5">
            <w:r w:rsidRPr="001F646B">
              <w:t xml:space="preserve">Заведующий </w:t>
            </w:r>
          </w:p>
        </w:tc>
        <w:tc>
          <w:tcPr>
            <w:tcW w:w="2127" w:type="dxa"/>
          </w:tcPr>
          <w:p w14:paraId="4020FBCA" w14:textId="77777777" w:rsidR="007B31C7" w:rsidRPr="001F646B" w:rsidRDefault="007B31C7" w:rsidP="004175E5">
            <w:pPr>
              <w:jc w:val="center"/>
            </w:pPr>
            <w:r w:rsidRPr="001F646B">
              <w:t>+</w:t>
            </w:r>
          </w:p>
        </w:tc>
        <w:tc>
          <w:tcPr>
            <w:tcW w:w="1842" w:type="dxa"/>
          </w:tcPr>
          <w:p w14:paraId="4C684DFF" w14:textId="77777777" w:rsidR="007B31C7" w:rsidRPr="001F646B" w:rsidRDefault="007B31C7" w:rsidP="004175E5">
            <w:pPr>
              <w:jc w:val="center"/>
            </w:pPr>
            <w:r w:rsidRPr="001F646B">
              <w:t>1 раз в год</w:t>
            </w:r>
          </w:p>
        </w:tc>
        <w:tc>
          <w:tcPr>
            <w:tcW w:w="1985" w:type="dxa"/>
          </w:tcPr>
          <w:p w14:paraId="588512C4" w14:textId="77777777" w:rsidR="007B31C7" w:rsidRPr="001F646B" w:rsidRDefault="007B31C7" w:rsidP="004175E5">
            <w:pPr>
              <w:jc w:val="center"/>
            </w:pPr>
            <w:r w:rsidRPr="001F646B">
              <w:t>1 раз в 2 года</w:t>
            </w:r>
          </w:p>
        </w:tc>
      </w:tr>
      <w:tr w:rsidR="007B31C7" w:rsidRPr="001F646B" w14:paraId="4D641CB2" w14:textId="77777777" w:rsidTr="004175E5">
        <w:tc>
          <w:tcPr>
            <w:tcW w:w="567" w:type="dxa"/>
          </w:tcPr>
          <w:p w14:paraId="6C695A1A" w14:textId="77777777" w:rsidR="007B31C7" w:rsidRPr="001F646B" w:rsidRDefault="007B31C7" w:rsidP="00223622">
            <w:pPr>
              <w:numPr>
                <w:ilvl w:val="0"/>
                <w:numId w:val="26"/>
              </w:numPr>
              <w:jc w:val="center"/>
            </w:pPr>
          </w:p>
        </w:tc>
        <w:tc>
          <w:tcPr>
            <w:tcW w:w="3402" w:type="dxa"/>
          </w:tcPr>
          <w:p w14:paraId="20B29421" w14:textId="77777777" w:rsidR="007B31C7" w:rsidRPr="001F646B" w:rsidRDefault="007B31C7" w:rsidP="004175E5">
            <w:proofErr w:type="gramStart"/>
            <w:r w:rsidRPr="001F646B">
              <w:t xml:space="preserve">Заместитель заведующей по </w:t>
            </w:r>
            <w:proofErr w:type="spellStart"/>
            <w:r w:rsidRPr="001F646B">
              <w:t>воспитательно</w:t>
            </w:r>
            <w:proofErr w:type="spellEnd"/>
            <w:r w:rsidRPr="001F646B">
              <w:t xml:space="preserve">-методический работе (ВМР) </w:t>
            </w:r>
            <w:proofErr w:type="gramEnd"/>
          </w:p>
        </w:tc>
        <w:tc>
          <w:tcPr>
            <w:tcW w:w="2127" w:type="dxa"/>
          </w:tcPr>
          <w:p w14:paraId="7DE9730D" w14:textId="77777777" w:rsidR="007B31C7" w:rsidRPr="001F646B" w:rsidRDefault="007B31C7" w:rsidP="004175E5">
            <w:pPr>
              <w:jc w:val="center"/>
            </w:pPr>
            <w:r w:rsidRPr="001F646B">
              <w:t>+</w:t>
            </w:r>
          </w:p>
        </w:tc>
        <w:tc>
          <w:tcPr>
            <w:tcW w:w="1842" w:type="dxa"/>
          </w:tcPr>
          <w:p w14:paraId="7FEFBB58" w14:textId="77777777" w:rsidR="007B31C7" w:rsidRPr="001F646B" w:rsidRDefault="007B31C7" w:rsidP="004175E5">
            <w:pPr>
              <w:jc w:val="center"/>
            </w:pPr>
            <w:r w:rsidRPr="001F646B">
              <w:t>1 раз в год</w:t>
            </w:r>
          </w:p>
        </w:tc>
        <w:tc>
          <w:tcPr>
            <w:tcW w:w="1985" w:type="dxa"/>
          </w:tcPr>
          <w:p w14:paraId="2AF32877" w14:textId="77777777" w:rsidR="007B31C7" w:rsidRPr="001F646B" w:rsidRDefault="007B31C7" w:rsidP="004175E5">
            <w:pPr>
              <w:jc w:val="center"/>
            </w:pPr>
            <w:r w:rsidRPr="001F646B">
              <w:t>1 раз в 2 года</w:t>
            </w:r>
          </w:p>
        </w:tc>
      </w:tr>
      <w:tr w:rsidR="007B31C7" w:rsidRPr="001F646B" w14:paraId="5F2CD2A2" w14:textId="77777777" w:rsidTr="004175E5">
        <w:tc>
          <w:tcPr>
            <w:tcW w:w="567" w:type="dxa"/>
          </w:tcPr>
          <w:p w14:paraId="14ADACBD" w14:textId="77777777" w:rsidR="007B31C7" w:rsidRPr="001F646B" w:rsidRDefault="007B31C7" w:rsidP="00223622">
            <w:pPr>
              <w:numPr>
                <w:ilvl w:val="0"/>
                <w:numId w:val="26"/>
              </w:numPr>
              <w:jc w:val="center"/>
            </w:pPr>
          </w:p>
        </w:tc>
        <w:tc>
          <w:tcPr>
            <w:tcW w:w="3402" w:type="dxa"/>
          </w:tcPr>
          <w:p w14:paraId="65C87A7E" w14:textId="77777777" w:rsidR="007B31C7" w:rsidRPr="001F646B" w:rsidRDefault="007B31C7" w:rsidP="004175E5">
            <w:r w:rsidRPr="001F646B">
              <w:t>Заместитель заведующей по административно-хозяйственной работе (АХР)</w:t>
            </w:r>
          </w:p>
        </w:tc>
        <w:tc>
          <w:tcPr>
            <w:tcW w:w="2127" w:type="dxa"/>
          </w:tcPr>
          <w:p w14:paraId="57101794" w14:textId="77777777" w:rsidR="007B31C7" w:rsidRPr="001F646B" w:rsidRDefault="007B31C7" w:rsidP="004175E5">
            <w:pPr>
              <w:jc w:val="center"/>
            </w:pPr>
            <w:r w:rsidRPr="001F646B">
              <w:t>+</w:t>
            </w:r>
          </w:p>
        </w:tc>
        <w:tc>
          <w:tcPr>
            <w:tcW w:w="1842" w:type="dxa"/>
          </w:tcPr>
          <w:p w14:paraId="1F656082" w14:textId="77777777" w:rsidR="007B31C7" w:rsidRPr="001F646B" w:rsidRDefault="007B31C7" w:rsidP="004175E5">
            <w:pPr>
              <w:jc w:val="center"/>
            </w:pPr>
            <w:r w:rsidRPr="001F646B">
              <w:t>1 раз в год</w:t>
            </w:r>
          </w:p>
        </w:tc>
        <w:tc>
          <w:tcPr>
            <w:tcW w:w="1985" w:type="dxa"/>
          </w:tcPr>
          <w:p w14:paraId="0F34299B" w14:textId="77777777" w:rsidR="007B31C7" w:rsidRPr="001F646B" w:rsidRDefault="007B31C7" w:rsidP="004175E5">
            <w:pPr>
              <w:jc w:val="center"/>
            </w:pPr>
            <w:r w:rsidRPr="001F646B">
              <w:t>1 раз в 2 года</w:t>
            </w:r>
          </w:p>
        </w:tc>
      </w:tr>
      <w:tr w:rsidR="007B31C7" w:rsidRPr="001F646B" w14:paraId="77474158" w14:textId="77777777" w:rsidTr="004175E5">
        <w:tc>
          <w:tcPr>
            <w:tcW w:w="567" w:type="dxa"/>
          </w:tcPr>
          <w:p w14:paraId="55997AF3" w14:textId="77777777" w:rsidR="007B31C7" w:rsidRPr="001F646B" w:rsidRDefault="007B31C7" w:rsidP="00223622">
            <w:pPr>
              <w:numPr>
                <w:ilvl w:val="0"/>
                <w:numId w:val="26"/>
              </w:numPr>
              <w:jc w:val="center"/>
            </w:pPr>
          </w:p>
        </w:tc>
        <w:tc>
          <w:tcPr>
            <w:tcW w:w="3402" w:type="dxa"/>
          </w:tcPr>
          <w:p w14:paraId="7C0E9DE8" w14:textId="77777777" w:rsidR="007B31C7" w:rsidRPr="001F646B" w:rsidRDefault="007B31C7" w:rsidP="004175E5">
            <w:r w:rsidRPr="001F646B">
              <w:t>Специалист по кадрам</w:t>
            </w:r>
          </w:p>
        </w:tc>
        <w:tc>
          <w:tcPr>
            <w:tcW w:w="2127" w:type="dxa"/>
          </w:tcPr>
          <w:p w14:paraId="57CCC11F" w14:textId="77777777" w:rsidR="007B31C7" w:rsidRPr="001F646B" w:rsidRDefault="007B31C7" w:rsidP="004175E5">
            <w:pPr>
              <w:jc w:val="center"/>
            </w:pPr>
            <w:r w:rsidRPr="001F646B">
              <w:t>+</w:t>
            </w:r>
          </w:p>
        </w:tc>
        <w:tc>
          <w:tcPr>
            <w:tcW w:w="1842" w:type="dxa"/>
          </w:tcPr>
          <w:p w14:paraId="65199535" w14:textId="77777777" w:rsidR="007B31C7" w:rsidRPr="001F646B" w:rsidRDefault="007B31C7" w:rsidP="004175E5">
            <w:pPr>
              <w:jc w:val="center"/>
            </w:pPr>
            <w:r w:rsidRPr="001F646B">
              <w:t>1 раз в год</w:t>
            </w:r>
          </w:p>
        </w:tc>
        <w:tc>
          <w:tcPr>
            <w:tcW w:w="1985" w:type="dxa"/>
          </w:tcPr>
          <w:p w14:paraId="217DEF04" w14:textId="77777777" w:rsidR="007B31C7" w:rsidRPr="001F646B" w:rsidRDefault="007B31C7" w:rsidP="004175E5">
            <w:pPr>
              <w:jc w:val="center"/>
            </w:pPr>
            <w:r w:rsidRPr="001F646B">
              <w:t>1 раз в 2 года</w:t>
            </w:r>
          </w:p>
        </w:tc>
      </w:tr>
      <w:tr w:rsidR="007B31C7" w:rsidRPr="001F646B" w14:paraId="48862B52" w14:textId="77777777" w:rsidTr="004175E5">
        <w:tc>
          <w:tcPr>
            <w:tcW w:w="567" w:type="dxa"/>
          </w:tcPr>
          <w:p w14:paraId="03A2C575" w14:textId="77777777" w:rsidR="007B31C7" w:rsidRPr="001F646B" w:rsidRDefault="007B31C7" w:rsidP="00223622">
            <w:pPr>
              <w:numPr>
                <w:ilvl w:val="0"/>
                <w:numId w:val="26"/>
              </w:numPr>
              <w:jc w:val="center"/>
            </w:pPr>
          </w:p>
        </w:tc>
        <w:tc>
          <w:tcPr>
            <w:tcW w:w="3402" w:type="dxa"/>
          </w:tcPr>
          <w:p w14:paraId="167DCFFB" w14:textId="77777777" w:rsidR="007B31C7" w:rsidRPr="001F646B" w:rsidRDefault="007B31C7" w:rsidP="004175E5">
            <w:r w:rsidRPr="001F646B">
              <w:t>Специалист по охране труда</w:t>
            </w:r>
          </w:p>
        </w:tc>
        <w:tc>
          <w:tcPr>
            <w:tcW w:w="2127" w:type="dxa"/>
          </w:tcPr>
          <w:p w14:paraId="73A085AE" w14:textId="77777777" w:rsidR="007B31C7" w:rsidRPr="001F646B" w:rsidRDefault="007B31C7" w:rsidP="004175E5">
            <w:pPr>
              <w:jc w:val="center"/>
            </w:pPr>
            <w:r w:rsidRPr="001F646B">
              <w:t>+</w:t>
            </w:r>
          </w:p>
        </w:tc>
        <w:tc>
          <w:tcPr>
            <w:tcW w:w="1842" w:type="dxa"/>
          </w:tcPr>
          <w:p w14:paraId="70355892" w14:textId="77777777" w:rsidR="007B31C7" w:rsidRPr="001F646B" w:rsidRDefault="007B31C7" w:rsidP="004175E5">
            <w:pPr>
              <w:jc w:val="center"/>
            </w:pPr>
            <w:r w:rsidRPr="001F646B">
              <w:t>1 раз в год</w:t>
            </w:r>
          </w:p>
        </w:tc>
        <w:tc>
          <w:tcPr>
            <w:tcW w:w="1985" w:type="dxa"/>
          </w:tcPr>
          <w:p w14:paraId="4993DCB0" w14:textId="77777777" w:rsidR="007B31C7" w:rsidRPr="001F646B" w:rsidRDefault="007B31C7" w:rsidP="004175E5">
            <w:pPr>
              <w:jc w:val="center"/>
              <w:rPr>
                <w:szCs w:val="20"/>
              </w:rPr>
            </w:pPr>
            <w:r w:rsidRPr="001F646B">
              <w:t>1 раз в 2 года</w:t>
            </w:r>
          </w:p>
        </w:tc>
      </w:tr>
      <w:tr w:rsidR="007B31C7" w:rsidRPr="001F646B" w14:paraId="0803D40F" w14:textId="77777777" w:rsidTr="004175E5">
        <w:tc>
          <w:tcPr>
            <w:tcW w:w="567" w:type="dxa"/>
          </w:tcPr>
          <w:p w14:paraId="5E38CB65" w14:textId="77777777" w:rsidR="007B31C7" w:rsidRPr="001F646B" w:rsidRDefault="007B31C7" w:rsidP="00223622">
            <w:pPr>
              <w:numPr>
                <w:ilvl w:val="0"/>
                <w:numId w:val="26"/>
              </w:numPr>
              <w:jc w:val="center"/>
            </w:pPr>
          </w:p>
        </w:tc>
        <w:tc>
          <w:tcPr>
            <w:tcW w:w="3402" w:type="dxa"/>
          </w:tcPr>
          <w:p w14:paraId="43DFBD07" w14:textId="77777777" w:rsidR="007B31C7" w:rsidRPr="001F646B" w:rsidRDefault="007B31C7" w:rsidP="004175E5">
            <w:r w:rsidRPr="001F646B">
              <w:t>Инженер-энергетик</w:t>
            </w:r>
          </w:p>
        </w:tc>
        <w:tc>
          <w:tcPr>
            <w:tcW w:w="2127" w:type="dxa"/>
          </w:tcPr>
          <w:p w14:paraId="79639F7D" w14:textId="77777777" w:rsidR="007B31C7" w:rsidRPr="001F646B" w:rsidRDefault="007B31C7" w:rsidP="004175E5">
            <w:pPr>
              <w:jc w:val="center"/>
            </w:pPr>
            <w:r w:rsidRPr="001F646B">
              <w:t>+</w:t>
            </w:r>
          </w:p>
        </w:tc>
        <w:tc>
          <w:tcPr>
            <w:tcW w:w="1842" w:type="dxa"/>
          </w:tcPr>
          <w:p w14:paraId="7DEA7877" w14:textId="77777777" w:rsidR="007B31C7" w:rsidRPr="001F646B" w:rsidRDefault="007B31C7" w:rsidP="004175E5">
            <w:pPr>
              <w:jc w:val="center"/>
            </w:pPr>
            <w:r w:rsidRPr="001F646B">
              <w:t>1 раз в год</w:t>
            </w:r>
          </w:p>
        </w:tc>
        <w:tc>
          <w:tcPr>
            <w:tcW w:w="1985" w:type="dxa"/>
          </w:tcPr>
          <w:p w14:paraId="271C6963" w14:textId="77777777" w:rsidR="007B31C7" w:rsidRPr="001F646B" w:rsidRDefault="007B31C7" w:rsidP="004175E5">
            <w:pPr>
              <w:jc w:val="center"/>
              <w:rPr>
                <w:szCs w:val="20"/>
              </w:rPr>
            </w:pPr>
            <w:r w:rsidRPr="001F646B">
              <w:t>1 раз в 2 года</w:t>
            </w:r>
          </w:p>
        </w:tc>
      </w:tr>
      <w:tr w:rsidR="007B31C7" w:rsidRPr="001F646B" w14:paraId="55DD8299" w14:textId="77777777" w:rsidTr="004175E5">
        <w:tc>
          <w:tcPr>
            <w:tcW w:w="567" w:type="dxa"/>
          </w:tcPr>
          <w:p w14:paraId="15EAF5CE" w14:textId="77777777" w:rsidR="007B31C7" w:rsidRPr="001F646B" w:rsidRDefault="007B31C7" w:rsidP="00223622">
            <w:pPr>
              <w:numPr>
                <w:ilvl w:val="0"/>
                <w:numId w:val="26"/>
              </w:numPr>
              <w:jc w:val="center"/>
            </w:pPr>
          </w:p>
        </w:tc>
        <w:tc>
          <w:tcPr>
            <w:tcW w:w="3402" w:type="dxa"/>
          </w:tcPr>
          <w:p w14:paraId="71E495B5" w14:textId="77777777" w:rsidR="007B31C7" w:rsidRPr="001F646B" w:rsidRDefault="007B31C7" w:rsidP="004175E5">
            <w:r w:rsidRPr="001F646B">
              <w:t>Делопроизводитель</w:t>
            </w:r>
          </w:p>
        </w:tc>
        <w:tc>
          <w:tcPr>
            <w:tcW w:w="2127" w:type="dxa"/>
          </w:tcPr>
          <w:p w14:paraId="69503198" w14:textId="77777777" w:rsidR="007B31C7" w:rsidRPr="001F646B" w:rsidRDefault="007B31C7" w:rsidP="004175E5">
            <w:pPr>
              <w:jc w:val="center"/>
            </w:pPr>
            <w:r w:rsidRPr="001F646B">
              <w:t>+</w:t>
            </w:r>
          </w:p>
        </w:tc>
        <w:tc>
          <w:tcPr>
            <w:tcW w:w="1842" w:type="dxa"/>
          </w:tcPr>
          <w:p w14:paraId="448B8356" w14:textId="77777777" w:rsidR="007B31C7" w:rsidRPr="001F646B" w:rsidRDefault="007B31C7" w:rsidP="004175E5">
            <w:pPr>
              <w:jc w:val="center"/>
            </w:pPr>
            <w:r w:rsidRPr="001F646B">
              <w:t>1 раз в год</w:t>
            </w:r>
          </w:p>
        </w:tc>
        <w:tc>
          <w:tcPr>
            <w:tcW w:w="1985" w:type="dxa"/>
          </w:tcPr>
          <w:p w14:paraId="373A6265" w14:textId="77777777" w:rsidR="007B31C7" w:rsidRPr="001F646B" w:rsidRDefault="007B31C7" w:rsidP="004175E5">
            <w:pPr>
              <w:jc w:val="center"/>
              <w:rPr>
                <w:szCs w:val="20"/>
              </w:rPr>
            </w:pPr>
            <w:r w:rsidRPr="001F646B">
              <w:t>1 раз в 2 года</w:t>
            </w:r>
          </w:p>
        </w:tc>
      </w:tr>
      <w:tr w:rsidR="007B31C7" w:rsidRPr="001F646B" w14:paraId="49DD9271" w14:textId="77777777" w:rsidTr="004175E5">
        <w:tc>
          <w:tcPr>
            <w:tcW w:w="567" w:type="dxa"/>
          </w:tcPr>
          <w:p w14:paraId="2DE8137B" w14:textId="77777777" w:rsidR="007B31C7" w:rsidRPr="001F646B" w:rsidRDefault="007B31C7" w:rsidP="00223622">
            <w:pPr>
              <w:numPr>
                <w:ilvl w:val="0"/>
                <w:numId w:val="26"/>
              </w:numPr>
              <w:jc w:val="center"/>
            </w:pPr>
          </w:p>
        </w:tc>
        <w:tc>
          <w:tcPr>
            <w:tcW w:w="3402" w:type="dxa"/>
          </w:tcPr>
          <w:p w14:paraId="3B401EBD" w14:textId="77777777" w:rsidR="007B31C7" w:rsidRPr="001F646B" w:rsidRDefault="007B31C7" w:rsidP="004175E5">
            <w:r w:rsidRPr="001F646B">
              <w:t xml:space="preserve">Экономист </w:t>
            </w:r>
          </w:p>
        </w:tc>
        <w:tc>
          <w:tcPr>
            <w:tcW w:w="2127" w:type="dxa"/>
          </w:tcPr>
          <w:p w14:paraId="25E81653" w14:textId="77777777" w:rsidR="007B31C7" w:rsidRPr="001F646B" w:rsidRDefault="007B31C7" w:rsidP="004175E5">
            <w:pPr>
              <w:jc w:val="center"/>
            </w:pPr>
            <w:r w:rsidRPr="001F646B">
              <w:t>+</w:t>
            </w:r>
          </w:p>
        </w:tc>
        <w:tc>
          <w:tcPr>
            <w:tcW w:w="1842" w:type="dxa"/>
          </w:tcPr>
          <w:p w14:paraId="53AD2393" w14:textId="77777777" w:rsidR="007B31C7" w:rsidRPr="001F646B" w:rsidRDefault="007B31C7" w:rsidP="004175E5">
            <w:pPr>
              <w:jc w:val="center"/>
            </w:pPr>
            <w:r w:rsidRPr="001F646B">
              <w:t>1 раз в год</w:t>
            </w:r>
          </w:p>
        </w:tc>
        <w:tc>
          <w:tcPr>
            <w:tcW w:w="1985" w:type="dxa"/>
          </w:tcPr>
          <w:p w14:paraId="343AABCC" w14:textId="77777777" w:rsidR="007B31C7" w:rsidRPr="001F646B" w:rsidRDefault="007B31C7" w:rsidP="004175E5">
            <w:pPr>
              <w:jc w:val="center"/>
            </w:pPr>
            <w:r w:rsidRPr="001F646B">
              <w:t>1 раз в 2 года</w:t>
            </w:r>
          </w:p>
        </w:tc>
      </w:tr>
      <w:tr w:rsidR="007B31C7" w:rsidRPr="001F646B" w14:paraId="4BB5196C" w14:textId="77777777" w:rsidTr="004175E5">
        <w:tc>
          <w:tcPr>
            <w:tcW w:w="567" w:type="dxa"/>
          </w:tcPr>
          <w:p w14:paraId="5447D104" w14:textId="77777777" w:rsidR="007B31C7" w:rsidRPr="001F646B" w:rsidRDefault="007B31C7" w:rsidP="00223622">
            <w:pPr>
              <w:numPr>
                <w:ilvl w:val="0"/>
                <w:numId w:val="26"/>
              </w:numPr>
              <w:jc w:val="center"/>
            </w:pPr>
          </w:p>
        </w:tc>
        <w:tc>
          <w:tcPr>
            <w:tcW w:w="3402" w:type="dxa"/>
          </w:tcPr>
          <w:p w14:paraId="622A69BB" w14:textId="77777777" w:rsidR="007B31C7" w:rsidRPr="001F646B" w:rsidRDefault="007B31C7" w:rsidP="004175E5">
            <w:r w:rsidRPr="001F646B">
              <w:t>Воспитатель</w:t>
            </w:r>
          </w:p>
        </w:tc>
        <w:tc>
          <w:tcPr>
            <w:tcW w:w="2127" w:type="dxa"/>
          </w:tcPr>
          <w:p w14:paraId="10271EA0" w14:textId="77777777" w:rsidR="007B31C7" w:rsidRPr="001F646B" w:rsidRDefault="007B31C7" w:rsidP="004175E5">
            <w:pPr>
              <w:jc w:val="center"/>
            </w:pPr>
            <w:r w:rsidRPr="001F646B">
              <w:t>+</w:t>
            </w:r>
          </w:p>
        </w:tc>
        <w:tc>
          <w:tcPr>
            <w:tcW w:w="1842" w:type="dxa"/>
          </w:tcPr>
          <w:p w14:paraId="47CEA4FC" w14:textId="77777777" w:rsidR="007B31C7" w:rsidRPr="001F646B" w:rsidRDefault="007B31C7" w:rsidP="004175E5">
            <w:pPr>
              <w:jc w:val="center"/>
            </w:pPr>
            <w:r w:rsidRPr="001F646B">
              <w:t>1 раз в год</w:t>
            </w:r>
          </w:p>
        </w:tc>
        <w:tc>
          <w:tcPr>
            <w:tcW w:w="1985" w:type="dxa"/>
          </w:tcPr>
          <w:p w14:paraId="5D9C2E9D" w14:textId="77777777" w:rsidR="007B31C7" w:rsidRPr="001F646B" w:rsidRDefault="007B31C7" w:rsidP="004175E5">
            <w:pPr>
              <w:jc w:val="center"/>
              <w:rPr>
                <w:szCs w:val="20"/>
              </w:rPr>
            </w:pPr>
            <w:r w:rsidRPr="001F646B">
              <w:t>1 раз в 2 года</w:t>
            </w:r>
          </w:p>
        </w:tc>
      </w:tr>
      <w:tr w:rsidR="007B31C7" w:rsidRPr="001F646B" w14:paraId="718619A6" w14:textId="77777777" w:rsidTr="004175E5">
        <w:tc>
          <w:tcPr>
            <w:tcW w:w="567" w:type="dxa"/>
          </w:tcPr>
          <w:p w14:paraId="7D9D1CA5" w14:textId="77777777" w:rsidR="007B31C7" w:rsidRPr="001F646B" w:rsidRDefault="007B31C7" w:rsidP="00223622">
            <w:pPr>
              <w:numPr>
                <w:ilvl w:val="0"/>
                <w:numId w:val="26"/>
              </w:numPr>
              <w:jc w:val="center"/>
            </w:pPr>
          </w:p>
        </w:tc>
        <w:tc>
          <w:tcPr>
            <w:tcW w:w="3402" w:type="dxa"/>
          </w:tcPr>
          <w:p w14:paraId="0F60F309" w14:textId="77777777" w:rsidR="007B31C7" w:rsidRPr="001F646B" w:rsidRDefault="007B31C7" w:rsidP="004175E5">
            <w:r w:rsidRPr="001F646B">
              <w:t>Педагог-психолог</w:t>
            </w:r>
          </w:p>
        </w:tc>
        <w:tc>
          <w:tcPr>
            <w:tcW w:w="2127" w:type="dxa"/>
          </w:tcPr>
          <w:p w14:paraId="155854F2" w14:textId="77777777" w:rsidR="007B31C7" w:rsidRPr="001F646B" w:rsidRDefault="007B31C7" w:rsidP="004175E5">
            <w:pPr>
              <w:jc w:val="center"/>
            </w:pPr>
            <w:r w:rsidRPr="001F646B">
              <w:t>+</w:t>
            </w:r>
          </w:p>
        </w:tc>
        <w:tc>
          <w:tcPr>
            <w:tcW w:w="1842" w:type="dxa"/>
          </w:tcPr>
          <w:p w14:paraId="78BF95FC" w14:textId="77777777" w:rsidR="007B31C7" w:rsidRPr="001F646B" w:rsidRDefault="007B31C7" w:rsidP="004175E5">
            <w:pPr>
              <w:jc w:val="center"/>
            </w:pPr>
            <w:r w:rsidRPr="001F646B">
              <w:t>1 раз в год</w:t>
            </w:r>
          </w:p>
        </w:tc>
        <w:tc>
          <w:tcPr>
            <w:tcW w:w="1985" w:type="dxa"/>
          </w:tcPr>
          <w:p w14:paraId="68E9EF16" w14:textId="77777777" w:rsidR="007B31C7" w:rsidRPr="001F646B" w:rsidRDefault="007B31C7" w:rsidP="004175E5">
            <w:pPr>
              <w:jc w:val="center"/>
            </w:pPr>
            <w:r w:rsidRPr="001F646B">
              <w:t>1 раз в 2 года</w:t>
            </w:r>
          </w:p>
        </w:tc>
      </w:tr>
      <w:tr w:rsidR="007B31C7" w:rsidRPr="001F646B" w14:paraId="34420892" w14:textId="77777777" w:rsidTr="004175E5">
        <w:tc>
          <w:tcPr>
            <w:tcW w:w="567" w:type="dxa"/>
          </w:tcPr>
          <w:p w14:paraId="4092DC68" w14:textId="77777777" w:rsidR="007B31C7" w:rsidRPr="001F646B" w:rsidRDefault="007B31C7" w:rsidP="00223622">
            <w:pPr>
              <w:numPr>
                <w:ilvl w:val="0"/>
                <w:numId w:val="26"/>
              </w:numPr>
              <w:jc w:val="center"/>
            </w:pPr>
          </w:p>
        </w:tc>
        <w:tc>
          <w:tcPr>
            <w:tcW w:w="3402" w:type="dxa"/>
          </w:tcPr>
          <w:p w14:paraId="5D1E5939" w14:textId="77777777" w:rsidR="007B31C7" w:rsidRPr="001F646B" w:rsidRDefault="007B31C7" w:rsidP="004175E5">
            <w:r w:rsidRPr="001F646B">
              <w:t>Инструктор по физической культуре</w:t>
            </w:r>
          </w:p>
        </w:tc>
        <w:tc>
          <w:tcPr>
            <w:tcW w:w="2127" w:type="dxa"/>
          </w:tcPr>
          <w:p w14:paraId="7051B892" w14:textId="77777777" w:rsidR="007B31C7" w:rsidRPr="001F646B" w:rsidRDefault="007B31C7" w:rsidP="004175E5">
            <w:pPr>
              <w:jc w:val="center"/>
            </w:pPr>
            <w:r w:rsidRPr="001F646B">
              <w:t>+</w:t>
            </w:r>
          </w:p>
        </w:tc>
        <w:tc>
          <w:tcPr>
            <w:tcW w:w="1842" w:type="dxa"/>
          </w:tcPr>
          <w:p w14:paraId="0A22A337" w14:textId="77777777" w:rsidR="007B31C7" w:rsidRPr="001F646B" w:rsidRDefault="007B31C7" w:rsidP="004175E5">
            <w:pPr>
              <w:jc w:val="center"/>
            </w:pPr>
            <w:r w:rsidRPr="001F646B">
              <w:t>1 раз в год</w:t>
            </w:r>
          </w:p>
        </w:tc>
        <w:tc>
          <w:tcPr>
            <w:tcW w:w="1985" w:type="dxa"/>
          </w:tcPr>
          <w:p w14:paraId="6DDC374A" w14:textId="77777777" w:rsidR="007B31C7" w:rsidRPr="001F646B" w:rsidRDefault="007B31C7" w:rsidP="004175E5">
            <w:pPr>
              <w:jc w:val="center"/>
            </w:pPr>
            <w:r w:rsidRPr="001F646B">
              <w:t>1 раз в 2 года</w:t>
            </w:r>
          </w:p>
        </w:tc>
      </w:tr>
      <w:tr w:rsidR="007B31C7" w:rsidRPr="001F646B" w14:paraId="531B58DA" w14:textId="77777777" w:rsidTr="004175E5">
        <w:tc>
          <w:tcPr>
            <w:tcW w:w="567" w:type="dxa"/>
          </w:tcPr>
          <w:p w14:paraId="644F9816" w14:textId="77777777" w:rsidR="007B31C7" w:rsidRPr="001F646B" w:rsidRDefault="007B31C7" w:rsidP="00223622">
            <w:pPr>
              <w:numPr>
                <w:ilvl w:val="0"/>
                <w:numId w:val="26"/>
              </w:numPr>
              <w:jc w:val="center"/>
            </w:pPr>
          </w:p>
        </w:tc>
        <w:tc>
          <w:tcPr>
            <w:tcW w:w="3402" w:type="dxa"/>
          </w:tcPr>
          <w:p w14:paraId="5C8A7608" w14:textId="77777777" w:rsidR="007B31C7" w:rsidRPr="001F646B" w:rsidRDefault="007B31C7" w:rsidP="004175E5">
            <w:r w:rsidRPr="001F646B">
              <w:t>Музыкальный руководитель</w:t>
            </w:r>
          </w:p>
        </w:tc>
        <w:tc>
          <w:tcPr>
            <w:tcW w:w="2127" w:type="dxa"/>
          </w:tcPr>
          <w:p w14:paraId="46DEFC47" w14:textId="77777777" w:rsidR="007B31C7" w:rsidRPr="001F646B" w:rsidRDefault="007B31C7" w:rsidP="004175E5">
            <w:pPr>
              <w:jc w:val="center"/>
            </w:pPr>
            <w:r w:rsidRPr="001F646B">
              <w:t>+</w:t>
            </w:r>
          </w:p>
        </w:tc>
        <w:tc>
          <w:tcPr>
            <w:tcW w:w="1842" w:type="dxa"/>
          </w:tcPr>
          <w:p w14:paraId="738114CB" w14:textId="77777777" w:rsidR="007B31C7" w:rsidRPr="001F646B" w:rsidRDefault="007B31C7" w:rsidP="004175E5">
            <w:pPr>
              <w:jc w:val="center"/>
            </w:pPr>
            <w:r w:rsidRPr="001F646B">
              <w:t>1 раз в год</w:t>
            </w:r>
          </w:p>
        </w:tc>
        <w:tc>
          <w:tcPr>
            <w:tcW w:w="1985" w:type="dxa"/>
          </w:tcPr>
          <w:p w14:paraId="3A07AA41" w14:textId="77777777" w:rsidR="007B31C7" w:rsidRPr="001F646B" w:rsidRDefault="007B31C7" w:rsidP="004175E5">
            <w:pPr>
              <w:jc w:val="center"/>
            </w:pPr>
            <w:r w:rsidRPr="001F646B">
              <w:t>1 раз в 2 года</w:t>
            </w:r>
          </w:p>
        </w:tc>
      </w:tr>
      <w:tr w:rsidR="007B31C7" w:rsidRPr="001F646B" w14:paraId="12CB0357" w14:textId="77777777" w:rsidTr="004175E5">
        <w:tc>
          <w:tcPr>
            <w:tcW w:w="567" w:type="dxa"/>
          </w:tcPr>
          <w:p w14:paraId="5B2C89D9" w14:textId="77777777" w:rsidR="007B31C7" w:rsidRPr="001F646B" w:rsidRDefault="007B31C7" w:rsidP="00223622">
            <w:pPr>
              <w:numPr>
                <w:ilvl w:val="0"/>
                <w:numId w:val="26"/>
              </w:numPr>
              <w:jc w:val="center"/>
            </w:pPr>
          </w:p>
        </w:tc>
        <w:tc>
          <w:tcPr>
            <w:tcW w:w="3402" w:type="dxa"/>
          </w:tcPr>
          <w:p w14:paraId="56B11DD3" w14:textId="77777777" w:rsidR="007B31C7" w:rsidRPr="001F646B" w:rsidRDefault="007B31C7" w:rsidP="004175E5">
            <w:r w:rsidRPr="001F646B">
              <w:t>Учитель-логопед</w:t>
            </w:r>
          </w:p>
        </w:tc>
        <w:tc>
          <w:tcPr>
            <w:tcW w:w="2127" w:type="dxa"/>
          </w:tcPr>
          <w:p w14:paraId="63D2193E" w14:textId="77777777" w:rsidR="007B31C7" w:rsidRPr="001F646B" w:rsidRDefault="007B31C7" w:rsidP="004175E5">
            <w:pPr>
              <w:jc w:val="center"/>
            </w:pPr>
            <w:r w:rsidRPr="001F646B">
              <w:t>+</w:t>
            </w:r>
          </w:p>
        </w:tc>
        <w:tc>
          <w:tcPr>
            <w:tcW w:w="1842" w:type="dxa"/>
          </w:tcPr>
          <w:p w14:paraId="0E1F4774" w14:textId="77777777" w:rsidR="007B31C7" w:rsidRPr="001F646B" w:rsidRDefault="007B31C7" w:rsidP="004175E5">
            <w:pPr>
              <w:jc w:val="center"/>
            </w:pPr>
            <w:r w:rsidRPr="001F646B">
              <w:t>1 раз в год</w:t>
            </w:r>
          </w:p>
        </w:tc>
        <w:tc>
          <w:tcPr>
            <w:tcW w:w="1985" w:type="dxa"/>
          </w:tcPr>
          <w:p w14:paraId="6104DE24" w14:textId="77777777" w:rsidR="007B31C7" w:rsidRPr="001F646B" w:rsidRDefault="007B31C7" w:rsidP="004175E5">
            <w:pPr>
              <w:jc w:val="center"/>
            </w:pPr>
            <w:r w:rsidRPr="001F646B">
              <w:t>1 раз в 2 года</w:t>
            </w:r>
          </w:p>
        </w:tc>
      </w:tr>
      <w:tr w:rsidR="007B31C7" w:rsidRPr="001F646B" w14:paraId="40A211E8" w14:textId="77777777" w:rsidTr="004175E5">
        <w:tc>
          <w:tcPr>
            <w:tcW w:w="567" w:type="dxa"/>
          </w:tcPr>
          <w:p w14:paraId="114BE88A" w14:textId="77777777" w:rsidR="007B31C7" w:rsidRPr="001F646B" w:rsidRDefault="007B31C7" w:rsidP="00223622">
            <w:pPr>
              <w:numPr>
                <w:ilvl w:val="0"/>
                <w:numId w:val="26"/>
              </w:numPr>
              <w:jc w:val="center"/>
            </w:pPr>
          </w:p>
        </w:tc>
        <w:tc>
          <w:tcPr>
            <w:tcW w:w="3402" w:type="dxa"/>
          </w:tcPr>
          <w:p w14:paraId="2824B7FF" w14:textId="77777777" w:rsidR="007B31C7" w:rsidRPr="001F646B" w:rsidRDefault="007B31C7" w:rsidP="004175E5">
            <w:r w:rsidRPr="001F646B">
              <w:t>Младший воспитатель</w:t>
            </w:r>
          </w:p>
        </w:tc>
        <w:tc>
          <w:tcPr>
            <w:tcW w:w="2127" w:type="dxa"/>
          </w:tcPr>
          <w:p w14:paraId="23B37E84" w14:textId="77777777" w:rsidR="007B31C7" w:rsidRPr="001F646B" w:rsidRDefault="007B31C7" w:rsidP="004175E5">
            <w:pPr>
              <w:jc w:val="center"/>
            </w:pPr>
            <w:r w:rsidRPr="001F646B">
              <w:t>+</w:t>
            </w:r>
          </w:p>
        </w:tc>
        <w:tc>
          <w:tcPr>
            <w:tcW w:w="1842" w:type="dxa"/>
          </w:tcPr>
          <w:p w14:paraId="38094F5E" w14:textId="77777777" w:rsidR="007B31C7" w:rsidRPr="001F646B" w:rsidRDefault="007B31C7" w:rsidP="004175E5">
            <w:pPr>
              <w:jc w:val="center"/>
            </w:pPr>
            <w:r w:rsidRPr="001F646B">
              <w:t>1 раз в год</w:t>
            </w:r>
          </w:p>
        </w:tc>
        <w:tc>
          <w:tcPr>
            <w:tcW w:w="1985" w:type="dxa"/>
          </w:tcPr>
          <w:p w14:paraId="58369294" w14:textId="77777777" w:rsidR="007B31C7" w:rsidRPr="001F646B" w:rsidRDefault="007B31C7" w:rsidP="004175E5">
            <w:pPr>
              <w:jc w:val="center"/>
            </w:pPr>
            <w:r w:rsidRPr="001F646B">
              <w:t>1 раз в год</w:t>
            </w:r>
          </w:p>
        </w:tc>
      </w:tr>
      <w:tr w:rsidR="007B31C7" w:rsidRPr="001F646B" w14:paraId="3FCEB100" w14:textId="77777777" w:rsidTr="004175E5">
        <w:tc>
          <w:tcPr>
            <w:tcW w:w="567" w:type="dxa"/>
          </w:tcPr>
          <w:p w14:paraId="2495B877" w14:textId="77777777" w:rsidR="007B31C7" w:rsidRPr="001F646B" w:rsidRDefault="007B31C7" w:rsidP="00223622">
            <w:pPr>
              <w:numPr>
                <w:ilvl w:val="0"/>
                <w:numId w:val="26"/>
              </w:numPr>
              <w:jc w:val="center"/>
            </w:pPr>
          </w:p>
        </w:tc>
        <w:tc>
          <w:tcPr>
            <w:tcW w:w="3402" w:type="dxa"/>
          </w:tcPr>
          <w:p w14:paraId="1ED27623" w14:textId="77777777" w:rsidR="007B31C7" w:rsidRPr="001F646B" w:rsidRDefault="007B31C7" w:rsidP="004175E5">
            <w:r w:rsidRPr="001F646B">
              <w:t>Рабочий по комплексному обслуживанию и ремонту здани</w:t>
            </w:r>
            <w:r>
              <w:t>й</w:t>
            </w:r>
          </w:p>
        </w:tc>
        <w:tc>
          <w:tcPr>
            <w:tcW w:w="2127" w:type="dxa"/>
          </w:tcPr>
          <w:p w14:paraId="0B0AEC71" w14:textId="77777777" w:rsidR="007B31C7" w:rsidRPr="001F646B" w:rsidRDefault="007B31C7" w:rsidP="004175E5">
            <w:pPr>
              <w:jc w:val="center"/>
            </w:pPr>
            <w:r w:rsidRPr="001F646B">
              <w:t>+</w:t>
            </w:r>
          </w:p>
        </w:tc>
        <w:tc>
          <w:tcPr>
            <w:tcW w:w="1842" w:type="dxa"/>
          </w:tcPr>
          <w:p w14:paraId="3D1D68B8" w14:textId="77777777" w:rsidR="007B31C7" w:rsidRPr="001F646B" w:rsidRDefault="007B31C7" w:rsidP="004175E5">
            <w:pPr>
              <w:jc w:val="center"/>
            </w:pPr>
            <w:r w:rsidRPr="001F646B">
              <w:t>1 раз в год</w:t>
            </w:r>
          </w:p>
        </w:tc>
        <w:tc>
          <w:tcPr>
            <w:tcW w:w="1985" w:type="dxa"/>
          </w:tcPr>
          <w:p w14:paraId="2C472121" w14:textId="77777777" w:rsidR="007B31C7" w:rsidRPr="001F646B" w:rsidRDefault="007B31C7" w:rsidP="004175E5">
            <w:pPr>
              <w:jc w:val="center"/>
              <w:rPr>
                <w:szCs w:val="20"/>
              </w:rPr>
            </w:pPr>
            <w:r w:rsidRPr="001F646B">
              <w:rPr>
                <w:szCs w:val="20"/>
              </w:rPr>
              <w:t>1 раз в 2 года</w:t>
            </w:r>
          </w:p>
        </w:tc>
      </w:tr>
      <w:tr w:rsidR="007B31C7" w:rsidRPr="001F646B" w14:paraId="4FDA91B0" w14:textId="77777777" w:rsidTr="004175E5">
        <w:tc>
          <w:tcPr>
            <w:tcW w:w="567" w:type="dxa"/>
          </w:tcPr>
          <w:p w14:paraId="776927CF" w14:textId="77777777" w:rsidR="007B31C7" w:rsidRPr="001F646B" w:rsidRDefault="007B31C7" w:rsidP="00223622">
            <w:pPr>
              <w:numPr>
                <w:ilvl w:val="0"/>
                <w:numId w:val="26"/>
              </w:numPr>
              <w:jc w:val="center"/>
            </w:pPr>
          </w:p>
        </w:tc>
        <w:tc>
          <w:tcPr>
            <w:tcW w:w="3402" w:type="dxa"/>
          </w:tcPr>
          <w:p w14:paraId="18293619" w14:textId="77777777" w:rsidR="007B31C7" w:rsidRPr="001F646B" w:rsidRDefault="007B31C7" w:rsidP="004175E5">
            <w:r w:rsidRPr="001F646B">
              <w:t>Сторож</w:t>
            </w:r>
          </w:p>
        </w:tc>
        <w:tc>
          <w:tcPr>
            <w:tcW w:w="2127" w:type="dxa"/>
          </w:tcPr>
          <w:p w14:paraId="000D2757" w14:textId="77777777" w:rsidR="007B31C7" w:rsidRPr="001F646B" w:rsidRDefault="007B31C7" w:rsidP="004175E5">
            <w:pPr>
              <w:jc w:val="center"/>
            </w:pPr>
            <w:r w:rsidRPr="001F646B">
              <w:t>+</w:t>
            </w:r>
          </w:p>
        </w:tc>
        <w:tc>
          <w:tcPr>
            <w:tcW w:w="1842" w:type="dxa"/>
          </w:tcPr>
          <w:p w14:paraId="13AAE84F" w14:textId="77777777" w:rsidR="007B31C7" w:rsidRPr="001F646B" w:rsidRDefault="007B31C7" w:rsidP="004175E5">
            <w:pPr>
              <w:jc w:val="center"/>
            </w:pPr>
            <w:r w:rsidRPr="001F646B">
              <w:t>1 раз в год</w:t>
            </w:r>
          </w:p>
        </w:tc>
        <w:tc>
          <w:tcPr>
            <w:tcW w:w="1985" w:type="dxa"/>
          </w:tcPr>
          <w:p w14:paraId="1E9EDEEB" w14:textId="77777777" w:rsidR="007B31C7" w:rsidRPr="001F646B" w:rsidRDefault="007B31C7" w:rsidP="004175E5">
            <w:pPr>
              <w:jc w:val="center"/>
              <w:rPr>
                <w:szCs w:val="20"/>
              </w:rPr>
            </w:pPr>
            <w:r w:rsidRPr="001F646B">
              <w:rPr>
                <w:szCs w:val="20"/>
              </w:rPr>
              <w:t>1 раз в 2 года</w:t>
            </w:r>
          </w:p>
        </w:tc>
      </w:tr>
      <w:tr w:rsidR="007B31C7" w:rsidRPr="001F646B" w14:paraId="51285E73" w14:textId="77777777" w:rsidTr="004175E5">
        <w:tc>
          <w:tcPr>
            <w:tcW w:w="567" w:type="dxa"/>
          </w:tcPr>
          <w:p w14:paraId="0F13FD09" w14:textId="77777777" w:rsidR="007B31C7" w:rsidRPr="001F646B" w:rsidRDefault="007B31C7" w:rsidP="00223622">
            <w:pPr>
              <w:numPr>
                <w:ilvl w:val="0"/>
                <w:numId w:val="26"/>
              </w:numPr>
              <w:jc w:val="center"/>
            </w:pPr>
          </w:p>
        </w:tc>
        <w:tc>
          <w:tcPr>
            <w:tcW w:w="3402" w:type="dxa"/>
          </w:tcPr>
          <w:p w14:paraId="0CDEEB8F" w14:textId="77777777" w:rsidR="007B31C7" w:rsidRPr="001F646B" w:rsidRDefault="007B31C7" w:rsidP="004175E5">
            <w:r w:rsidRPr="001F646B">
              <w:t xml:space="preserve">Вахтер </w:t>
            </w:r>
          </w:p>
        </w:tc>
        <w:tc>
          <w:tcPr>
            <w:tcW w:w="2127" w:type="dxa"/>
          </w:tcPr>
          <w:p w14:paraId="5EFF83A5" w14:textId="77777777" w:rsidR="007B31C7" w:rsidRPr="001F646B" w:rsidRDefault="007B31C7" w:rsidP="004175E5">
            <w:pPr>
              <w:jc w:val="center"/>
            </w:pPr>
            <w:r w:rsidRPr="001F646B">
              <w:t>+</w:t>
            </w:r>
          </w:p>
        </w:tc>
        <w:tc>
          <w:tcPr>
            <w:tcW w:w="1842" w:type="dxa"/>
          </w:tcPr>
          <w:p w14:paraId="0B6A41B6" w14:textId="77777777" w:rsidR="007B31C7" w:rsidRPr="001F646B" w:rsidRDefault="007B31C7" w:rsidP="004175E5">
            <w:pPr>
              <w:jc w:val="center"/>
            </w:pPr>
            <w:r w:rsidRPr="001F646B">
              <w:t>1 раз в год</w:t>
            </w:r>
          </w:p>
        </w:tc>
        <w:tc>
          <w:tcPr>
            <w:tcW w:w="1985" w:type="dxa"/>
          </w:tcPr>
          <w:p w14:paraId="0667A4C2" w14:textId="77777777" w:rsidR="007B31C7" w:rsidRPr="001F646B" w:rsidRDefault="007B31C7" w:rsidP="004175E5">
            <w:pPr>
              <w:jc w:val="center"/>
              <w:rPr>
                <w:szCs w:val="20"/>
              </w:rPr>
            </w:pPr>
            <w:r w:rsidRPr="001F646B">
              <w:rPr>
                <w:szCs w:val="20"/>
              </w:rPr>
              <w:t>1 раз в 2 года</w:t>
            </w:r>
          </w:p>
        </w:tc>
      </w:tr>
      <w:tr w:rsidR="007B31C7" w:rsidRPr="001F646B" w14:paraId="667B1A57" w14:textId="77777777" w:rsidTr="004175E5">
        <w:tc>
          <w:tcPr>
            <w:tcW w:w="567" w:type="dxa"/>
          </w:tcPr>
          <w:p w14:paraId="14BC2F8E" w14:textId="77777777" w:rsidR="007B31C7" w:rsidRPr="001F646B" w:rsidRDefault="007B31C7" w:rsidP="00223622">
            <w:pPr>
              <w:numPr>
                <w:ilvl w:val="0"/>
                <w:numId w:val="26"/>
              </w:numPr>
              <w:jc w:val="center"/>
            </w:pPr>
          </w:p>
        </w:tc>
        <w:tc>
          <w:tcPr>
            <w:tcW w:w="3402" w:type="dxa"/>
          </w:tcPr>
          <w:p w14:paraId="127922E5" w14:textId="77777777" w:rsidR="007B31C7" w:rsidRPr="001F646B" w:rsidRDefault="007B31C7" w:rsidP="004175E5">
            <w:r w:rsidRPr="001F646B">
              <w:t>Дворник</w:t>
            </w:r>
          </w:p>
        </w:tc>
        <w:tc>
          <w:tcPr>
            <w:tcW w:w="2127" w:type="dxa"/>
          </w:tcPr>
          <w:p w14:paraId="4C3C6988" w14:textId="77777777" w:rsidR="007B31C7" w:rsidRPr="001F646B" w:rsidRDefault="007B31C7" w:rsidP="004175E5">
            <w:pPr>
              <w:jc w:val="center"/>
            </w:pPr>
            <w:r w:rsidRPr="001F646B">
              <w:t>+</w:t>
            </w:r>
          </w:p>
        </w:tc>
        <w:tc>
          <w:tcPr>
            <w:tcW w:w="1842" w:type="dxa"/>
          </w:tcPr>
          <w:p w14:paraId="44A9650A" w14:textId="77777777" w:rsidR="007B31C7" w:rsidRPr="001F646B" w:rsidRDefault="007B31C7" w:rsidP="004175E5">
            <w:pPr>
              <w:jc w:val="center"/>
            </w:pPr>
            <w:r w:rsidRPr="001F646B">
              <w:t>1 раз в год</w:t>
            </w:r>
          </w:p>
        </w:tc>
        <w:tc>
          <w:tcPr>
            <w:tcW w:w="1985" w:type="dxa"/>
          </w:tcPr>
          <w:p w14:paraId="31961A48" w14:textId="77777777" w:rsidR="007B31C7" w:rsidRPr="001F646B" w:rsidRDefault="007B31C7" w:rsidP="004175E5">
            <w:pPr>
              <w:jc w:val="center"/>
              <w:rPr>
                <w:szCs w:val="20"/>
              </w:rPr>
            </w:pPr>
            <w:r w:rsidRPr="001F646B">
              <w:rPr>
                <w:szCs w:val="20"/>
              </w:rPr>
              <w:t>1 раз в 2 года</w:t>
            </w:r>
          </w:p>
        </w:tc>
      </w:tr>
      <w:tr w:rsidR="007B31C7" w:rsidRPr="001F646B" w14:paraId="33E5E71C" w14:textId="77777777" w:rsidTr="004175E5">
        <w:tc>
          <w:tcPr>
            <w:tcW w:w="567" w:type="dxa"/>
          </w:tcPr>
          <w:p w14:paraId="1BAE61CF" w14:textId="77777777" w:rsidR="007B31C7" w:rsidRPr="001F646B" w:rsidRDefault="007B31C7" w:rsidP="00223622">
            <w:pPr>
              <w:numPr>
                <w:ilvl w:val="0"/>
                <w:numId w:val="26"/>
              </w:numPr>
              <w:jc w:val="center"/>
            </w:pPr>
          </w:p>
        </w:tc>
        <w:tc>
          <w:tcPr>
            <w:tcW w:w="3402" w:type="dxa"/>
          </w:tcPr>
          <w:p w14:paraId="0BEB12C0" w14:textId="77777777" w:rsidR="007B31C7" w:rsidRPr="001F646B" w:rsidRDefault="007B31C7" w:rsidP="004175E5">
            <w:r w:rsidRPr="001F646B">
              <w:t>Уборщик служебных помещений</w:t>
            </w:r>
          </w:p>
        </w:tc>
        <w:tc>
          <w:tcPr>
            <w:tcW w:w="2127" w:type="dxa"/>
          </w:tcPr>
          <w:p w14:paraId="543B0D57" w14:textId="77777777" w:rsidR="007B31C7" w:rsidRPr="001F646B" w:rsidRDefault="007B31C7" w:rsidP="004175E5">
            <w:pPr>
              <w:jc w:val="center"/>
            </w:pPr>
            <w:r w:rsidRPr="001F646B">
              <w:t>+</w:t>
            </w:r>
          </w:p>
        </w:tc>
        <w:tc>
          <w:tcPr>
            <w:tcW w:w="1842" w:type="dxa"/>
          </w:tcPr>
          <w:p w14:paraId="787BA848" w14:textId="77777777" w:rsidR="007B31C7" w:rsidRPr="001F646B" w:rsidRDefault="007B31C7" w:rsidP="004175E5">
            <w:pPr>
              <w:jc w:val="center"/>
            </w:pPr>
            <w:r w:rsidRPr="001F646B">
              <w:t>1 раз в год</w:t>
            </w:r>
          </w:p>
        </w:tc>
        <w:tc>
          <w:tcPr>
            <w:tcW w:w="1985" w:type="dxa"/>
          </w:tcPr>
          <w:p w14:paraId="3AF3BEA7" w14:textId="77777777" w:rsidR="007B31C7" w:rsidRPr="001F646B" w:rsidRDefault="007B31C7" w:rsidP="004175E5">
            <w:pPr>
              <w:jc w:val="center"/>
            </w:pPr>
            <w:r w:rsidRPr="001F646B">
              <w:t>1 раз в 2 года</w:t>
            </w:r>
          </w:p>
        </w:tc>
      </w:tr>
      <w:tr w:rsidR="007B31C7" w:rsidRPr="001F646B" w14:paraId="3AC02C54" w14:textId="77777777" w:rsidTr="004175E5">
        <w:tc>
          <w:tcPr>
            <w:tcW w:w="567" w:type="dxa"/>
          </w:tcPr>
          <w:p w14:paraId="15DFD9DE" w14:textId="77777777" w:rsidR="007B31C7" w:rsidRPr="001F646B" w:rsidRDefault="007B31C7" w:rsidP="00223622">
            <w:pPr>
              <w:numPr>
                <w:ilvl w:val="0"/>
                <w:numId w:val="26"/>
              </w:numPr>
              <w:jc w:val="center"/>
            </w:pPr>
          </w:p>
        </w:tc>
        <w:tc>
          <w:tcPr>
            <w:tcW w:w="3402" w:type="dxa"/>
          </w:tcPr>
          <w:p w14:paraId="47B5D212" w14:textId="77777777" w:rsidR="007B31C7" w:rsidRPr="001F646B" w:rsidRDefault="007B31C7" w:rsidP="004175E5">
            <w:r w:rsidRPr="001F646B">
              <w:t>Уборщик служебных помещений (бассейна)</w:t>
            </w:r>
          </w:p>
        </w:tc>
        <w:tc>
          <w:tcPr>
            <w:tcW w:w="2127" w:type="dxa"/>
          </w:tcPr>
          <w:p w14:paraId="2548CDC3" w14:textId="77777777" w:rsidR="007B31C7" w:rsidRPr="001F646B" w:rsidRDefault="007B31C7" w:rsidP="004175E5">
            <w:pPr>
              <w:jc w:val="center"/>
            </w:pPr>
            <w:r w:rsidRPr="001F646B">
              <w:t>+</w:t>
            </w:r>
          </w:p>
        </w:tc>
        <w:tc>
          <w:tcPr>
            <w:tcW w:w="1842" w:type="dxa"/>
          </w:tcPr>
          <w:p w14:paraId="750A87C8" w14:textId="77777777" w:rsidR="007B31C7" w:rsidRPr="001F646B" w:rsidRDefault="007B31C7" w:rsidP="004175E5">
            <w:pPr>
              <w:jc w:val="center"/>
            </w:pPr>
            <w:r w:rsidRPr="001F646B">
              <w:t>1 раз в год</w:t>
            </w:r>
          </w:p>
        </w:tc>
        <w:tc>
          <w:tcPr>
            <w:tcW w:w="1985" w:type="dxa"/>
          </w:tcPr>
          <w:p w14:paraId="3007EA9C" w14:textId="77777777" w:rsidR="007B31C7" w:rsidRPr="001F646B" w:rsidRDefault="007B31C7" w:rsidP="004175E5">
            <w:pPr>
              <w:jc w:val="center"/>
              <w:rPr>
                <w:szCs w:val="20"/>
              </w:rPr>
            </w:pPr>
            <w:r w:rsidRPr="001F646B">
              <w:rPr>
                <w:szCs w:val="20"/>
              </w:rPr>
              <w:t>1 раз в 2 года</w:t>
            </w:r>
          </w:p>
        </w:tc>
      </w:tr>
      <w:tr w:rsidR="007B31C7" w:rsidRPr="001F646B" w14:paraId="179C8FF5" w14:textId="77777777" w:rsidTr="004175E5">
        <w:tc>
          <w:tcPr>
            <w:tcW w:w="567" w:type="dxa"/>
          </w:tcPr>
          <w:p w14:paraId="79715B31" w14:textId="77777777" w:rsidR="007B31C7" w:rsidRPr="001F646B" w:rsidRDefault="007B31C7" w:rsidP="00223622">
            <w:pPr>
              <w:numPr>
                <w:ilvl w:val="0"/>
                <w:numId w:val="26"/>
              </w:numPr>
              <w:jc w:val="center"/>
            </w:pPr>
          </w:p>
        </w:tc>
        <w:tc>
          <w:tcPr>
            <w:tcW w:w="3402" w:type="dxa"/>
          </w:tcPr>
          <w:p w14:paraId="0CC46E59" w14:textId="77777777" w:rsidR="007B31C7" w:rsidRPr="001F646B" w:rsidRDefault="007B31C7" w:rsidP="004175E5">
            <w:r w:rsidRPr="001F646B">
              <w:t xml:space="preserve">Кастелянша </w:t>
            </w:r>
          </w:p>
        </w:tc>
        <w:tc>
          <w:tcPr>
            <w:tcW w:w="2127" w:type="dxa"/>
          </w:tcPr>
          <w:p w14:paraId="66CA166F" w14:textId="77777777" w:rsidR="007B31C7" w:rsidRPr="001F646B" w:rsidRDefault="007B31C7" w:rsidP="004175E5">
            <w:pPr>
              <w:jc w:val="center"/>
            </w:pPr>
            <w:r w:rsidRPr="001F646B">
              <w:t>+</w:t>
            </w:r>
          </w:p>
        </w:tc>
        <w:tc>
          <w:tcPr>
            <w:tcW w:w="1842" w:type="dxa"/>
          </w:tcPr>
          <w:p w14:paraId="71CB92D0" w14:textId="77777777" w:rsidR="007B31C7" w:rsidRPr="001F646B" w:rsidRDefault="007B31C7" w:rsidP="004175E5">
            <w:pPr>
              <w:jc w:val="center"/>
            </w:pPr>
            <w:r w:rsidRPr="001F646B">
              <w:t>1 раз в год</w:t>
            </w:r>
          </w:p>
        </w:tc>
        <w:tc>
          <w:tcPr>
            <w:tcW w:w="1985" w:type="dxa"/>
          </w:tcPr>
          <w:p w14:paraId="29CC2462" w14:textId="77777777" w:rsidR="007B31C7" w:rsidRPr="001F646B" w:rsidRDefault="007B31C7" w:rsidP="004175E5">
            <w:pPr>
              <w:jc w:val="center"/>
            </w:pPr>
            <w:r w:rsidRPr="001F646B">
              <w:t>1 раз в 2 года</w:t>
            </w:r>
          </w:p>
        </w:tc>
      </w:tr>
      <w:tr w:rsidR="007B31C7" w:rsidRPr="001F646B" w14:paraId="0A746CAF" w14:textId="77777777" w:rsidTr="004175E5">
        <w:tc>
          <w:tcPr>
            <w:tcW w:w="567" w:type="dxa"/>
          </w:tcPr>
          <w:p w14:paraId="6C4B6100" w14:textId="77777777" w:rsidR="007B31C7" w:rsidRPr="001F646B" w:rsidRDefault="007B31C7" w:rsidP="00223622">
            <w:pPr>
              <w:numPr>
                <w:ilvl w:val="0"/>
                <w:numId w:val="26"/>
              </w:numPr>
              <w:jc w:val="center"/>
            </w:pPr>
          </w:p>
        </w:tc>
        <w:tc>
          <w:tcPr>
            <w:tcW w:w="3402" w:type="dxa"/>
          </w:tcPr>
          <w:p w14:paraId="22D52347" w14:textId="77777777" w:rsidR="007B31C7" w:rsidRPr="001F646B" w:rsidRDefault="007B31C7" w:rsidP="004175E5">
            <w:r w:rsidRPr="001F646B">
              <w:t>Машинист по стирке и ремонту спецодежды</w:t>
            </w:r>
          </w:p>
        </w:tc>
        <w:tc>
          <w:tcPr>
            <w:tcW w:w="2127" w:type="dxa"/>
          </w:tcPr>
          <w:p w14:paraId="65B73262" w14:textId="77777777" w:rsidR="007B31C7" w:rsidRPr="001F646B" w:rsidRDefault="007B31C7" w:rsidP="004175E5">
            <w:pPr>
              <w:jc w:val="center"/>
            </w:pPr>
            <w:r w:rsidRPr="001F646B">
              <w:t>+</w:t>
            </w:r>
          </w:p>
        </w:tc>
        <w:tc>
          <w:tcPr>
            <w:tcW w:w="1842" w:type="dxa"/>
          </w:tcPr>
          <w:p w14:paraId="4014C067" w14:textId="77777777" w:rsidR="007B31C7" w:rsidRPr="001F646B" w:rsidRDefault="007B31C7" w:rsidP="004175E5">
            <w:pPr>
              <w:jc w:val="center"/>
            </w:pPr>
            <w:r w:rsidRPr="001F646B">
              <w:t>1 раз в год</w:t>
            </w:r>
          </w:p>
        </w:tc>
        <w:tc>
          <w:tcPr>
            <w:tcW w:w="1985" w:type="dxa"/>
          </w:tcPr>
          <w:p w14:paraId="77261159" w14:textId="77777777" w:rsidR="007B31C7" w:rsidRPr="001F646B" w:rsidRDefault="007B31C7" w:rsidP="004175E5">
            <w:pPr>
              <w:jc w:val="center"/>
            </w:pPr>
            <w:r w:rsidRPr="001F646B">
              <w:t>1 раз в 2 года</w:t>
            </w:r>
          </w:p>
        </w:tc>
      </w:tr>
      <w:tr w:rsidR="007B31C7" w:rsidRPr="001F646B" w14:paraId="399A3138" w14:textId="77777777" w:rsidTr="004175E5">
        <w:tc>
          <w:tcPr>
            <w:tcW w:w="567" w:type="dxa"/>
            <w:tcBorders>
              <w:top w:val="single" w:sz="4" w:space="0" w:color="auto"/>
              <w:left w:val="single" w:sz="4" w:space="0" w:color="auto"/>
              <w:bottom w:val="single" w:sz="4" w:space="0" w:color="auto"/>
              <w:right w:val="single" w:sz="4" w:space="0" w:color="auto"/>
            </w:tcBorders>
          </w:tcPr>
          <w:p w14:paraId="2F7A3809" w14:textId="77777777" w:rsidR="007B31C7" w:rsidRPr="001F646B" w:rsidRDefault="007B31C7" w:rsidP="00223622">
            <w:pPr>
              <w:numPr>
                <w:ilvl w:val="0"/>
                <w:numId w:val="26"/>
              </w:numPr>
              <w:jc w:val="center"/>
            </w:pPr>
          </w:p>
        </w:tc>
        <w:tc>
          <w:tcPr>
            <w:tcW w:w="3402" w:type="dxa"/>
            <w:tcBorders>
              <w:top w:val="single" w:sz="4" w:space="0" w:color="auto"/>
              <w:left w:val="single" w:sz="4" w:space="0" w:color="auto"/>
              <w:bottom w:val="single" w:sz="4" w:space="0" w:color="auto"/>
              <w:right w:val="single" w:sz="4" w:space="0" w:color="auto"/>
            </w:tcBorders>
          </w:tcPr>
          <w:p w14:paraId="7EC48F87" w14:textId="77777777" w:rsidR="007B31C7" w:rsidRPr="001F646B" w:rsidRDefault="007B31C7" w:rsidP="004175E5">
            <w:r w:rsidRPr="001F646B">
              <w:t xml:space="preserve">Шеф-повар </w:t>
            </w:r>
          </w:p>
        </w:tc>
        <w:tc>
          <w:tcPr>
            <w:tcW w:w="2127" w:type="dxa"/>
            <w:tcBorders>
              <w:top w:val="single" w:sz="4" w:space="0" w:color="auto"/>
              <w:left w:val="single" w:sz="4" w:space="0" w:color="auto"/>
              <w:bottom w:val="single" w:sz="4" w:space="0" w:color="auto"/>
              <w:right w:val="single" w:sz="4" w:space="0" w:color="auto"/>
            </w:tcBorders>
          </w:tcPr>
          <w:p w14:paraId="55C31B36" w14:textId="77777777" w:rsidR="007B31C7" w:rsidRPr="001F646B" w:rsidRDefault="007B31C7" w:rsidP="004175E5">
            <w:pPr>
              <w:jc w:val="center"/>
            </w:pPr>
            <w:r w:rsidRPr="001F646B">
              <w:t>+</w:t>
            </w:r>
          </w:p>
        </w:tc>
        <w:tc>
          <w:tcPr>
            <w:tcW w:w="1842" w:type="dxa"/>
            <w:tcBorders>
              <w:top w:val="single" w:sz="4" w:space="0" w:color="auto"/>
              <w:left w:val="single" w:sz="4" w:space="0" w:color="auto"/>
              <w:bottom w:val="single" w:sz="4" w:space="0" w:color="auto"/>
              <w:right w:val="single" w:sz="4" w:space="0" w:color="auto"/>
            </w:tcBorders>
          </w:tcPr>
          <w:p w14:paraId="38F7D97C" w14:textId="77777777" w:rsidR="007B31C7" w:rsidRPr="001F646B" w:rsidRDefault="007B31C7" w:rsidP="004175E5">
            <w:pPr>
              <w:jc w:val="center"/>
            </w:pPr>
            <w:r w:rsidRPr="001F646B">
              <w:t>1 раз в год</w:t>
            </w:r>
          </w:p>
        </w:tc>
        <w:tc>
          <w:tcPr>
            <w:tcW w:w="1985" w:type="dxa"/>
            <w:tcBorders>
              <w:top w:val="single" w:sz="4" w:space="0" w:color="auto"/>
              <w:left w:val="single" w:sz="4" w:space="0" w:color="auto"/>
              <w:bottom w:val="single" w:sz="4" w:space="0" w:color="auto"/>
              <w:right w:val="single" w:sz="4" w:space="0" w:color="auto"/>
            </w:tcBorders>
          </w:tcPr>
          <w:p w14:paraId="175F2EFC" w14:textId="77777777" w:rsidR="007B31C7" w:rsidRPr="001F646B" w:rsidRDefault="007B31C7" w:rsidP="004175E5">
            <w:pPr>
              <w:jc w:val="center"/>
            </w:pPr>
            <w:r w:rsidRPr="001F646B">
              <w:t>1 раз в год</w:t>
            </w:r>
          </w:p>
        </w:tc>
      </w:tr>
      <w:tr w:rsidR="007B31C7" w:rsidRPr="001F646B" w14:paraId="2C6AA6AF" w14:textId="77777777" w:rsidTr="004175E5">
        <w:tc>
          <w:tcPr>
            <w:tcW w:w="567" w:type="dxa"/>
            <w:tcBorders>
              <w:top w:val="single" w:sz="4" w:space="0" w:color="auto"/>
              <w:left w:val="single" w:sz="4" w:space="0" w:color="auto"/>
              <w:bottom w:val="single" w:sz="4" w:space="0" w:color="auto"/>
              <w:right w:val="single" w:sz="4" w:space="0" w:color="auto"/>
            </w:tcBorders>
          </w:tcPr>
          <w:p w14:paraId="6B5F099B" w14:textId="77777777" w:rsidR="007B31C7" w:rsidRPr="001F646B" w:rsidRDefault="007B31C7" w:rsidP="00223622">
            <w:pPr>
              <w:numPr>
                <w:ilvl w:val="0"/>
                <w:numId w:val="26"/>
              </w:numPr>
              <w:jc w:val="center"/>
            </w:pPr>
          </w:p>
        </w:tc>
        <w:tc>
          <w:tcPr>
            <w:tcW w:w="3402" w:type="dxa"/>
            <w:tcBorders>
              <w:top w:val="single" w:sz="4" w:space="0" w:color="auto"/>
              <w:left w:val="single" w:sz="4" w:space="0" w:color="auto"/>
              <w:bottom w:val="single" w:sz="4" w:space="0" w:color="auto"/>
              <w:right w:val="single" w:sz="4" w:space="0" w:color="auto"/>
            </w:tcBorders>
          </w:tcPr>
          <w:p w14:paraId="38007E76" w14:textId="77777777" w:rsidR="007B31C7" w:rsidRPr="001F646B" w:rsidRDefault="007B31C7" w:rsidP="004175E5">
            <w:r w:rsidRPr="001F646B">
              <w:t xml:space="preserve">Повар </w:t>
            </w:r>
          </w:p>
        </w:tc>
        <w:tc>
          <w:tcPr>
            <w:tcW w:w="2127" w:type="dxa"/>
            <w:tcBorders>
              <w:top w:val="single" w:sz="4" w:space="0" w:color="auto"/>
              <w:left w:val="single" w:sz="4" w:space="0" w:color="auto"/>
              <w:bottom w:val="single" w:sz="4" w:space="0" w:color="auto"/>
              <w:right w:val="single" w:sz="4" w:space="0" w:color="auto"/>
            </w:tcBorders>
          </w:tcPr>
          <w:p w14:paraId="06005827" w14:textId="77777777" w:rsidR="007B31C7" w:rsidRPr="001F646B" w:rsidRDefault="007B31C7" w:rsidP="004175E5">
            <w:pPr>
              <w:jc w:val="center"/>
            </w:pPr>
            <w:r w:rsidRPr="001F646B">
              <w:t>+</w:t>
            </w:r>
          </w:p>
        </w:tc>
        <w:tc>
          <w:tcPr>
            <w:tcW w:w="1842" w:type="dxa"/>
            <w:tcBorders>
              <w:top w:val="single" w:sz="4" w:space="0" w:color="auto"/>
              <w:left w:val="single" w:sz="4" w:space="0" w:color="auto"/>
              <w:bottom w:val="single" w:sz="4" w:space="0" w:color="auto"/>
              <w:right w:val="single" w:sz="4" w:space="0" w:color="auto"/>
            </w:tcBorders>
          </w:tcPr>
          <w:p w14:paraId="56427721" w14:textId="77777777" w:rsidR="007B31C7" w:rsidRPr="001F646B" w:rsidRDefault="007B31C7" w:rsidP="004175E5">
            <w:pPr>
              <w:jc w:val="center"/>
            </w:pPr>
            <w:r w:rsidRPr="001F646B">
              <w:t>1 раз в год</w:t>
            </w:r>
          </w:p>
        </w:tc>
        <w:tc>
          <w:tcPr>
            <w:tcW w:w="1985" w:type="dxa"/>
            <w:tcBorders>
              <w:top w:val="single" w:sz="4" w:space="0" w:color="auto"/>
              <w:left w:val="single" w:sz="4" w:space="0" w:color="auto"/>
              <w:bottom w:val="single" w:sz="4" w:space="0" w:color="auto"/>
              <w:right w:val="single" w:sz="4" w:space="0" w:color="auto"/>
            </w:tcBorders>
          </w:tcPr>
          <w:p w14:paraId="4EE11836" w14:textId="77777777" w:rsidR="007B31C7" w:rsidRPr="001F646B" w:rsidRDefault="007B31C7" w:rsidP="004175E5">
            <w:pPr>
              <w:jc w:val="center"/>
            </w:pPr>
            <w:r w:rsidRPr="001F646B">
              <w:t>1 раз в год</w:t>
            </w:r>
          </w:p>
        </w:tc>
      </w:tr>
      <w:tr w:rsidR="007B31C7" w:rsidRPr="001F646B" w14:paraId="27B5DEF5" w14:textId="77777777" w:rsidTr="004175E5">
        <w:tc>
          <w:tcPr>
            <w:tcW w:w="567" w:type="dxa"/>
            <w:tcBorders>
              <w:top w:val="single" w:sz="4" w:space="0" w:color="auto"/>
              <w:left w:val="single" w:sz="4" w:space="0" w:color="auto"/>
              <w:bottom w:val="single" w:sz="4" w:space="0" w:color="auto"/>
              <w:right w:val="single" w:sz="4" w:space="0" w:color="auto"/>
            </w:tcBorders>
          </w:tcPr>
          <w:p w14:paraId="128963F7" w14:textId="77777777" w:rsidR="007B31C7" w:rsidRPr="001F646B" w:rsidRDefault="007B31C7" w:rsidP="00223622">
            <w:pPr>
              <w:numPr>
                <w:ilvl w:val="0"/>
                <w:numId w:val="26"/>
              </w:numPr>
              <w:jc w:val="center"/>
            </w:pPr>
          </w:p>
        </w:tc>
        <w:tc>
          <w:tcPr>
            <w:tcW w:w="3402" w:type="dxa"/>
            <w:tcBorders>
              <w:top w:val="single" w:sz="4" w:space="0" w:color="auto"/>
              <w:left w:val="single" w:sz="4" w:space="0" w:color="auto"/>
              <w:bottom w:val="single" w:sz="4" w:space="0" w:color="auto"/>
              <w:right w:val="single" w:sz="4" w:space="0" w:color="auto"/>
            </w:tcBorders>
          </w:tcPr>
          <w:p w14:paraId="3BCCACC8" w14:textId="77777777" w:rsidR="007B31C7" w:rsidRPr="001F646B" w:rsidRDefault="007B31C7" w:rsidP="004175E5">
            <w:r w:rsidRPr="001F646B">
              <w:t>Кухонный рабочий</w:t>
            </w:r>
          </w:p>
        </w:tc>
        <w:tc>
          <w:tcPr>
            <w:tcW w:w="2127" w:type="dxa"/>
            <w:tcBorders>
              <w:top w:val="single" w:sz="4" w:space="0" w:color="auto"/>
              <w:left w:val="single" w:sz="4" w:space="0" w:color="auto"/>
              <w:bottom w:val="single" w:sz="4" w:space="0" w:color="auto"/>
              <w:right w:val="single" w:sz="4" w:space="0" w:color="auto"/>
            </w:tcBorders>
          </w:tcPr>
          <w:p w14:paraId="360D5B62" w14:textId="77777777" w:rsidR="007B31C7" w:rsidRPr="001F646B" w:rsidRDefault="007B31C7" w:rsidP="004175E5">
            <w:pPr>
              <w:jc w:val="center"/>
            </w:pPr>
            <w:r w:rsidRPr="001F646B">
              <w:t>+</w:t>
            </w:r>
          </w:p>
        </w:tc>
        <w:tc>
          <w:tcPr>
            <w:tcW w:w="1842" w:type="dxa"/>
            <w:tcBorders>
              <w:top w:val="single" w:sz="4" w:space="0" w:color="auto"/>
              <w:left w:val="single" w:sz="4" w:space="0" w:color="auto"/>
              <w:bottom w:val="single" w:sz="4" w:space="0" w:color="auto"/>
              <w:right w:val="single" w:sz="4" w:space="0" w:color="auto"/>
            </w:tcBorders>
          </w:tcPr>
          <w:p w14:paraId="39779991" w14:textId="77777777" w:rsidR="007B31C7" w:rsidRPr="001F646B" w:rsidRDefault="007B31C7" w:rsidP="004175E5">
            <w:pPr>
              <w:jc w:val="center"/>
            </w:pPr>
            <w:r w:rsidRPr="001F646B">
              <w:t>1 раз в год</w:t>
            </w:r>
          </w:p>
        </w:tc>
        <w:tc>
          <w:tcPr>
            <w:tcW w:w="1985" w:type="dxa"/>
            <w:tcBorders>
              <w:top w:val="single" w:sz="4" w:space="0" w:color="auto"/>
              <w:left w:val="single" w:sz="4" w:space="0" w:color="auto"/>
              <w:bottom w:val="single" w:sz="4" w:space="0" w:color="auto"/>
              <w:right w:val="single" w:sz="4" w:space="0" w:color="auto"/>
            </w:tcBorders>
          </w:tcPr>
          <w:p w14:paraId="3C4B16C9" w14:textId="77777777" w:rsidR="007B31C7" w:rsidRPr="001F646B" w:rsidRDefault="007B31C7" w:rsidP="004175E5">
            <w:pPr>
              <w:jc w:val="center"/>
            </w:pPr>
            <w:r w:rsidRPr="001F646B">
              <w:t>1 раз в год</w:t>
            </w:r>
          </w:p>
        </w:tc>
      </w:tr>
      <w:tr w:rsidR="007B31C7" w:rsidRPr="001F646B" w14:paraId="04E4BC39" w14:textId="77777777" w:rsidTr="004175E5">
        <w:tc>
          <w:tcPr>
            <w:tcW w:w="567" w:type="dxa"/>
            <w:tcBorders>
              <w:top w:val="single" w:sz="4" w:space="0" w:color="auto"/>
              <w:left w:val="single" w:sz="4" w:space="0" w:color="auto"/>
              <w:bottom w:val="single" w:sz="4" w:space="0" w:color="auto"/>
              <w:right w:val="single" w:sz="4" w:space="0" w:color="auto"/>
            </w:tcBorders>
          </w:tcPr>
          <w:p w14:paraId="073730DA" w14:textId="77777777" w:rsidR="007B31C7" w:rsidRPr="001F646B" w:rsidRDefault="007B31C7" w:rsidP="00223622">
            <w:pPr>
              <w:numPr>
                <w:ilvl w:val="0"/>
                <w:numId w:val="26"/>
              </w:numPr>
              <w:jc w:val="center"/>
            </w:pPr>
          </w:p>
        </w:tc>
        <w:tc>
          <w:tcPr>
            <w:tcW w:w="3402" w:type="dxa"/>
            <w:tcBorders>
              <w:top w:val="single" w:sz="4" w:space="0" w:color="auto"/>
              <w:left w:val="single" w:sz="4" w:space="0" w:color="auto"/>
              <w:bottom w:val="single" w:sz="4" w:space="0" w:color="auto"/>
              <w:right w:val="single" w:sz="4" w:space="0" w:color="auto"/>
            </w:tcBorders>
          </w:tcPr>
          <w:p w14:paraId="6B59D87C" w14:textId="77777777" w:rsidR="007B31C7" w:rsidRPr="001F646B" w:rsidRDefault="007B31C7" w:rsidP="004175E5">
            <w:r w:rsidRPr="001F646B">
              <w:t>Мойщик посуды</w:t>
            </w:r>
          </w:p>
        </w:tc>
        <w:tc>
          <w:tcPr>
            <w:tcW w:w="2127" w:type="dxa"/>
            <w:tcBorders>
              <w:top w:val="single" w:sz="4" w:space="0" w:color="auto"/>
              <w:left w:val="single" w:sz="4" w:space="0" w:color="auto"/>
              <w:bottom w:val="single" w:sz="4" w:space="0" w:color="auto"/>
              <w:right w:val="single" w:sz="4" w:space="0" w:color="auto"/>
            </w:tcBorders>
          </w:tcPr>
          <w:p w14:paraId="70D2FD36" w14:textId="77777777" w:rsidR="007B31C7" w:rsidRPr="001F646B" w:rsidRDefault="007B31C7" w:rsidP="004175E5">
            <w:pPr>
              <w:jc w:val="center"/>
            </w:pPr>
            <w:r w:rsidRPr="001F646B">
              <w:t>+</w:t>
            </w:r>
          </w:p>
        </w:tc>
        <w:tc>
          <w:tcPr>
            <w:tcW w:w="1842" w:type="dxa"/>
            <w:tcBorders>
              <w:top w:val="single" w:sz="4" w:space="0" w:color="auto"/>
              <w:left w:val="single" w:sz="4" w:space="0" w:color="auto"/>
              <w:bottom w:val="single" w:sz="4" w:space="0" w:color="auto"/>
              <w:right w:val="single" w:sz="4" w:space="0" w:color="auto"/>
            </w:tcBorders>
          </w:tcPr>
          <w:p w14:paraId="6948FDAC" w14:textId="77777777" w:rsidR="007B31C7" w:rsidRPr="001F646B" w:rsidRDefault="007B31C7" w:rsidP="004175E5">
            <w:pPr>
              <w:jc w:val="center"/>
            </w:pPr>
            <w:r w:rsidRPr="001F646B">
              <w:t>1 раз в год</w:t>
            </w:r>
          </w:p>
        </w:tc>
        <w:tc>
          <w:tcPr>
            <w:tcW w:w="1985" w:type="dxa"/>
            <w:tcBorders>
              <w:top w:val="single" w:sz="4" w:space="0" w:color="auto"/>
              <w:left w:val="single" w:sz="4" w:space="0" w:color="auto"/>
              <w:bottom w:val="single" w:sz="4" w:space="0" w:color="auto"/>
              <w:right w:val="single" w:sz="4" w:space="0" w:color="auto"/>
            </w:tcBorders>
          </w:tcPr>
          <w:p w14:paraId="30388F78" w14:textId="77777777" w:rsidR="007B31C7" w:rsidRPr="001F646B" w:rsidRDefault="007B31C7" w:rsidP="004175E5">
            <w:pPr>
              <w:jc w:val="center"/>
            </w:pPr>
            <w:r w:rsidRPr="001F646B">
              <w:t>1 раз в год</w:t>
            </w:r>
          </w:p>
        </w:tc>
      </w:tr>
      <w:tr w:rsidR="007B31C7" w:rsidRPr="001F646B" w14:paraId="407971E9" w14:textId="77777777" w:rsidTr="004175E5">
        <w:tc>
          <w:tcPr>
            <w:tcW w:w="567" w:type="dxa"/>
            <w:tcBorders>
              <w:top w:val="single" w:sz="4" w:space="0" w:color="auto"/>
              <w:left w:val="single" w:sz="4" w:space="0" w:color="auto"/>
              <w:bottom w:val="single" w:sz="4" w:space="0" w:color="auto"/>
              <w:right w:val="single" w:sz="4" w:space="0" w:color="auto"/>
            </w:tcBorders>
          </w:tcPr>
          <w:p w14:paraId="56159113" w14:textId="77777777" w:rsidR="007B31C7" w:rsidRPr="001F646B" w:rsidRDefault="007B31C7" w:rsidP="00223622">
            <w:pPr>
              <w:numPr>
                <w:ilvl w:val="0"/>
                <w:numId w:val="26"/>
              </w:numPr>
              <w:jc w:val="center"/>
            </w:pPr>
          </w:p>
        </w:tc>
        <w:tc>
          <w:tcPr>
            <w:tcW w:w="3402" w:type="dxa"/>
            <w:tcBorders>
              <w:top w:val="single" w:sz="4" w:space="0" w:color="auto"/>
              <w:left w:val="single" w:sz="4" w:space="0" w:color="auto"/>
              <w:bottom w:val="single" w:sz="4" w:space="0" w:color="auto"/>
              <w:right w:val="single" w:sz="4" w:space="0" w:color="auto"/>
            </w:tcBorders>
          </w:tcPr>
          <w:p w14:paraId="146B72DA" w14:textId="77777777" w:rsidR="007B31C7" w:rsidRPr="001F646B" w:rsidRDefault="007B31C7" w:rsidP="004175E5">
            <w:r w:rsidRPr="001F646B">
              <w:t xml:space="preserve">Кладовщик </w:t>
            </w:r>
          </w:p>
        </w:tc>
        <w:tc>
          <w:tcPr>
            <w:tcW w:w="2127" w:type="dxa"/>
            <w:tcBorders>
              <w:top w:val="single" w:sz="4" w:space="0" w:color="auto"/>
              <w:left w:val="single" w:sz="4" w:space="0" w:color="auto"/>
              <w:bottom w:val="single" w:sz="4" w:space="0" w:color="auto"/>
              <w:right w:val="single" w:sz="4" w:space="0" w:color="auto"/>
            </w:tcBorders>
          </w:tcPr>
          <w:p w14:paraId="7921CCB7" w14:textId="77777777" w:rsidR="007B31C7" w:rsidRPr="001F646B" w:rsidRDefault="007B31C7" w:rsidP="004175E5">
            <w:pPr>
              <w:jc w:val="center"/>
            </w:pPr>
            <w:r w:rsidRPr="001F646B">
              <w:t>+</w:t>
            </w:r>
          </w:p>
        </w:tc>
        <w:tc>
          <w:tcPr>
            <w:tcW w:w="1842" w:type="dxa"/>
            <w:tcBorders>
              <w:top w:val="single" w:sz="4" w:space="0" w:color="auto"/>
              <w:left w:val="single" w:sz="4" w:space="0" w:color="auto"/>
              <w:bottom w:val="single" w:sz="4" w:space="0" w:color="auto"/>
              <w:right w:val="single" w:sz="4" w:space="0" w:color="auto"/>
            </w:tcBorders>
          </w:tcPr>
          <w:p w14:paraId="20B7792D" w14:textId="77777777" w:rsidR="007B31C7" w:rsidRPr="001F646B" w:rsidRDefault="007B31C7" w:rsidP="004175E5">
            <w:pPr>
              <w:jc w:val="center"/>
            </w:pPr>
            <w:r w:rsidRPr="001F646B">
              <w:t>1 раз в год</w:t>
            </w:r>
          </w:p>
        </w:tc>
        <w:tc>
          <w:tcPr>
            <w:tcW w:w="1985" w:type="dxa"/>
            <w:tcBorders>
              <w:top w:val="single" w:sz="4" w:space="0" w:color="auto"/>
              <w:left w:val="single" w:sz="4" w:space="0" w:color="auto"/>
              <w:bottom w:val="single" w:sz="4" w:space="0" w:color="auto"/>
              <w:right w:val="single" w:sz="4" w:space="0" w:color="auto"/>
            </w:tcBorders>
          </w:tcPr>
          <w:p w14:paraId="39B06E04" w14:textId="77777777" w:rsidR="007B31C7" w:rsidRPr="001F646B" w:rsidRDefault="007B31C7" w:rsidP="004175E5">
            <w:pPr>
              <w:jc w:val="center"/>
            </w:pPr>
            <w:r w:rsidRPr="001F646B">
              <w:t>1 раз в год</w:t>
            </w:r>
          </w:p>
        </w:tc>
      </w:tr>
      <w:tr w:rsidR="007B31C7" w:rsidRPr="001F646B" w14:paraId="5F849268" w14:textId="77777777" w:rsidTr="004175E5">
        <w:tc>
          <w:tcPr>
            <w:tcW w:w="567" w:type="dxa"/>
            <w:tcBorders>
              <w:top w:val="single" w:sz="4" w:space="0" w:color="auto"/>
              <w:left w:val="single" w:sz="4" w:space="0" w:color="auto"/>
              <w:bottom w:val="single" w:sz="4" w:space="0" w:color="auto"/>
              <w:right w:val="single" w:sz="4" w:space="0" w:color="auto"/>
            </w:tcBorders>
          </w:tcPr>
          <w:p w14:paraId="0E13C50D" w14:textId="77777777" w:rsidR="007B31C7" w:rsidRPr="001F646B" w:rsidRDefault="007B31C7" w:rsidP="00223622">
            <w:pPr>
              <w:numPr>
                <w:ilvl w:val="0"/>
                <w:numId w:val="26"/>
              </w:numPr>
              <w:jc w:val="center"/>
            </w:pPr>
          </w:p>
        </w:tc>
        <w:tc>
          <w:tcPr>
            <w:tcW w:w="3402" w:type="dxa"/>
            <w:tcBorders>
              <w:top w:val="single" w:sz="4" w:space="0" w:color="auto"/>
              <w:left w:val="single" w:sz="4" w:space="0" w:color="auto"/>
              <w:bottom w:val="single" w:sz="4" w:space="0" w:color="auto"/>
              <w:right w:val="single" w:sz="4" w:space="0" w:color="auto"/>
            </w:tcBorders>
          </w:tcPr>
          <w:p w14:paraId="277B2930" w14:textId="77777777" w:rsidR="007B31C7" w:rsidRPr="001F646B" w:rsidRDefault="007B31C7" w:rsidP="004175E5">
            <w:r w:rsidRPr="001F646B">
              <w:t xml:space="preserve">Грузчик </w:t>
            </w:r>
          </w:p>
        </w:tc>
        <w:tc>
          <w:tcPr>
            <w:tcW w:w="2127" w:type="dxa"/>
            <w:tcBorders>
              <w:top w:val="single" w:sz="4" w:space="0" w:color="auto"/>
              <w:left w:val="single" w:sz="4" w:space="0" w:color="auto"/>
              <w:bottom w:val="single" w:sz="4" w:space="0" w:color="auto"/>
              <w:right w:val="single" w:sz="4" w:space="0" w:color="auto"/>
            </w:tcBorders>
          </w:tcPr>
          <w:p w14:paraId="3AE7E962" w14:textId="77777777" w:rsidR="007B31C7" w:rsidRPr="001F646B" w:rsidRDefault="007B31C7" w:rsidP="004175E5">
            <w:pPr>
              <w:jc w:val="center"/>
            </w:pPr>
            <w:r w:rsidRPr="001F646B">
              <w:t>+</w:t>
            </w:r>
          </w:p>
        </w:tc>
        <w:tc>
          <w:tcPr>
            <w:tcW w:w="1842" w:type="dxa"/>
            <w:tcBorders>
              <w:top w:val="single" w:sz="4" w:space="0" w:color="auto"/>
              <w:left w:val="single" w:sz="4" w:space="0" w:color="auto"/>
              <w:bottom w:val="single" w:sz="4" w:space="0" w:color="auto"/>
              <w:right w:val="single" w:sz="4" w:space="0" w:color="auto"/>
            </w:tcBorders>
          </w:tcPr>
          <w:p w14:paraId="6DF1315C" w14:textId="77777777" w:rsidR="007B31C7" w:rsidRPr="001F646B" w:rsidRDefault="007B31C7" w:rsidP="004175E5">
            <w:pPr>
              <w:jc w:val="center"/>
            </w:pPr>
            <w:r w:rsidRPr="001F646B">
              <w:t>1 раз в год</w:t>
            </w:r>
          </w:p>
        </w:tc>
        <w:tc>
          <w:tcPr>
            <w:tcW w:w="1985" w:type="dxa"/>
            <w:tcBorders>
              <w:top w:val="single" w:sz="4" w:space="0" w:color="auto"/>
              <w:left w:val="single" w:sz="4" w:space="0" w:color="auto"/>
              <w:bottom w:val="single" w:sz="4" w:space="0" w:color="auto"/>
              <w:right w:val="single" w:sz="4" w:space="0" w:color="auto"/>
            </w:tcBorders>
          </w:tcPr>
          <w:p w14:paraId="58FF91AD" w14:textId="77777777" w:rsidR="007B31C7" w:rsidRPr="001F646B" w:rsidRDefault="007B31C7" w:rsidP="004175E5">
            <w:pPr>
              <w:jc w:val="center"/>
            </w:pPr>
            <w:r w:rsidRPr="001F646B">
              <w:t>1 раз в 2 года</w:t>
            </w:r>
          </w:p>
        </w:tc>
      </w:tr>
    </w:tbl>
    <w:p w14:paraId="7BE3AD30" w14:textId="77777777" w:rsidR="00E12D19" w:rsidRDefault="00E12D19" w:rsidP="007B31C7">
      <w:pPr>
        <w:widowControl w:val="0"/>
        <w:autoSpaceDE w:val="0"/>
        <w:autoSpaceDN w:val="0"/>
        <w:adjustRightInd w:val="0"/>
        <w:ind w:right="501" w:firstLine="708"/>
        <w:jc w:val="both"/>
        <w:rPr>
          <w:rFonts w:ascii="Times New Roman CYR" w:hAnsi="Times New Roman CYR" w:cs="Times New Roman CYR"/>
        </w:rPr>
      </w:pPr>
    </w:p>
    <w:p w14:paraId="5F03B57F" w14:textId="77777777" w:rsidR="00E12D19" w:rsidRDefault="00E12D19" w:rsidP="007B31C7">
      <w:pPr>
        <w:widowControl w:val="0"/>
        <w:autoSpaceDE w:val="0"/>
        <w:autoSpaceDN w:val="0"/>
        <w:adjustRightInd w:val="0"/>
        <w:ind w:right="501" w:firstLine="708"/>
        <w:jc w:val="both"/>
        <w:rPr>
          <w:rFonts w:ascii="Times New Roman CYR" w:hAnsi="Times New Roman CYR" w:cs="Times New Roman CYR"/>
        </w:rPr>
      </w:pPr>
    </w:p>
    <w:p w14:paraId="7BF18395" w14:textId="68780278" w:rsidR="007B31C7" w:rsidRPr="001F646B" w:rsidRDefault="007B31C7" w:rsidP="007B31C7">
      <w:pPr>
        <w:widowControl w:val="0"/>
        <w:autoSpaceDE w:val="0"/>
        <w:autoSpaceDN w:val="0"/>
        <w:adjustRightInd w:val="0"/>
        <w:ind w:right="501" w:firstLine="708"/>
        <w:jc w:val="both"/>
        <w:rPr>
          <w:color w:val="000000"/>
        </w:rPr>
      </w:pPr>
      <w:proofErr w:type="gramStart"/>
      <w:r w:rsidRPr="001F646B">
        <w:rPr>
          <w:rFonts w:ascii="Times New Roman CYR" w:hAnsi="Times New Roman CYR" w:cs="Times New Roman CYR"/>
        </w:rPr>
        <w:lastRenderedPageBreak/>
        <w:t>При проведении предварительных и периодических медицинских осмотров всем обследуемым в обязательном порядке проводятся: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электрокардиография; цифровая флюорография или рентгенография в 2-х проекциях (прямая и правая боковая) легких; биохимический скрининг: содержание в сыворотке крови глюкозы, холестерина;</w:t>
      </w:r>
      <w:proofErr w:type="gramEnd"/>
      <w:r w:rsidRPr="001F646B">
        <w:rPr>
          <w:rFonts w:ascii="Times New Roman CYR" w:hAnsi="Times New Roman CYR" w:cs="Times New Roman CYR"/>
        </w:rPr>
        <w:t xml:space="preserve"> исследование крови на сифилис; исследования на гельминтозы. Все женщины осматриваются акушером-гинекологом с проведением бактериологического (на флору) и цитологического (на атипичные клетки) исследования не реже 1 раза в год; женщины в возрасте старше 40 лет проходят 1 раз в 2 года маммографию или УЗИ молочных желез. </w:t>
      </w:r>
      <w:r w:rsidRPr="001F646B">
        <w:rPr>
          <w:color w:val="000000"/>
        </w:rPr>
        <w:t xml:space="preserve">Участие   врача-терапевта, </w:t>
      </w:r>
      <w:proofErr w:type="spellStart"/>
      <w:r w:rsidRPr="001F646B">
        <w:rPr>
          <w:color w:val="000000"/>
        </w:rPr>
        <w:t>оториноларинголога</w:t>
      </w:r>
      <w:proofErr w:type="spellEnd"/>
      <w:r w:rsidRPr="001F646B">
        <w:rPr>
          <w:rFonts w:ascii="Times New Roman CYR" w:hAnsi="Times New Roman CYR" w:cs="Times New Roman CYR"/>
        </w:rPr>
        <w:t xml:space="preserve">, стоматолога, </w:t>
      </w:r>
      <w:r w:rsidRPr="001F646B">
        <w:rPr>
          <w:color w:val="000000"/>
        </w:rPr>
        <w:t>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14:paraId="7B51E93B" w14:textId="44AF3652" w:rsidR="007B31C7" w:rsidRPr="001F646B" w:rsidRDefault="0089236D" w:rsidP="007B31C7">
      <w:pPr>
        <w:ind w:right="501"/>
        <w:jc w:val="both"/>
        <w:rPr>
          <w:szCs w:val="20"/>
        </w:rPr>
      </w:pPr>
      <w:r>
        <w:rPr>
          <w:szCs w:val="20"/>
        </w:rPr>
        <w:t xml:space="preserve">         </w:t>
      </w:r>
      <w:r w:rsidR="007B31C7" w:rsidRPr="001F646B">
        <w:rPr>
          <w:szCs w:val="20"/>
        </w:rPr>
        <w:t xml:space="preserve">При проведении предварительных медицинских осмотров и в дальнейшем по медицинским и </w:t>
      </w:r>
      <w:proofErr w:type="spellStart"/>
      <w:r w:rsidR="007B31C7" w:rsidRPr="001F646B">
        <w:rPr>
          <w:szCs w:val="20"/>
        </w:rPr>
        <w:t>эпидпоказаниям</w:t>
      </w:r>
      <w:proofErr w:type="spellEnd"/>
      <w:r w:rsidR="007B31C7" w:rsidRPr="001F646B">
        <w:rPr>
          <w:szCs w:val="20"/>
        </w:rPr>
        <w:t xml:space="preserve"> всем обследуемым в обязательном порядке проводятся: исследование на носительство возбудителей кишечных инфекций и серологическое обследование на брюшной тиф, для работников пищеблока дополнительно мазок из зева и носа на наличие патогенного </w:t>
      </w:r>
      <w:r w:rsidR="004062C8" w:rsidRPr="001F646B">
        <w:rPr>
          <w:szCs w:val="20"/>
        </w:rPr>
        <w:t>стафилококка</w:t>
      </w:r>
      <w:r w:rsidR="007B31C7" w:rsidRPr="001F646B">
        <w:rPr>
          <w:szCs w:val="20"/>
        </w:rPr>
        <w:t>.</w:t>
      </w:r>
    </w:p>
    <w:p w14:paraId="106D7140" w14:textId="77777777" w:rsidR="007B31C7" w:rsidRPr="001F646B" w:rsidRDefault="007B31C7" w:rsidP="0089236D">
      <w:pPr>
        <w:ind w:right="501" w:firstLine="426"/>
        <w:jc w:val="both"/>
      </w:pPr>
      <w:proofErr w:type="gramStart"/>
      <w:r w:rsidRPr="001F646B">
        <w:t>Основание: п.15, 20 приложения №2 к приказу Министерства здравоохранения и социального развития РФ от 12.04.2011 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1F646B">
        <w:t xml:space="preserve"> и (или) опасными условиями труда».</w:t>
      </w:r>
    </w:p>
    <w:p w14:paraId="519E5E9E" w14:textId="77777777" w:rsidR="007B31C7" w:rsidRPr="001F646B" w:rsidRDefault="007B31C7" w:rsidP="007B31C7">
      <w:pPr>
        <w:jc w:val="center"/>
        <w:rPr>
          <w:szCs w:val="20"/>
        </w:rPr>
      </w:pPr>
    </w:p>
    <w:p w14:paraId="43A0C058" w14:textId="77777777" w:rsidR="007B31C7" w:rsidRDefault="007B31C7" w:rsidP="007B31C7">
      <w:pPr>
        <w:ind w:right="-2"/>
        <w:jc w:val="both"/>
      </w:pPr>
    </w:p>
    <w:p w14:paraId="08FFCDDC" w14:textId="77777777" w:rsidR="007B31C7" w:rsidRDefault="007B31C7" w:rsidP="007B31C7">
      <w:pPr>
        <w:jc w:val="center"/>
        <w:rPr>
          <w:b/>
        </w:rPr>
      </w:pPr>
    </w:p>
    <w:p w14:paraId="588914E3" w14:textId="77777777" w:rsidR="007B31C7" w:rsidRPr="00DA603D" w:rsidRDefault="00DA603D" w:rsidP="00DA603D">
      <w:pPr>
        <w:rPr>
          <w:bCs/>
        </w:rPr>
      </w:pPr>
      <w:r w:rsidRPr="00DA603D">
        <w:rPr>
          <w:bCs/>
        </w:rPr>
        <w:t>От работодателя:</w:t>
      </w:r>
      <w:r>
        <w:rPr>
          <w:bCs/>
        </w:rPr>
        <w:t xml:space="preserve">                                                                  От работников:</w:t>
      </w:r>
    </w:p>
    <w:p w14:paraId="1DF32980" w14:textId="77777777" w:rsidR="007B31C7" w:rsidRPr="00C92069" w:rsidRDefault="007B31C7" w:rsidP="007B31C7">
      <w:pPr>
        <w:rPr>
          <w:bCs/>
        </w:rPr>
      </w:pPr>
      <w:r w:rsidRPr="00C92069">
        <w:rPr>
          <w:bCs/>
        </w:rPr>
        <w:t>Заведующий МБДОУ «ЦРР –</w:t>
      </w:r>
      <w:r w:rsidR="0089236D">
        <w:rPr>
          <w:bCs/>
        </w:rPr>
        <w:t xml:space="preserve"> </w:t>
      </w:r>
      <w:r>
        <w:rPr>
          <w:bCs/>
        </w:rPr>
        <w:t>д</w:t>
      </w:r>
      <w:r w:rsidRPr="00C92069">
        <w:rPr>
          <w:bCs/>
        </w:rPr>
        <w:t xml:space="preserve">/с № 60»                 </w:t>
      </w:r>
      <w:r>
        <w:rPr>
          <w:bCs/>
        </w:rPr>
        <w:t xml:space="preserve">          </w:t>
      </w:r>
      <w:r w:rsidRPr="00C92069">
        <w:rPr>
          <w:bCs/>
        </w:rPr>
        <w:t xml:space="preserve">Председатель  </w:t>
      </w:r>
      <w:r>
        <w:rPr>
          <w:bCs/>
        </w:rPr>
        <w:t>ПК</w:t>
      </w:r>
      <w:r w:rsidRPr="00C92069">
        <w:rPr>
          <w:bCs/>
        </w:rPr>
        <w:t xml:space="preserve"> ППО № 60</w:t>
      </w:r>
    </w:p>
    <w:p w14:paraId="148BCF98" w14:textId="77777777" w:rsidR="007B31C7" w:rsidRDefault="007B31C7" w:rsidP="007B31C7">
      <w:pPr>
        <w:rPr>
          <w:bCs/>
        </w:rPr>
      </w:pPr>
      <w:r w:rsidRPr="00C92069">
        <w:rPr>
          <w:bCs/>
        </w:rPr>
        <w:t xml:space="preserve">______________ С. В. Прокопьева                                 </w:t>
      </w:r>
      <w:r w:rsidRPr="00C92069">
        <w:rPr>
          <w:bCs/>
        </w:rPr>
        <w:tab/>
        <w:t>___________О. Ю. Митрошкина</w:t>
      </w:r>
      <w:r>
        <w:rPr>
          <w:bCs/>
        </w:rPr>
        <w:t xml:space="preserve"> </w:t>
      </w:r>
    </w:p>
    <w:p w14:paraId="52A7C79E" w14:textId="77777777" w:rsidR="007B31C7" w:rsidRDefault="007B31C7" w:rsidP="007B31C7">
      <w:pPr>
        <w:rPr>
          <w:bCs/>
        </w:rPr>
      </w:pPr>
      <w:r w:rsidRPr="00FB4779">
        <w:rPr>
          <w:rFonts w:eastAsia="Calibri"/>
          <w:lang w:eastAsia="en-US"/>
        </w:rPr>
        <w:t>«____» ______________ 20</w:t>
      </w:r>
      <w:r w:rsidR="00D03C28">
        <w:rPr>
          <w:rFonts w:eastAsia="Calibri"/>
          <w:lang w:eastAsia="en-US"/>
        </w:rPr>
        <w:t xml:space="preserve">20 </w:t>
      </w:r>
      <w:r w:rsidRPr="00FB4779">
        <w:rPr>
          <w:rFonts w:eastAsia="Calibri"/>
          <w:lang w:eastAsia="en-US"/>
        </w:rPr>
        <w:t>г.</w:t>
      </w:r>
      <w:r>
        <w:rPr>
          <w:rFonts w:eastAsia="Calibri"/>
          <w:lang w:eastAsia="en-US"/>
        </w:rPr>
        <w:t xml:space="preserve">                                          </w:t>
      </w:r>
      <w:r w:rsidRPr="00FB4779">
        <w:rPr>
          <w:rFonts w:eastAsia="Calibri"/>
          <w:lang w:eastAsia="en-US"/>
        </w:rPr>
        <w:t>«____» ______________ 20</w:t>
      </w:r>
      <w:r w:rsidR="00D03C28">
        <w:rPr>
          <w:rFonts w:eastAsia="Calibri"/>
          <w:lang w:eastAsia="en-US"/>
        </w:rPr>
        <w:t xml:space="preserve">20 </w:t>
      </w:r>
      <w:r w:rsidRPr="00FB4779">
        <w:rPr>
          <w:rFonts w:eastAsia="Calibri"/>
          <w:lang w:eastAsia="en-US"/>
        </w:rPr>
        <w:t>г.</w:t>
      </w:r>
    </w:p>
    <w:p w14:paraId="09A1EA98" w14:textId="77777777" w:rsidR="007B31C7" w:rsidRDefault="007B31C7" w:rsidP="007B31C7">
      <w:pPr>
        <w:jc w:val="center"/>
        <w:rPr>
          <w:bCs/>
        </w:rPr>
      </w:pPr>
    </w:p>
    <w:p w14:paraId="23B175CE" w14:textId="77777777" w:rsidR="008B539D" w:rsidRDefault="007B31C7" w:rsidP="007B31C7">
      <w:pPr>
        <w:rPr>
          <w:bCs/>
        </w:rPr>
      </w:pPr>
      <w:r>
        <w:rPr>
          <w:bCs/>
        </w:rPr>
        <w:br w:type="page"/>
      </w:r>
    </w:p>
    <w:p w14:paraId="6A01163B" w14:textId="77777777" w:rsidR="008B539D" w:rsidRPr="008B539D" w:rsidRDefault="008B539D" w:rsidP="008B539D">
      <w:pPr>
        <w:jc w:val="right"/>
        <w:rPr>
          <w:b/>
        </w:rPr>
      </w:pPr>
      <w:r w:rsidRPr="008B539D">
        <w:rPr>
          <w:b/>
        </w:rPr>
        <w:lastRenderedPageBreak/>
        <w:t>Приложение №</w:t>
      </w:r>
      <w:r w:rsidR="009A0A89">
        <w:rPr>
          <w:b/>
        </w:rPr>
        <w:t xml:space="preserve"> </w:t>
      </w:r>
      <w:r w:rsidRPr="008B539D">
        <w:rPr>
          <w:b/>
        </w:rPr>
        <w:t>1</w:t>
      </w:r>
      <w:r w:rsidR="00DE3F30">
        <w:rPr>
          <w:b/>
        </w:rPr>
        <w:t>0</w:t>
      </w:r>
    </w:p>
    <w:p w14:paraId="46BED0B1" w14:textId="77777777" w:rsidR="008B539D" w:rsidRPr="008B539D" w:rsidRDefault="008B539D" w:rsidP="008B539D">
      <w:pPr>
        <w:jc w:val="right"/>
        <w:rPr>
          <w:b/>
        </w:rPr>
      </w:pPr>
      <w:r w:rsidRPr="008B539D">
        <w:rPr>
          <w:b/>
        </w:rPr>
        <w:t xml:space="preserve">к Коллективному договору </w:t>
      </w:r>
    </w:p>
    <w:p w14:paraId="2158E86D" w14:textId="77777777" w:rsidR="008B539D" w:rsidRPr="008B539D" w:rsidRDefault="008B539D" w:rsidP="008B539D">
      <w:pPr>
        <w:jc w:val="right"/>
        <w:rPr>
          <w:b/>
        </w:rPr>
      </w:pPr>
      <w:r w:rsidRPr="008B539D">
        <w:rPr>
          <w:b/>
        </w:rPr>
        <w:t>МБДОУ «ЦРР – детский сад №</w:t>
      </w:r>
      <w:r w:rsidR="00EA02C8">
        <w:rPr>
          <w:b/>
        </w:rPr>
        <w:t xml:space="preserve"> </w:t>
      </w:r>
      <w:r w:rsidRPr="008B539D">
        <w:rPr>
          <w:b/>
        </w:rPr>
        <w:t xml:space="preserve">60» </w:t>
      </w:r>
    </w:p>
    <w:p w14:paraId="6E5DF0D2" w14:textId="2C56A54D" w:rsidR="008B539D" w:rsidRDefault="008B539D" w:rsidP="008B539D">
      <w:pPr>
        <w:jc w:val="right"/>
        <w:rPr>
          <w:b/>
        </w:rPr>
      </w:pPr>
    </w:p>
    <w:p w14:paraId="24EC9EC1" w14:textId="77777777" w:rsidR="008B539D" w:rsidRPr="008B539D" w:rsidRDefault="008B539D" w:rsidP="008B539D">
      <w:pPr>
        <w:jc w:val="right"/>
        <w:rPr>
          <w:b/>
        </w:rPr>
      </w:pPr>
    </w:p>
    <w:p w14:paraId="1355AFF8" w14:textId="77777777" w:rsidR="0028443D" w:rsidRPr="008F6A97" w:rsidRDefault="0028443D" w:rsidP="0028443D">
      <w:pPr>
        <w:jc w:val="center"/>
        <w:rPr>
          <w:b/>
        </w:rPr>
      </w:pPr>
      <w:r w:rsidRPr="008F6A97">
        <w:rPr>
          <w:b/>
        </w:rPr>
        <w:t>ПОРЯДОК</w:t>
      </w:r>
    </w:p>
    <w:p w14:paraId="594C7391" w14:textId="77777777" w:rsidR="0028443D" w:rsidRPr="008F6A97" w:rsidRDefault="0028443D" w:rsidP="0028443D">
      <w:pPr>
        <w:jc w:val="center"/>
        <w:rPr>
          <w:b/>
        </w:rPr>
      </w:pPr>
      <w:r w:rsidRPr="008F6A97">
        <w:rPr>
          <w:b/>
        </w:rPr>
        <w:t xml:space="preserve">ПРЕМИРОВАНИЯ ЗАМЕСТИТЕЛЕЙ РУКОВОДИТЕЛЯ </w:t>
      </w:r>
    </w:p>
    <w:p w14:paraId="64FA5D89" w14:textId="77777777" w:rsidR="0028443D" w:rsidRPr="008F6A97" w:rsidRDefault="0028443D" w:rsidP="0028443D">
      <w:pPr>
        <w:jc w:val="center"/>
        <w:rPr>
          <w:b/>
        </w:rPr>
      </w:pPr>
      <w:r w:rsidRPr="008F6A97">
        <w:rPr>
          <w:b/>
        </w:rPr>
        <w:t>МБДОУ «ЦРР – детский сад № 60»</w:t>
      </w:r>
    </w:p>
    <w:p w14:paraId="73E34521" w14:textId="77777777" w:rsidR="0028443D" w:rsidRPr="008F6A97" w:rsidRDefault="0028443D" w:rsidP="0028443D">
      <w:pPr>
        <w:jc w:val="center"/>
        <w:rPr>
          <w:b/>
        </w:rPr>
      </w:pPr>
    </w:p>
    <w:p w14:paraId="70E0068F" w14:textId="77777777" w:rsidR="0028443D" w:rsidRPr="008F6A97" w:rsidRDefault="0028443D" w:rsidP="0028443D">
      <w:pPr>
        <w:jc w:val="center"/>
        <w:rPr>
          <w:b/>
        </w:rPr>
      </w:pPr>
      <w:r w:rsidRPr="008F6A97">
        <w:rPr>
          <w:b/>
        </w:rPr>
        <w:t>1. Общие положения</w:t>
      </w:r>
    </w:p>
    <w:p w14:paraId="5D689AA7" w14:textId="77777777" w:rsidR="0028443D" w:rsidRPr="008F6A97" w:rsidRDefault="0028443D" w:rsidP="0028443D">
      <w:pPr>
        <w:jc w:val="center"/>
        <w:rPr>
          <w:b/>
        </w:rPr>
      </w:pPr>
    </w:p>
    <w:p w14:paraId="1101D881" w14:textId="77777777" w:rsidR="0028443D" w:rsidRPr="008F6A97" w:rsidRDefault="0028443D" w:rsidP="0028443D">
      <w:pPr>
        <w:ind w:firstLine="567"/>
        <w:jc w:val="both"/>
      </w:pPr>
      <w:r w:rsidRPr="008F6A97">
        <w:t xml:space="preserve">1.1. Настоящий порядок премирования  заместителей заведующего МБДОУ «ЦРР – детский сад № 60» разработан в соответствии с Положением о системе оплаты труда руководителей, их заместителей и главных бухгалтеров муниципальных бюджетных, казенных и автономных </w:t>
      </w:r>
      <w:proofErr w:type="gramStart"/>
      <w:r w:rsidRPr="008F6A97">
        <w:t>учреждений</w:t>
      </w:r>
      <w:proofErr w:type="gramEnd"/>
      <w:r w:rsidRPr="008F6A97">
        <w:t xml:space="preserve"> ЗАТО Северск, утвержденным Постановлением Администрации ЗАТО Северск от 27.09.2010 № 2597 «Об утверждении Положения о системе оплаты труда руководителей, их заместителей и главных бухгалтеров муниципальных бюджетных, казенных и автономных учреждений ЗАТО Северск», разработан в целях  заинтересованности заместителей руководителя Учреждения в повышении эффективности деятельности, качества оказываемых муниципальных услуг (далее Порядок).</w:t>
      </w:r>
    </w:p>
    <w:p w14:paraId="0EDB8C8E" w14:textId="77777777" w:rsidR="0028443D" w:rsidRPr="008F6A97" w:rsidRDefault="0028443D" w:rsidP="0028443D">
      <w:pPr>
        <w:jc w:val="both"/>
      </w:pPr>
      <w:r w:rsidRPr="008F6A97">
        <w:t>1.2. Заместителям заведующего выплачиваются:</w:t>
      </w:r>
    </w:p>
    <w:p w14:paraId="17ABE633" w14:textId="77777777" w:rsidR="0028443D" w:rsidRPr="008F6A97" w:rsidRDefault="0028443D" w:rsidP="0028443D">
      <w:pPr>
        <w:jc w:val="both"/>
      </w:pPr>
      <w:r w:rsidRPr="008F6A97">
        <w:t>- ежемесячная премия по итогам работы за календарный месяц;</w:t>
      </w:r>
    </w:p>
    <w:p w14:paraId="38AAF85C" w14:textId="77777777" w:rsidR="0028443D" w:rsidRPr="008F6A97" w:rsidRDefault="0028443D" w:rsidP="0028443D">
      <w:pPr>
        <w:jc w:val="both"/>
      </w:pPr>
      <w:r w:rsidRPr="008F6A97">
        <w:t>- разовая премия;</w:t>
      </w:r>
    </w:p>
    <w:p w14:paraId="1206C65A" w14:textId="77777777" w:rsidR="0028443D" w:rsidRPr="008F6A97" w:rsidRDefault="0028443D" w:rsidP="0028443D">
      <w:pPr>
        <w:jc w:val="both"/>
      </w:pPr>
      <w:r w:rsidRPr="008F6A97">
        <w:t>- единовременная премия за выполнение особо важных и срочных работ;</w:t>
      </w:r>
    </w:p>
    <w:p w14:paraId="28F437E0" w14:textId="77777777" w:rsidR="0028443D" w:rsidRPr="008F6A97" w:rsidRDefault="0028443D" w:rsidP="0028443D">
      <w:pPr>
        <w:jc w:val="both"/>
      </w:pPr>
      <w:r w:rsidRPr="008F6A97">
        <w:t>- единовременная премия в связи с особо значимыми событиями;</w:t>
      </w:r>
    </w:p>
    <w:p w14:paraId="3C10434C" w14:textId="77777777" w:rsidR="0028443D" w:rsidRPr="008F6A97" w:rsidRDefault="0028443D" w:rsidP="0028443D">
      <w:pPr>
        <w:jc w:val="both"/>
      </w:pPr>
      <w:r w:rsidRPr="008F6A97">
        <w:t>- премия по итогам работы за календарный год.</w:t>
      </w:r>
    </w:p>
    <w:p w14:paraId="56F299EB" w14:textId="77777777" w:rsidR="0028443D" w:rsidRPr="008F6A97" w:rsidRDefault="0028443D" w:rsidP="0028443D">
      <w:pPr>
        <w:tabs>
          <w:tab w:val="center" w:pos="4677"/>
        </w:tabs>
        <w:jc w:val="both"/>
      </w:pPr>
      <w:r w:rsidRPr="008F6A97">
        <w:t>1.3. Общая сумма указанных премий, выплаченных учреждением заместителю заведующего в течение финансового года, не может превышать размера фонда оплаты труда, утвержденного руководителем учреждения на соответствующий финансовый год .</w:t>
      </w:r>
    </w:p>
    <w:p w14:paraId="3407A802" w14:textId="77777777" w:rsidR="0028443D" w:rsidRPr="008F6A97" w:rsidRDefault="0028443D" w:rsidP="0028443D">
      <w:pPr>
        <w:ind w:firstLine="567"/>
        <w:jc w:val="both"/>
        <w:rPr>
          <w:b/>
        </w:rPr>
      </w:pPr>
      <w:r w:rsidRPr="008F6A97">
        <w:rPr>
          <w:b/>
        </w:rPr>
        <w:t xml:space="preserve">2. Порядок </w:t>
      </w:r>
      <w:proofErr w:type="gramStart"/>
      <w:r w:rsidRPr="008F6A97">
        <w:rPr>
          <w:b/>
        </w:rPr>
        <w:t>определения премиального фонда заместителей руководителя учреждения</w:t>
      </w:r>
      <w:proofErr w:type="gramEnd"/>
    </w:p>
    <w:p w14:paraId="24C53430" w14:textId="77777777" w:rsidR="0028443D" w:rsidRPr="008F6A97" w:rsidRDefault="0028443D" w:rsidP="0028443D">
      <w:pPr>
        <w:jc w:val="both"/>
      </w:pPr>
      <w:r w:rsidRPr="008F6A97">
        <w:t>2.1. Для выплаты премии заместителям заведующего по итогам работы за счет бюджетных ассигнований образуется премиальный фонд в размере, утверждаемом приказом заведующего.</w:t>
      </w:r>
    </w:p>
    <w:p w14:paraId="3C6FD8A6" w14:textId="77777777" w:rsidR="0028443D" w:rsidRPr="008F6A97" w:rsidRDefault="0028443D" w:rsidP="0028443D">
      <w:pPr>
        <w:jc w:val="both"/>
      </w:pPr>
      <w:r w:rsidRPr="008F6A97">
        <w:t>2.2. Годовой максимальный премиальный фонд заместителей заведующей МБДОУ «ЦРР – детский сад № 60» утверждается приказом работодателя и составляет 80% годового премиального фонда заведующего.</w:t>
      </w:r>
    </w:p>
    <w:p w14:paraId="29D72F86" w14:textId="77777777" w:rsidR="0028443D" w:rsidRPr="008F6A97" w:rsidRDefault="0028443D" w:rsidP="0028443D">
      <w:pPr>
        <w:jc w:val="both"/>
      </w:pPr>
      <w:r w:rsidRPr="008F6A97">
        <w:t>2.3. В пределах годового премиального фонда заместителям руководителя устанавливается месячный премиальный фонд.</w:t>
      </w:r>
    </w:p>
    <w:p w14:paraId="3F46EBA4" w14:textId="77777777" w:rsidR="0028443D" w:rsidRPr="008F6A97" w:rsidRDefault="0028443D" w:rsidP="0028443D">
      <w:pPr>
        <w:tabs>
          <w:tab w:val="left" w:pos="567"/>
        </w:tabs>
        <w:jc w:val="both"/>
        <w:rPr>
          <w:b/>
        </w:rPr>
      </w:pPr>
      <w:r w:rsidRPr="008F6A97">
        <w:rPr>
          <w:b/>
        </w:rPr>
        <w:t xml:space="preserve">          3. Условия премирования заместителей руководителя учреждения</w:t>
      </w:r>
    </w:p>
    <w:p w14:paraId="1ECAC2C1" w14:textId="77777777" w:rsidR="0028443D" w:rsidRPr="008F6A97" w:rsidRDefault="0028443D" w:rsidP="0028443D">
      <w:pPr>
        <w:tabs>
          <w:tab w:val="center" w:pos="4677"/>
        </w:tabs>
        <w:jc w:val="both"/>
      </w:pPr>
      <w:r w:rsidRPr="008F6A97">
        <w:t>3.1. Ежемесячная премия по итогам работы за календарный месяц выплачивается в месяце следующим за отчетным месяцем.</w:t>
      </w:r>
    </w:p>
    <w:p w14:paraId="639E2739" w14:textId="77777777" w:rsidR="0028443D" w:rsidRPr="008F6A97" w:rsidRDefault="0028443D" w:rsidP="0028443D">
      <w:pPr>
        <w:tabs>
          <w:tab w:val="center" w:pos="4677"/>
        </w:tabs>
        <w:jc w:val="both"/>
      </w:pPr>
      <w:r w:rsidRPr="008F6A97">
        <w:t xml:space="preserve">3.2. Размер выплачиваемой премии по итогам работы за соответствующий отчетный период определяется исходя из степени </w:t>
      </w:r>
      <w:proofErr w:type="gramStart"/>
      <w:r w:rsidRPr="008F6A97">
        <w:t>достижения целевых показателей эффективности деятельности заместителя</w:t>
      </w:r>
      <w:proofErr w:type="gramEnd"/>
      <w:r w:rsidRPr="008F6A97">
        <w:t>. При выполнении целевых показателей эффективности деятельности более 90 баллов в месяц, премия устанавливается в размере 100%.</w:t>
      </w:r>
    </w:p>
    <w:p w14:paraId="4553AFFD" w14:textId="77777777" w:rsidR="0028443D" w:rsidRPr="008F6A97" w:rsidRDefault="0028443D" w:rsidP="0028443D">
      <w:pPr>
        <w:tabs>
          <w:tab w:val="center" w:pos="4677"/>
        </w:tabs>
        <w:jc w:val="both"/>
      </w:pPr>
      <w:r w:rsidRPr="008F6A97">
        <w:t xml:space="preserve"> 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в выполнении учреждением целевых показателей, а также с учетом упущений в работе, при наличии которых премия заместителю заведующего не выплачивается или выплачивается частично.</w:t>
      </w:r>
    </w:p>
    <w:p w14:paraId="36936789" w14:textId="77777777" w:rsidR="0028443D" w:rsidRPr="008F6A97" w:rsidRDefault="0028443D" w:rsidP="0028443D">
      <w:pPr>
        <w:tabs>
          <w:tab w:val="center" w:pos="4677"/>
        </w:tabs>
        <w:jc w:val="both"/>
      </w:pPr>
      <w:r w:rsidRPr="008F6A97">
        <w:t>3.3. Заместитель заведующего обязан ежемесячно не позднее 8-го числа месяца следующего за отчетным периодом, представлять руководителю отчетные формы по выполнению целевых показателей эффективности деятельности учреждения.</w:t>
      </w:r>
    </w:p>
    <w:p w14:paraId="4FF7B874" w14:textId="77777777" w:rsidR="0028443D" w:rsidRPr="008F6A97" w:rsidRDefault="0028443D" w:rsidP="0028443D">
      <w:pPr>
        <w:jc w:val="both"/>
      </w:pPr>
      <w:r w:rsidRPr="008F6A97">
        <w:lastRenderedPageBreak/>
        <w:t xml:space="preserve">3.4. Ежемесячная премия выплачивается заместителям заведующего МБДОУ «ЦРР – детский сад № 60» на основании приказа заведующего. </w:t>
      </w:r>
    </w:p>
    <w:p w14:paraId="6D6C1121" w14:textId="77777777" w:rsidR="0028443D" w:rsidRPr="008F6A97" w:rsidRDefault="0028443D" w:rsidP="0028443D">
      <w:pPr>
        <w:jc w:val="both"/>
      </w:pPr>
      <w:r w:rsidRPr="008F6A97">
        <w:t>3.5. При наличии дисциплинарного взыскания премия не выплачивается в месяц получения взыскания.</w:t>
      </w:r>
    </w:p>
    <w:p w14:paraId="65DA1AC5" w14:textId="77777777" w:rsidR="0028443D" w:rsidRPr="008F6A97" w:rsidRDefault="0028443D" w:rsidP="0028443D">
      <w:pPr>
        <w:jc w:val="both"/>
      </w:pPr>
      <w:r w:rsidRPr="008F6A97">
        <w:t>3.6. На все стимулирующие выплаты начисляется районный коэффициент.</w:t>
      </w:r>
    </w:p>
    <w:p w14:paraId="7B41D419" w14:textId="77777777" w:rsidR="0028443D" w:rsidRPr="008F6A97" w:rsidRDefault="0028443D" w:rsidP="0028443D">
      <w:pPr>
        <w:jc w:val="both"/>
      </w:pPr>
    </w:p>
    <w:p w14:paraId="2772CFCD" w14:textId="77777777" w:rsidR="0028443D" w:rsidRPr="008F6A97" w:rsidRDefault="0028443D" w:rsidP="0028443D">
      <w:pPr>
        <w:jc w:val="both"/>
      </w:pPr>
      <w:r w:rsidRPr="008F6A97">
        <w:t>3.7. Целевые показатели эффективности деятельности заместителей заведующего по ВМР.</w:t>
      </w:r>
    </w:p>
    <w:p w14:paraId="7A9AA3BE" w14:textId="77777777" w:rsidR="0028443D" w:rsidRPr="008F6A97" w:rsidRDefault="0028443D" w:rsidP="0028443D">
      <w:pPr>
        <w:widowControl w:val="0"/>
        <w:autoSpaceDE w:val="0"/>
        <w:autoSpaceDN w:val="0"/>
        <w:adjustRightInd w:val="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
        <w:gridCol w:w="27"/>
        <w:gridCol w:w="3048"/>
        <w:gridCol w:w="178"/>
        <w:gridCol w:w="2042"/>
        <w:gridCol w:w="9"/>
        <w:gridCol w:w="267"/>
        <w:gridCol w:w="1375"/>
        <w:gridCol w:w="47"/>
        <w:gridCol w:w="254"/>
        <w:gridCol w:w="1964"/>
      </w:tblGrid>
      <w:tr w:rsidR="0028443D" w:rsidRPr="008F6A97" w14:paraId="50C2B699" w14:textId="77777777" w:rsidTr="00E12D19">
        <w:trPr>
          <w:trHeight w:val="2026"/>
        </w:trPr>
        <w:tc>
          <w:tcPr>
            <w:tcW w:w="734" w:type="dxa"/>
            <w:gridSpan w:val="3"/>
            <w:tcBorders>
              <w:top w:val="single" w:sz="4" w:space="0" w:color="auto"/>
              <w:left w:val="single" w:sz="4" w:space="0" w:color="auto"/>
              <w:bottom w:val="single" w:sz="4" w:space="0" w:color="auto"/>
              <w:right w:val="single" w:sz="4" w:space="0" w:color="auto"/>
            </w:tcBorders>
            <w:hideMark/>
          </w:tcPr>
          <w:p w14:paraId="198899AD" w14:textId="77777777" w:rsidR="0028443D" w:rsidRPr="008F6A97" w:rsidRDefault="0028443D" w:rsidP="003B08FB">
            <w:pPr>
              <w:jc w:val="both"/>
            </w:pPr>
            <w:r w:rsidRPr="008F6A97">
              <w:t xml:space="preserve">№ </w:t>
            </w:r>
            <w:proofErr w:type="gramStart"/>
            <w:r w:rsidRPr="008F6A97">
              <w:t>п</w:t>
            </w:r>
            <w:proofErr w:type="gramEnd"/>
            <w:r w:rsidRPr="008F6A97">
              <w:t>/п</w:t>
            </w:r>
          </w:p>
        </w:tc>
        <w:tc>
          <w:tcPr>
            <w:tcW w:w="3048" w:type="dxa"/>
            <w:tcBorders>
              <w:top w:val="single" w:sz="4" w:space="0" w:color="auto"/>
              <w:left w:val="single" w:sz="4" w:space="0" w:color="auto"/>
              <w:bottom w:val="single" w:sz="4" w:space="0" w:color="auto"/>
              <w:right w:val="single" w:sz="4" w:space="0" w:color="auto"/>
            </w:tcBorders>
            <w:hideMark/>
          </w:tcPr>
          <w:p w14:paraId="287C39D2" w14:textId="77777777" w:rsidR="0028443D" w:rsidRPr="008F6A97" w:rsidRDefault="0028443D" w:rsidP="003B08FB">
            <w:pPr>
              <w:jc w:val="both"/>
            </w:pPr>
            <w:r w:rsidRPr="008F6A97">
              <w:t>Целевые показатели деятельности заместителя заведующего по ВМР</w:t>
            </w:r>
          </w:p>
        </w:tc>
        <w:tc>
          <w:tcPr>
            <w:tcW w:w="2229" w:type="dxa"/>
            <w:gridSpan w:val="3"/>
            <w:tcBorders>
              <w:top w:val="single" w:sz="4" w:space="0" w:color="auto"/>
              <w:left w:val="single" w:sz="4" w:space="0" w:color="auto"/>
              <w:bottom w:val="single" w:sz="4" w:space="0" w:color="auto"/>
              <w:right w:val="single" w:sz="4" w:space="0" w:color="auto"/>
            </w:tcBorders>
            <w:hideMark/>
          </w:tcPr>
          <w:p w14:paraId="40C2FB11" w14:textId="77777777" w:rsidR="0028443D" w:rsidRPr="008F6A97" w:rsidRDefault="0028443D" w:rsidP="003B08FB">
            <w:pPr>
              <w:jc w:val="both"/>
            </w:pPr>
            <w:r w:rsidRPr="008F6A97">
              <w:t>Критерии оценки эффективности работы заместителя заведующего по ВМР</w:t>
            </w:r>
          </w:p>
        </w:tc>
        <w:tc>
          <w:tcPr>
            <w:tcW w:w="1642" w:type="dxa"/>
            <w:gridSpan w:val="2"/>
            <w:tcBorders>
              <w:top w:val="single" w:sz="4" w:space="0" w:color="auto"/>
              <w:left w:val="single" w:sz="4" w:space="0" w:color="auto"/>
              <w:bottom w:val="single" w:sz="4" w:space="0" w:color="auto"/>
              <w:right w:val="single" w:sz="4" w:space="0" w:color="auto"/>
            </w:tcBorders>
            <w:hideMark/>
          </w:tcPr>
          <w:p w14:paraId="1326837C" w14:textId="77777777" w:rsidR="0028443D" w:rsidRPr="008F6A97" w:rsidRDefault="0028443D" w:rsidP="003B08FB">
            <w:pPr>
              <w:tabs>
                <w:tab w:val="left" w:pos="456"/>
              </w:tabs>
              <w:jc w:val="both"/>
            </w:pPr>
            <w:r w:rsidRPr="008F6A97">
              <w:t xml:space="preserve">Оценка деятельности заместителя заведующего по ВМР (максимально </w:t>
            </w:r>
            <w:proofErr w:type="gramStart"/>
            <w:r w:rsidRPr="008F6A97">
              <w:t>возможное</w:t>
            </w:r>
            <w:proofErr w:type="gramEnd"/>
            <w:r w:rsidRPr="008F6A97">
              <w:t>)</w:t>
            </w:r>
          </w:p>
        </w:tc>
        <w:tc>
          <w:tcPr>
            <w:tcW w:w="2265" w:type="dxa"/>
            <w:gridSpan w:val="3"/>
            <w:tcBorders>
              <w:top w:val="single" w:sz="4" w:space="0" w:color="auto"/>
              <w:left w:val="single" w:sz="4" w:space="0" w:color="auto"/>
              <w:bottom w:val="single" w:sz="4" w:space="0" w:color="auto"/>
              <w:right w:val="single" w:sz="4" w:space="0" w:color="auto"/>
            </w:tcBorders>
            <w:hideMark/>
          </w:tcPr>
          <w:p w14:paraId="478EEA63" w14:textId="77777777" w:rsidR="0028443D" w:rsidRPr="008F6A97" w:rsidRDefault="0028443D" w:rsidP="003B08FB">
            <w:pPr>
              <w:jc w:val="both"/>
            </w:pPr>
            <w:r w:rsidRPr="008F6A97">
              <w:t>Периодичность</w:t>
            </w:r>
          </w:p>
        </w:tc>
      </w:tr>
      <w:tr w:rsidR="0028443D" w:rsidRPr="008F6A97" w14:paraId="3C43B69E" w14:textId="77777777" w:rsidTr="00E12D19">
        <w:trPr>
          <w:trHeight w:val="285"/>
        </w:trPr>
        <w:tc>
          <w:tcPr>
            <w:tcW w:w="9918" w:type="dxa"/>
            <w:gridSpan w:val="12"/>
            <w:tcBorders>
              <w:top w:val="single" w:sz="4" w:space="0" w:color="auto"/>
              <w:left w:val="single" w:sz="4" w:space="0" w:color="auto"/>
              <w:bottom w:val="single" w:sz="4" w:space="0" w:color="auto"/>
              <w:right w:val="single" w:sz="4" w:space="0" w:color="auto"/>
            </w:tcBorders>
            <w:hideMark/>
          </w:tcPr>
          <w:p w14:paraId="58E3F53B" w14:textId="77777777" w:rsidR="0028443D" w:rsidRPr="008F6A97" w:rsidRDefault="0028443D" w:rsidP="003B08FB">
            <w:pPr>
              <w:jc w:val="both"/>
            </w:pPr>
            <w:r w:rsidRPr="008F6A97">
              <w:t>1.Качество дошкольного образования</w:t>
            </w:r>
          </w:p>
        </w:tc>
      </w:tr>
      <w:tr w:rsidR="0028443D" w:rsidRPr="008F6A97" w14:paraId="10A73519" w14:textId="77777777" w:rsidTr="00E12D19">
        <w:trPr>
          <w:trHeight w:val="240"/>
        </w:trPr>
        <w:tc>
          <w:tcPr>
            <w:tcW w:w="689" w:type="dxa"/>
            <w:tcBorders>
              <w:top w:val="single" w:sz="4" w:space="0" w:color="auto"/>
              <w:left w:val="single" w:sz="4" w:space="0" w:color="auto"/>
              <w:bottom w:val="single" w:sz="4" w:space="0" w:color="auto"/>
              <w:right w:val="single" w:sz="4" w:space="0" w:color="auto"/>
            </w:tcBorders>
            <w:hideMark/>
          </w:tcPr>
          <w:p w14:paraId="0CC1B19B" w14:textId="77777777" w:rsidR="0028443D" w:rsidRPr="008F6A97" w:rsidRDefault="0028443D" w:rsidP="003B08FB">
            <w:pPr>
              <w:jc w:val="both"/>
            </w:pPr>
            <w:r w:rsidRPr="008F6A97">
              <w:t>1.1.</w:t>
            </w:r>
          </w:p>
        </w:tc>
        <w:tc>
          <w:tcPr>
            <w:tcW w:w="3093" w:type="dxa"/>
            <w:gridSpan w:val="3"/>
            <w:tcBorders>
              <w:top w:val="single" w:sz="4" w:space="0" w:color="auto"/>
              <w:left w:val="single" w:sz="4" w:space="0" w:color="auto"/>
              <w:bottom w:val="single" w:sz="4" w:space="0" w:color="auto"/>
              <w:right w:val="single" w:sz="4" w:space="0" w:color="auto"/>
            </w:tcBorders>
            <w:hideMark/>
          </w:tcPr>
          <w:p w14:paraId="7DC7317D" w14:textId="77777777" w:rsidR="0028443D" w:rsidRPr="008F6A97" w:rsidRDefault="0028443D" w:rsidP="003B08FB">
            <w:pPr>
              <w:jc w:val="both"/>
            </w:pPr>
            <w:r w:rsidRPr="008F6A97">
              <w:t>Качество образовательных условий.</w:t>
            </w:r>
          </w:p>
        </w:tc>
        <w:tc>
          <w:tcPr>
            <w:tcW w:w="2220" w:type="dxa"/>
            <w:gridSpan w:val="2"/>
            <w:tcBorders>
              <w:top w:val="single" w:sz="4" w:space="0" w:color="auto"/>
              <w:left w:val="single" w:sz="4" w:space="0" w:color="auto"/>
              <w:bottom w:val="single" w:sz="4" w:space="0" w:color="auto"/>
              <w:right w:val="single" w:sz="4" w:space="0" w:color="auto"/>
            </w:tcBorders>
            <w:hideMark/>
          </w:tcPr>
          <w:p w14:paraId="5DC292BA" w14:textId="77777777" w:rsidR="0028443D" w:rsidRPr="008F6A97" w:rsidRDefault="0028443D" w:rsidP="003B08FB">
            <w:pPr>
              <w:jc w:val="both"/>
            </w:pPr>
            <w:r w:rsidRPr="008F6A97">
              <w:t>Отсутствие воспитанников с тяжёлой адаптацией -5б.</w:t>
            </w:r>
          </w:p>
          <w:p w14:paraId="0C83CF67" w14:textId="77777777" w:rsidR="0028443D" w:rsidRPr="008F6A97" w:rsidRDefault="0028443D" w:rsidP="003B08FB">
            <w:pPr>
              <w:jc w:val="both"/>
            </w:pPr>
            <w:r w:rsidRPr="008F6A97">
              <w:t>Лёгкая адаптация у более 50% воспитанников – 10б.</w:t>
            </w:r>
          </w:p>
        </w:tc>
        <w:tc>
          <w:tcPr>
            <w:tcW w:w="1698" w:type="dxa"/>
            <w:gridSpan w:val="4"/>
            <w:tcBorders>
              <w:top w:val="single" w:sz="4" w:space="0" w:color="auto"/>
              <w:left w:val="single" w:sz="4" w:space="0" w:color="auto"/>
              <w:bottom w:val="single" w:sz="4" w:space="0" w:color="auto"/>
              <w:right w:val="single" w:sz="4" w:space="0" w:color="auto"/>
            </w:tcBorders>
            <w:hideMark/>
          </w:tcPr>
          <w:p w14:paraId="37B85020" w14:textId="77777777" w:rsidR="0028443D" w:rsidRPr="008F6A97" w:rsidRDefault="0028443D" w:rsidP="003B08FB">
            <w:pPr>
              <w:jc w:val="both"/>
            </w:pPr>
            <w:r w:rsidRPr="008F6A97">
              <w:t xml:space="preserve">        10</w:t>
            </w:r>
          </w:p>
        </w:tc>
        <w:tc>
          <w:tcPr>
            <w:tcW w:w="2218" w:type="dxa"/>
            <w:gridSpan w:val="2"/>
            <w:tcBorders>
              <w:top w:val="single" w:sz="4" w:space="0" w:color="auto"/>
              <w:left w:val="single" w:sz="4" w:space="0" w:color="auto"/>
              <w:bottom w:val="single" w:sz="4" w:space="0" w:color="auto"/>
              <w:right w:val="single" w:sz="4" w:space="0" w:color="auto"/>
            </w:tcBorders>
            <w:hideMark/>
          </w:tcPr>
          <w:p w14:paraId="34E6ADD3" w14:textId="77777777" w:rsidR="0028443D" w:rsidRPr="008F6A97" w:rsidRDefault="0028443D" w:rsidP="003B08FB">
            <w:pPr>
              <w:jc w:val="both"/>
            </w:pPr>
            <w:r w:rsidRPr="008F6A97">
              <w:t>Ежемесячно по показателям июня</w:t>
            </w:r>
          </w:p>
        </w:tc>
      </w:tr>
      <w:tr w:rsidR="0028443D" w:rsidRPr="008F6A97" w14:paraId="372E7B92" w14:textId="77777777" w:rsidTr="00E12D19">
        <w:trPr>
          <w:trHeight w:val="262"/>
        </w:trPr>
        <w:tc>
          <w:tcPr>
            <w:tcW w:w="689" w:type="dxa"/>
            <w:tcBorders>
              <w:top w:val="single" w:sz="4" w:space="0" w:color="auto"/>
              <w:left w:val="single" w:sz="4" w:space="0" w:color="auto"/>
              <w:bottom w:val="single" w:sz="4" w:space="0" w:color="auto"/>
              <w:right w:val="single" w:sz="4" w:space="0" w:color="auto"/>
            </w:tcBorders>
            <w:hideMark/>
          </w:tcPr>
          <w:p w14:paraId="79ACB175" w14:textId="77777777" w:rsidR="0028443D" w:rsidRPr="008F6A97" w:rsidRDefault="0028443D" w:rsidP="003B08FB">
            <w:pPr>
              <w:jc w:val="both"/>
            </w:pPr>
            <w:r w:rsidRPr="008F6A97">
              <w:t>1.2.</w:t>
            </w:r>
          </w:p>
        </w:tc>
        <w:tc>
          <w:tcPr>
            <w:tcW w:w="3093" w:type="dxa"/>
            <w:gridSpan w:val="3"/>
            <w:tcBorders>
              <w:top w:val="single" w:sz="4" w:space="0" w:color="auto"/>
              <w:left w:val="single" w:sz="4" w:space="0" w:color="auto"/>
              <w:bottom w:val="single" w:sz="4" w:space="0" w:color="auto"/>
              <w:right w:val="single" w:sz="4" w:space="0" w:color="auto"/>
            </w:tcBorders>
            <w:hideMark/>
          </w:tcPr>
          <w:p w14:paraId="7120CA3D" w14:textId="77777777" w:rsidR="0028443D" w:rsidRPr="008F6A97" w:rsidRDefault="0028443D" w:rsidP="003B08FB">
            <w:pPr>
              <w:jc w:val="both"/>
            </w:pPr>
            <w:r w:rsidRPr="008F6A97">
              <w:t>Качество результатов дошкольного образования (психологическая готовность детей к школе)</w:t>
            </w:r>
          </w:p>
        </w:tc>
        <w:tc>
          <w:tcPr>
            <w:tcW w:w="2220" w:type="dxa"/>
            <w:gridSpan w:val="2"/>
            <w:tcBorders>
              <w:top w:val="single" w:sz="4" w:space="0" w:color="auto"/>
              <w:left w:val="single" w:sz="4" w:space="0" w:color="auto"/>
              <w:bottom w:val="single" w:sz="4" w:space="0" w:color="auto"/>
              <w:right w:val="single" w:sz="4" w:space="0" w:color="auto"/>
            </w:tcBorders>
            <w:hideMark/>
          </w:tcPr>
          <w:p w14:paraId="11FB865E" w14:textId="77777777" w:rsidR="0028443D" w:rsidRPr="008F6A97" w:rsidRDefault="0028443D" w:rsidP="003B08FB">
            <w:pPr>
              <w:jc w:val="both"/>
            </w:pPr>
            <w:r w:rsidRPr="008F6A97">
              <w:t>Отсутствие низкого уровня готовности – 5б.</w:t>
            </w:r>
          </w:p>
          <w:p w14:paraId="795E6F87" w14:textId="77777777" w:rsidR="0028443D" w:rsidRPr="008F6A97" w:rsidRDefault="0028443D" w:rsidP="003B08FB">
            <w:pPr>
              <w:jc w:val="both"/>
            </w:pPr>
            <w:r w:rsidRPr="008F6A97">
              <w:t>Высокий уровень готовности у более 50% воспитанников – 10б.</w:t>
            </w:r>
          </w:p>
        </w:tc>
        <w:tc>
          <w:tcPr>
            <w:tcW w:w="1698" w:type="dxa"/>
            <w:gridSpan w:val="4"/>
            <w:tcBorders>
              <w:top w:val="single" w:sz="4" w:space="0" w:color="auto"/>
              <w:left w:val="single" w:sz="4" w:space="0" w:color="auto"/>
              <w:bottom w:val="single" w:sz="4" w:space="0" w:color="auto"/>
              <w:right w:val="single" w:sz="4" w:space="0" w:color="auto"/>
            </w:tcBorders>
            <w:hideMark/>
          </w:tcPr>
          <w:p w14:paraId="36E994C4" w14:textId="77777777" w:rsidR="0028443D" w:rsidRPr="008F6A97" w:rsidRDefault="0028443D" w:rsidP="003B08FB">
            <w:pPr>
              <w:jc w:val="both"/>
            </w:pPr>
            <w:r w:rsidRPr="008F6A97">
              <w:t xml:space="preserve">          10 </w:t>
            </w:r>
          </w:p>
        </w:tc>
        <w:tc>
          <w:tcPr>
            <w:tcW w:w="2218" w:type="dxa"/>
            <w:gridSpan w:val="2"/>
            <w:tcBorders>
              <w:top w:val="single" w:sz="4" w:space="0" w:color="auto"/>
              <w:left w:val="single" w:sz="4" w:space="0" w:color="auto"/>
              <w:bottom w:val="single" w:sz="4" w:space="0" w:color="auto"/>
              <w:right w:val="single" w:sz="4" w:space="0" w:color="auto"/>
            </w:tcBorders>
            <w:hideMark/>
          </w:tcPr>
          <w:p w14:paraId="39FCED75" w14:textId="77777777" w:rsidR="0028443D" w:rsidRPr="008F6A97" w:rsidRDefault="0028443D" w:rsidP="003B08FB">
            <w:pPr>
              <w:jc w:val="both"/>
            </w:pPr>
            <w:r w:rsidRPr="008F6A97">
              <w:t>Ежемесячно по показателям июня</w:t>
            </w:r>
          </w:p>
        </w:tc>
      </w:tr>
      <w:tr w:rsidR="0028443D" w:rsidRPr="008F6A97" w14:paraId="03DE9AA5" w14:textId="77777777" w:rsidTr="00E12D19">
        <w:trPr>
          <w:trHeight w:val="285"/>
        </w:trPr>
        <w:tc>
          <w:tcPr>
            <w:tcW w:w="9918" w:type="dxa"/>
            <w:gridSpan w:val="12"/>
            <w:tcBorders>
              <w:top w:val="single" w:sz="4" w:space="0" w:color="auto"/>
              <w:left w:val="single" w:sz="4" w:space="0" w:color="auto"/>
              <w:bottom w:val="single" w:sz="4" w:space="0" w:color="auto"/>
              <w:right w:val="single" w:sz="4" w:space="0" w:color="auto"/>
            </w:tcBorders>
            <w:hideMark/>
          </w:tcPr>
          <w:p w14:paraId="0D475042" w14:textId="77777777" w:rsidR="0028443D" w:rsidRPr="008F6A97" w:rsidRDefault="0028443D" w:rsidP="003B08FB">
            <w:pPr>
              <w:jc w:val="both"/>
            </w:pPr>
            <w:r w:rsidRPr="008F6A97">
              <w:t>2.Обеспечение в Учреждении безопасных условий пребывания работников и воспитанников</w:t>
            </w:r>
          </w:p>
        </w:tc>
      </w:tr>
      <w:tr w:rsidR="0028443D" w:rsidRPr="008F6A97" w14:paraId="2D07483D" w14:textId="77777777" w:rsidTr="00E12D19">
        <w:trPr>
          <w:trHeight w:val="240"/>
        </w:trPr>
        <w:tc>
          <w:tcPr>
            <w:tcW w:w="707" w:type="dxa"/>
            <w:gridSpan w:val="2"/>
            <w:vMerge w:val="restart"/>
            <w:tcBorders>
              <w:top w:val="single" w:sz="4" w:space="0" w:color="auto"/>
              <w:left w:val="single" w:sz="4" w:space="0" w:color="auto"/>
              <w:bottom w:val="single" w:sz="4" w:space="0" w:color="auto"/>
              <w:right w:val="single" w:sz="4" w:space="0" w:color="auto"/>
            </w:tcBorders>
            <w:hideMark/>
          </w:tcPr>
          <w:p w14:paraId="0DDF54EE" w14:textId="77777777" w:rsidR="0028443D" w:rsidRPr="008F6A97" w:rsidRDefault="0028443D" w:rsidP="003B08FB">
            <w:pPr>
              <w:jc w:val="both"/>
            </w:pPr>
            <w:r w:rsidRPr="008F6A97">
              <w:t>2.1.</w:t>
            </w:r>
          </w:p>
        </w:tc>
        <w:tc>
          <w:tcPr>
            <w:tcW w:w="3253" w:type="dxa"/>
            <w:gridSpan w:val="3"/>
            <w:vMerge w:val="restart"/>
            <w:tcBorders>
              <w:top w:val="single" w:sz="4" w:space="0" w:color="auto"/>
              <w:left w:val="single" w:sz="4" w:space="0" w:color="auto"/>
              <w:bottom w:val="single" w:sz="4" w:space="0" w:color="auto"/>
              <w:right w:val="single" w:sz="4" w:space="0" w:color="auto"/>
            </w:tcBorders>
            <w:hideMark/>
          </w:tcPr>
          <w:p w14:paraId="4BC9EFA6" w14:textId="77777777" w:rsidR="0028443D" w:rsidRPr="008F6A97" w:rsidRDefault="0028443D" w:rsidP="003B08FB">
            <w:pPr>
              <w:jc w:val="both"/>
            </w:pPr>
            <w:r w:rsidRPr="008F6A97">
              <w:t xml:space="preserve">Отсутствие случаев травматизма и заболеваний воспитанников и работников, связанных с нарушением технических и </w:t>
            </w:r>
            <w:proofErr w:type="spellStart"/>
            <w:r w:rsidRPr="008F6A97">
              <w:t>санитарно</w:t>
            </w:r>
            <w:proofErr w:type="spellEnd"/>
            <w:r w:rsidRPr="008F6A97">
              <w:t xml:space="preserve"> – гигиенических норм.</w:t>
            </w:r>
          </w:p>
        </w:tc>
        <w:tc>
          <w:tcPr>
            <w:tcW w:w="2318" w:type="dxa"/>
            <w:gridSpan w:val="3"/>
            <w:tcBorders>
              <w:top w:val="single" w:sz="4" w:space="0" w:color="auto"/>
              <w:left w:val="single" w:sz="4" w:space="0" w:color="auto"/>
              <w:bottom w:val="single" w:sz="4" w:space="0" w:color="auto"/>
              <w:right w:val="single" w:sz="4" w:space="0" w:color="auto"/>
            </w:tcBorders>
            <w:hideMark/>
          </w:tcPr>
          <w:p w14:paraId="1CFB8E32" w14:textId="77777777" w:rsidR="0028443D" w:rsidRPr="008F6A97" w:rsidRDefault="0028443D" w:rsidP="003B08FB">
            <w:pPr>
              <w:jc w:val="both"/>
            </w:pPr>
            <w:r w:rsidRPr="008F6A97">
              <w:t>Отсутствие случаев травматизма – 5б.</w:t>
            </w:r>
          </w:p>
        </w:tc>
        <w:tc>
          <w:tcPr>
            <w:tcW w:w="1676" w:type="dxa"/>
            <w:gridSpan w:val="3"/>
            <w:tcBorders>
              <w:top w:val="single" w:sz="4" w:space="0" w:color="auto"/>
              <w:left w:val="single" w:sz="4" w:space="0" w:color="auto"/>
              <w:bottom w:val="single" w:sz="4" w:space="0" w:color="auto"/>
              <w:right w:val="single" w:sz="4" w:space="0" w:color="auto"/>
            </w:tcBorders>
            <w:hideMark/>
          </w:tcPr>
          <w:p w14:paraId="798AD44D" w14:textId="77777777" w:rsidR="0028443D" w:rsidRPr="008F6A97" w:rsidRDefault="0028443D" w:rsidP="003B08FB">
            <w:pPr>
              <w:jc w:val="both"/>
            </w:pPr>
            <w:r w:rsidRPr="008F6A97">
              <w:t xml:space="preserve">         5</w:t>
            </w:r>
          </w:p>
        </w:tc>
        <w:tc>
          <w:tcPr>
            <w:tcW w:w="1964" w:type="dxa"/>
            <w:tcBorders>
              <w:top w:val="single" w:sz="4" w:space="0" w:color="auto"/>
              <w:left w:val="single" w:sz="4" w:space="0" w:color="auto"/>
              <w:bottom w:val="single" w:sz="4" w:space="0" w:color="auto"/>
              <w:right w:val="single" w:sz="4" w:space="0" w:color="auto"/>
            </w:tcBorders>
            <w:hideMark/>
          </w:tcPr>
          <w:p w14:paraId="5DFF7A64" w14:textId="77777777" w:rsidR="0028443D" w:rsidRPr="008F6A97" w:rsidRDefault="0028443D" w:rsidP="003B08FB">
            <w:pPr>
              <w:jc w:val="both"/>
            </w:pPr>
            <w:r w:rsidRPr="008F6A97">
              <w:t>ежемесячно</w:t>
            </w:r>
          </w:p>
        </w:tc>
      </w:tr>
      <w:tr w:rsidR="0028443D" w:rsidRPr="008F6A97" w14:paraId="22453B09" w14:textId="77777777" w:rsidTr="00E12D19">
        <w:trPr>
          <w:trHeight w:val="2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6B13F2" w14:textId="77777777" w:rsidR="0028443D" w:rsidRPr="008F6A97" w:rsidRDefault="0028443D" w:rsidP="003B08FB">
            <w:pPr>
              <w:rPr>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5E8DED7" w14:textId="77777777" w:rsidR="0028443D" w:rsidRPr="008F6A97" w:rsidRDefault="0028443D" w:rsidP="003B08FB">
            <w:pPr>
              <w:rPr>
                <w:lang w:eastAsia="en-US"/>
              </w:rPr>
            </w:pPr>
          </w:p>
        </w:tc>
        <w:tc>
          <w:tcPr>
            <w:tcW w:w="2318" w:type="dxa"/>
            <w:gridSpan w:val="3"/>
            <w:tcBorders>
              <w:top w:val="single" w:sz="4" w:space="0" w:color="auto"/>
              <w:left w:val="single" w:sz="4" w:space="0" w:color="auto"/>
              <w:bottom w:val="single" w:sz="4" w:space="0" w:color="auto"/>
              <w:right w:val="single" w:sz="4" w:space="0" w:color="auto"/>
            </w:tcBorders>
            <w:hideMark/>
          </w:tcPr>
          <w:p w14:paraId="71B9B339" w14:textId="77777777" w:rsidR="0028443D" w:rsidRPr="008F6A97" w:rsidRDefault="0028443D" w:rsidP="003B08FB">
            <w:pPr>
              <w:jc w:val="both"/>
            </w:pPr>
            <w:r w:rsidRPr="008F6A97">
              <w:t xml:space="preserve">Мониторинг </w:t>
            </w:r>
            <w:proofErr w:type="spellStart"/>
            <w:r w:rsidRPr="008F6A97">
              <w:t>санитарно</w:t>
            </w:r>
            <w:proofErr w:type="spellEnd"/>
            <w:r w:rsidRPr="008F6A97">
              <w:t xml:space="preserve"> – гигиенического и технического состояния учреждения</w:t>
            </w:r>
          </w:p>
          <w:p w14:paraId="7C1D78BB" w14:textId="77777777" w:rsidR="0028443D" w:rsidRPr="008F6A97" w:rsidRDefault="0028443D" w:rsidP="003B08FB">
            <w:pPr>
              <w:jc w:val="both"/>
            </w:pPr>
            <w:r w:rsidRPr="008F6A97">
              <w:t>без замечаний – 5б.</w:t>
            </w:r>
          </w:p>
          <w:p w14:paraId="11AD94D9" w14:textId="77777777" w:rsidR="0028443D" w:rsidRPr="008F6A97" w:rsidRDefault="0028443D" w:rsidP="003B08FB">
            <w:pPr>
              <w:jc w:val="both"/>
            </w:pPr>
            <w:r w:rsidRPr="008F6A97">
              <w:t xml:space="preserve">нарушение </w:t>
            </w:r>
            <w:proofErr w:type="spellStart"/>
            <w:r w:rsidRPr="008F6A97">
              <w:t>санитарно</w:t>
            </w:r>
            <w:proofErr w:type="spellEnd"/>
            <w:r w:rsidRPr="008F6A97">
              <w:t xml:space="preserve"> – </w:t>
            </w:r>
            <w:proofErr w:type="gramStart"/>
            <w:r w:rsidRPr="008F6A97">
              <w:t>гигиенических</w:t>
            </w:r>
            <w:proofErr w:type="gramEnd"/>
            <w:r w:rsidRPr="008F6A97">
              <w:t xml:space="preserve"> норм-0б.</w:t>
            </w:r>
          </w:p>
        </w:tc>
        <w:tc>
          <w:tcPr>
            <w:tcW w:w="1676" w:type="dxa"/>
            <w:gridSpan w:val="3"/>
            <w:tcBorders>
              <w:top w:val="single" w:sz="4" w:space="0" w:color="auto"/>
              <w:left w:val="single" w:sz="4" w:space="0" w:color="auto"/>
              <w:bottom w:val="single" w:sz="4" w:space="0" w:color="auto"/>
              <w:right w:val="single" w:sz="4" w:space="0" w:color="auto"/>
            </w:tcBorders>
            <w:hideMark/>
          </w:tcPr>
          <w:p w14:paraId="4B34067F" w14:textId="77777777" w:rsidR="0028443D" w:rsidRPr="008F6A97" w:rsidRDefault="0028443D" w:rsidP="003B08FB">
            <w:pPr>
              <w:jc w:val="both"/>
            </w:pPr>
            <w:r w:rsidRPr="008F6A97">
              <w:t xml:space="preserve">          5 </w:t>
            </w:r>
          </w:p>
        </w:tc>
        <w:tc>
          <w:tcPr>
            <w:tcW w:w="1964" w:type="dxa"/>
            <w:tcBorders>
              <w:top w:val="single" w:sz="4" w:space="0" w:color="auto"/>
              <w:left w:val="single" w:sz="4" w:space="0" w:color="auto"/>
              <w:bottom w:val="single" w:sz="4" w:space="0" w:color="auto"/>
              <w:right w:val="single" w:sz="4" w:space="0" w:color="auto"/>
            </w:tcBorders>
            <w:hideMark/>
          </w:tcPr>
          <w:p w14:paraId="25EA22C9" w14:textId="77777777" w:rsidR="0028443D" w:rsidRPr="008F6A97" w:rsidRDefault="0028443D" w:rsidP="003B08FB">
            <w:pPr>
              <w:jc w:val="both"/>
            </w:pPr>
            <w:r w:rsidRPr="008F6A97">
              <w:t>ежемесячно</w:t>
            </w:r>
          </w:p>
        </w:tc>
      </w:tr>
      <w:tr w:rsidR="0028443D" w:rsidRPr="008F6A97" w14:paraId="0F1B7E61" w14:textId="77777777" w:rsidTr="00E12D19">
        <w:trPr>
          <w:trHeight w:val="315"/>
        </w:trPr>
        <w:tc>
          <w:tcPr>
            <w:tcW w:w="9918" w:type="dxa"/>
            <w:gridSpan w:val="12"/>
            <w:tcBorders>
              <w:top w:val="single" w:sz="4" w:space="0" w:color="auto"/>
              <w:left w:val="single" w:sz="4" w:space="0" w:color="auto"/>
              <w:bottom w:val="single" w:sz="4" w:space="0" w:color="auto"/>
              <w:right w:val="single" w:sz="4" w:space="0" w:color="auto"/>
            </w:tcBorders>
            <w:hideMark/>
          </w:tcPr>
          <w:p w14:paraId="54F67CB8" w14:textId="77777777" w:rsidR="0028443D" w:rsidRPr="008F6A97" w:rsidRDefault="0028443D" w:rsidP="003B08FB">
            <w:pPr>
              <w:jc w:val="both"/>
            </w:pPr>
            <w:r w:rsidRPr="008F6A97">
              <w:t>3. Исполнительская дисциплина</w:t>
            </w:r>
          </w:p>
        </w:tc>
      </w:tr>
    </w:tbl>
    <w:p w14:paraId="2CCC196B" w14:textId="77777777" w:rsidR="0028443D" w:rsidRPr="008F6A97" w:rsidRDefault="0028443D" w:rsidP="0028443D">
      <w:pPr>
        <w:rPr>
          <w:rFonts w:eastAsia="Calibri"/>
          <w:vanish/>
          <w:lang w:eastAsia="en-US"/>
        </w:rPr>
      </w:pPr>
    </w:p>
    <w:tbl>
      <w:tblPr>
        <w:tblW w:w="993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80"/>
        <w:gridCol w:w="7"/>
        <w:gridCol w:w="17"/>
        <w:gridCol w:w="3379"/>
        <w:gridCol w:w="2551"/>
        <w:gridCol w:w="1277"/>
        <w:gridCol w:w="1974"/>
        <w:gridCol w:w="39"/>
      </w:tblGrid>
      <w:tr w:rsidR="0028443D" w:rsidRPr="008F6A97" w14:paraId="38966AFE" w14:textId="77777777" w:rsidTr="00A57D1C">
        <w:trPr>
          <w:trHeight w:val="855"/>
        </w:trPr>
        <w:tc>
          <w:tcPr>
            <w:tcW w:w="719" w:type="dxa"/>
            <w:gridSpan w:val="4"/>
            <w:tcBorders>
              <w:top w:val="single" w:sz="4" w:space="0" w:color="auto"/>
              <w:left w:val="single" w:sz="4" w:space="0" w:color="auto"/>
              <w:bottom w:val="single" w:sz="4" w:space="0" w:color="auto"/>
              <w:right w:val="single" w:sz="4" w:space="0" w:color="auto"/>
            </w:tcBorders>
            <w:hideMark/>
          </w:tcPr>
          <w:p w14:paraId="2CF7F0F8" w14:textId="77777777" w:rsidR="0028443D" w:rsidRPr="008F6A97" w:rsidRDefault="0028443D" w:rsidP="003B08FB">
            <w:pPr>
              <w:ind w:left="114"/>
              <w:jc w:val="both"/>
            </w:pPr>
            <w:r w:rsidRPr="008F6A97">
              <w:t>3.1.</w:t>
            </w:r>
          </w:p>
        </w:tc>
        <w:tc>
          <w:tcPr>
            <w:tcW w:w="3379" w:type="dxa"/>
            <w:tcBorders>
              <w:top w:val="single" w:sz="4" w:space="0" w:color="auto"/>
              <w:left w:val="single" w:sz="4" w:space="0" w:color="auto"/>
              <w:bottom w:val="single" w:sz="4" w:space="0" w:color="auto"/>
              <w:right w:val="single" w:sz="4" w:space="0" w:color="auto"/>
            </w:tcBorders>
            <w:hideMark/>
          </w:tcPr>
          <w:p w14:paraId="3EE41E6E" w14:textId="77777777" w:rsidR="0028443D" w:rsidRPr="008F6A97" w:rsidRDefault="0028443D" w:rsidP="003B08FB">
            <w:pPr>
              <w:ind w:left="114"/>
              <w:jc w:val="both"/>
            </w:pPr>
            <w:r w:rsidRPr="008F6A97">
              <w:t xml:space="preserve">Своевременное и качественное предоставление материалов, в соответствии с требованиями вышестоящих органов, достоверность информации, исполнение </w:t>
            </w:r>
            <w:r w:rsidRPr="008F6A97">
              <w:lastRenderedPageBreak/>
              <w:t>решений распорядительных документов (актов, писем, приказов, протоколов совещаний и др.) учредителя, и других вышестоящих органов.</w:t>
            </w:r>
          </w:p>
        </w:tc>
        <w:tc>
          <w:tcPr>
            <w:tcW w:w="2551" w:type="dxa"/>
            <w:tcBorders>
              <w:top w:val="single" w:sz="4" w:space="0" w:color="auto"/>
              <w:left w:val="single" w:sz="4" w:space="0" w:color="auto"/>
              <w:bottom w:val="single" w:sz="4" w:space="0" w:color="auto"/>
              <w:right w:val="single" w:sz="4" w:space="0" w:color="auto"/>
            </w:tcBorders>
            <w:hideMark/>
          </w:tcPr>
          <w:p w14:paraId="50702E9D" w14:textId="77777777" w:rsidR="0028443D" w:rsidRPr="008F6A97" w:rsidRDefault="0028443D" w:rsidP="003B08FB">
            <w:pPr>
              <w:ind w:left="114"/>
              <w:jc w:val="both"/>
            </w:pPr>
            <w:r w:rsidRPr="008F6A97">
              <w:lastRenderedPageBreak/>
              <w:t xml:space="preserve">Отсутствие случаев несвоевременного и некачественного предоставления материалов, недостоверной </w:t>
            </w:r>
            <w:r w:rsidRPr="008F6A97">
              <w:lastRenderedPageBreak/>
              <w:t>информации, неисполнения решений распорядительных актов – до15б.</w:t>
            </w:r>
          </w:p>
        </w:tc>
        <w:tc>
          <w:tcPr>
            <w:tcW w:w="1277" w:type="dxa"/>
            <w:tcBorders>
              <w:top w:val="single" w:sz="4" w:space="0" w:color="auto"/>
              <w:left w:val="single" w:sz="4" w:space="0" w:color="auto"/>
              <w:bottom w:val="single" w:sz="4" w:space="0" w:color="auto"/>
              <w:right w:val="single" w:sz="4" w:space="0" w:color="auto"/>
            </w:tcBorders>
            <w:hideMark/>
          </w:tcPr>
          <w:p w14:paraId="7AB90FE7" w14:textId="77777777" w:rsidR="0028443D" w:rsidRPr="008F6A97" w:rsidRDefault="0028443D" w:rsidP="003B08FB">
            <w:pPr>
              <w:tabs>
                <w:tab w:val="left" w:pos="459"/>
              </w:tabs>
              <w:ind w:left="114"/>
              <w:jc w:val="both"/>
            </w:pPr>
            <w:r w:rsidRPr="008F6A97">
              <w:lastRenderedPageBreak/>
              <w:t xml:space="preserve">    15</w:t>
            </w:r>
          </w:p>
        </w:tc>
        <w:tc>
          <w:tcPr>
            <w:tcW w:w="2013" w:type="dxa"/>
            <w:gridSpan w:val="2"/>
            <w:tcBorders>
              <w:top w:val="single" w:sz="4" w:space="0" w:color="auto"/>
              <w:left w:val="single" w:sz="4" w:space="0" w:color="auto"/>
              <w:bottom w:val="single" w:sz="4" w:space="0" w:color="auto"/>
              <w:right w:val="single" w:sz="4" w:space="0" w:color="auto"/>
            </w:tcBorders>
            <w:hideMark/>
          </w:tcPr>
          <w:p w14:paraId="28A40D13" w14:textId="77777777" w:rsidR="0028443D" w:rsidRPr="008F6A97" w:rsidRDefault="0028443D" w:rsidP="003B08FB">
            <w:pPr>
              <w:ind w:left="114"/>
              <w:jc w:val="both"/>
            </w:pPr>
            <w:r w:rsidRPr="008F6A97">
              <w:t>ежемесячно</w:t>
            </w:r>
          </w:p>
        </w:tc>
      </w:tr>
      <w:tr w:rsidR="0028443D" w:rsidRPr="008F6A97" w14:paraId="1B7C4826" w14:textId="77777777" w:rsidTr="00A57D1C">
        <w:trPr>
          <w:trHeight w:val="285"/>
        </w:trPr>
        <w:tc>
          <w:tcPr>
            <w:tcW w:w="9939" w:type="dxa"/>
            <w:gridSpan w:val="9"/>
            <w:tcBorders>
              <w:top w:val="single" w:sz="4" w:space="0" w:color="auto"/>
              <w:left w:val="single" w:sz="4" w:space="0" w:color="auto"/>
              <w:bottom w:val="single" w:sz="4" w:space="0" w:color="auto"/>
              <w:right w:val="single" w:sz="4" w:space="0" w:color="auto"/>
            </w:tcBorders>
            <w:hideMark/>
          </w:tcPr>
          <w:p w14:paraId="7D936AFC" w14:textId="77777777" w:rsidR="0028443D" w:rsidRPr="008F6A97" w:rsidRDefault="0028443D" w:rsidP="003B08FB">
            <w:pPr>
              <w:jc w:val="both"/>
            </w:pPr>
            <w:r w:rsidRPr="008F6A97">
              <w:lastRenderedPageBreak/>
              <w:t>4. Посещаемость детей в учреждении</w:t>
            </w:r>
          </w:p>
        </w:tc>
      </w:tr>
      <w:tr w:rsidR="0028443D" w:rsidRPr="008F6A97" w14:paraId="3B1C4372" w14:textId="77777777" w:rsidTr="00A57D1C">
        <w:trPr>
          <w:trHeight w:val="855"/>
        </w:trPr>
        <w:tc>
          <w:tcPr>
            <w:tcW w:w="719" w:type="dxa"/>
            <w:gridSpan w:val="4"/>
            <w:tcBorders>
              <w:top w:val="single" w:sz="4" w:space="0" w:color="auto"/>
              <w:left w:val="single" w:sz="4" w:space="0" w:color="auto"/>
              <w:bottom w:val="single" w:sz="4" w:space="0" w:color="auto"/>
              <w:right w:val="single" w:sz="4" w:space="0" w:color="auto"/>
            </w:tcBorders>
            <w:hideMark/>
          </w:tcPr>
          <w:p w14:paraId="09E8A45D" w14:textId="77777777" w:rsidR="0028443D" w:rsidRPr="008F6A97" w:rsidRDefault="0028443D" w:rsidP="003B08FB">
            <w:pPr>
              <w:ind w:left="114"/>
              <w:jc w:val="both"/>
            </w:pPr>
            <w:r w:rsidRPr="008F6A97">
              <w:t>4.1.</w:t>
            </w:r>
          </w:p>
        </w:tc>
        <w:tc>
          <w:tcPr>
            <w:tcW w:w="3379" w:type="dxa"/>
            <w:tcBorders>
              <w:top w:val="single" w:sz="4" w:space="0" w:color="auto"/>
              <w:left w:val="single" w:sz="4" w:space="0" w:color="auto"/>
              <w:bottom w:val="single" w:sz="4" w:space="0" w:color="auto"/>
              <w:right w:val="single" w:sz="4" w:space="0" w:color="auto"/>
            </w:tcBorders>
          </w:tcPr>
          <w:p w14:paraId="3CF62CFF" w14:textId="77777777" w:rsidR="0028443D" w:rsidRPr="008F6A97" w:rsidRDefault="0028443D" w:rsidP="003B08FB">
            <w:r w:rsidRPr="008F6A97">
              <w:t>Посещаемость детей в Учреждении (без учета по уважительным причинам)</w:t>
            </w:r>
          </w:p>
          <w:p w14:paraId="4B2908BB" w14:textId="77777777" w:rsidR="0028443D" w:rsidRPr="008F6A97" w:rsidRDefault="0028443D" w:rsidP="003B08FB">
            <w:pPr>
              <w:ind w:left="114"/>
              <w:jc w:val="both"/>
            </w:pPr>
          </w:p>
        </w:tc>
        <w:tc>
          <w:tcPr>
            <w:tcW w:w="2551" w:type="dxa"/>
            <w:tcBorders>
              <w:top w:val="single" w:sz="4" w:space="0" w:color="auto"/>
              <w:left w:val="single" w:sz="4" w:space="0" w:color="auto"/>
              <w:bottom w:val="single" w:sz="4" w:space="0" w:color="auto"/>
              <w:right w:val="single" w:sz="4" w:space="0" w:color="auto"/>
            </w:tcBorders>
            <w:hideMark/>
          </w:tcPr>
          <w:p w14:paraId="0040BC76" w14:textId="77777777" w:rsidR="0028443D" w:rsidRPr="008F6A97" w:rsidRDefault="0028443D" w:rsidP="003B08FB">
            <w:pPr>
              <w:tabs>
                <w:tab w:val="left" w:pos="960"/>
              </w:tabs>
              <w:spacing w:line="276" w:lineRule="auto"/>
              <w:rPr>
                <w:rFonts w:eastAsia="Calibri"/>
                <w:lang w:eastAsia="en-US"/>
              </w:rPr>
            </w:pPr>
            <w:r w:rsidRPr="008F6A97">
              <w:rPr>
                <w:rFonts w:eastAsia="Calibri"/>
                <w:lang w:eastAsia="en-US"/>
              </w:rPr>
              <w:t>менее 50 % от списочного состава - 0</w:t>
            </w:r>
          </w:p>
          <w:p w14:paraId="4E8ABC21" w14:textId="77777777" w:rsidR="0028443D" w:rsidRPr="008F6A97" w:rsidRDefault="0028443D" w:rsidP="003B08FB">
            <w:pPr>
              <w:tabs>
                <w:tab w:val="left" w:pos="960"/>
              </w:tabs>
              <w:spacing w:line="276" w:lineRule="auto"/>
              <w:rPr>
                <w:rFonts w:eastAsia="Calibri"/>
                <w:lang w:eastAsia="en-US"/>
              </w:rPr>
            </w:pPr>
            <w:r w:rsidRPr="008F6A97">
              <w:rPr>
                <w:rFonts w:eastAsia="Calibri"/>
                <w:lang w:eastAsia="en-US"/>
              </w:rPr>
              <w:t xml:space="preserve">от 51% до 65 % от списочного состава - 5 </w:t>
            </w:r>
          </w:p>
          <w:p w14:paraId="3B601FD9" w14:textId="77777777" w:rsidR="0028443D" w:rsidRPr="008F6A97" w:rsidRDefault="0028443D" w:rsidP="003B08FB">
            <w:pPr>
              <w:jc w:val="both"/>
            </w:pPr>
            <w:r w:rsidRPr="008F6A97">
              <w:t xml:space="preserve">от 66 % до 100% от списочного состава- 10 б. </w:t>
            </w:r>
          </w:p>
        </w:tc>
        <w:tc>
          <w:tcPr>
            <w:tcW w:w="1277" w:type="dxa"/>
            <w:tcBorders>
              <w:top w:val="single" w:sz="4" w:space="0" w:color="auto"/>
              <w:left w:val="single" w:sz="4" w:space="0" w:color="auto"/>
              <w:bottom w:val="single" w:sz="4" w:space="0" w:color="auto"/>
              <w:right w:val="single" w:sz="4" w:space="0" w:color="auto"/>
            </w:tcBorders>
            <w:hideMark/>
          </w:tcPr>
          <w:p w14:paraId="71B2923C" w14:textId="77777777" w:rsidR="0028443D" w:rsidRPr="008F6A97" w:rsidRDefault="0028443D" w:rsidP="003B08FB">
            <w:pPr>
              <w:tabs>
                <w:tab w:val="left" w:pos="376"/>
              </w:tabs>
              <w:ind w:left="114"/>
              <w:jc w:val="both"/>
            </w:pPr>
            <w:r w:rsidRPr="008F6A97">
              <w:t xml:space="preserve">    10</w:t>
            </w:r>
          </w:p>
        </w:tc>
        <w:tc>
          <w:tcPr>
            <w:tcW w:w="2013" w:type="dxa"/>
            <w:gridSpan w:val="2"/>
            <w:tcBorders>
              <w:top w:val="single" w:sz="4" w:space="0" w:color="auto"/>
              <w:left w:val="single" w:sz="4" w:space="0" w:color="auto"/>
              <w:bottom w:val="single" w:sz="4" w:space="0" w:color="auto"/>
              <w:right w:val="single" w:sz="4" w:space="0" w:color="auto"/>
            </w:tcBorders>
            <w:hideMark/>
          </w:tcPr>
          <w:p w14:paraId="6AA0EFCC" w14:textId="77777777" w:rsidR="0028443D" w:rsidRPr="008F6A97" w:rsidRDefault="0028443D" w:rsidP="003B08FB">
            <w:pPr>
              <w:ind w:left="114"/>
              <w:jc w:val="both"/>
            </w:pPr>
            <w:r w:rsidRPr="008F6A97">
              <w:t>ежемесячно</w:t>
            </w:r>
          </w:p>
        </w:tc>
      </w:tr>
      <w:tr w:rsidR="0028443D" w:rsidRPr="008F6A97" w14:paraId="2849321C" w14:textId="77777777" w:rsidTr="00A57D1C">
        <w:trPr>
          <w:trHeight w:val="285"/>
        </w:trPr>
        <w:tc>
          <w:tcPr>
            <w:tcW w:w="9939" w:type="dxa"/>
            <w:gridSpan w:val="9"/>
            <w:tcBorders>
              <w:top w:val="single" w:sz="4" w:space="0" w:color="auto"/>
              <w:left w:val="single" w:sz="4" w:space="0" w:color="auto"/>
              <w:bottom w:val="single" w:sz="4" w:space="0" w:color="auto"/>
              <w:right w:val="single" w:sz="4" w:space="0" w:color="auto"/>
            </w:tcBorders>
            <w:hideMark/>
          </w:tcPr>
          <w:p w14:paraId="46543A31" w14:textId="77777777" w:rsidR="0028443D" w:rsidRPr="008F6A97" w:rsidRDefault="0028443D" w:rsidP="003B08FB">
            <w:pPr>
              <w:ind w:left="114"/>
              <w:jc w:val="both"/>
            </w:pPr>
            <w:r w:rsidRPr="008F6A97">
              <w:t>5.Эффективность финансово – экономической деятельности образовательного учреждения</w:t>
            </w:r>
          </w:p>
        </w:tc>
      </w:tr>
      <w:tr w:rsidR="0028443D" w:rsidRPr="008F6A97" w14:paraId="51B912E6" w14:textId="77777777" w:rsidTr="00A57D1C">
        <w:trPr>
          <w:gridBefore w:val="1"/>
          <w:wBefore w:w="15" w:type="dxa"/>
          <w:trHeight w:val="6095"/>
        </w:trPr>
        <w:tc>
          <w:tcPr>
            <w:tcW w:w="687" w:type="dxa"/>
            <w:gridSpan w:val="2"/>
            <w:tcBorders>
              <w:top w:val="single" w:sz="4" w:space="0" w:color="auto"/>
              <w:left w:val="single" w:sz="4" w:space="0" w:color="auto"/>
              <w:bottom w:val="single" w:sz="4" w:space="0" w:color="auto"/>
              <w:right w:val="single" w:sz="4" w:space="0" w:color="auto"/>
            </w:tcBorders>
            <w:hideMark/>
          </w:tcPr>
          <w:p w14:paraId="1B141A84" w14:textId="77777777" w:rsidR="0028443D" w:rsidRPr="008F6A97" w:rsidRDefault="0028443D" w:rsidP="003B08FB">
            <w:pPr>
              <w:ind w:left="114"/>
              <w:jc w:val="both"/>
            </w:pPr>
            <w:r w:rsidRPr="008F6A97">
              <w:t>5.1</w:t>
            </w:r>
          </w:p>
        </w:tc>
        <w:tc>
          <w:tcPr>
            <w:tcW w:w="3396" w:type="dxa"/>
            <w:gridSpan w:val="2"/>
            <w:tcBorders>
              <w:top w:val="single" w:sz="4" w:space="0" w:color="auto"/>
              <w:left w:val="single" w:sz="4" w:space="0" w:color="auto"/>
              <w:bottom w:val="single" w:sz="4" w:space="0" w:color="auto"/>
              <w:right w:val="single" w:sz="4" w:space="0" w:color="auto"/>
            </w:tcBorders>
            <w:hideMark/>
          </w:tcPr>
          <w:p w14:paraId="6D49F239" w14:textId="77777777" w:rsidR="0028443D" w:rsidRPr="008F6A97" w:rsidRDefault="0028443D" w:rsidP="003B08FB">
            <w:pPr>
              <w:ind w:left="114"/>
              <w:jc w:val="both"/>
            </w:pPr>
            <w:r w:rsidRPr="008F6A97">
              <w:t>Обеспечение поступления родительской платы за присмотр и уход</w:t>
            </w:r>
          </w:p>
        </w:tc>
        <w:tc>
          <w:tcPr>
            <w:tcW w:w="2551" w:type="dxa"/>
            <w:tcBorders>
              <w:top w:val="single" w:sz="4" w:space="0" w:color="auto"/>
              <w:left w:val="single" w:sz="4" w:space="0" w:color="auto"/>
              <w:bottom w:val="single" w:sz="4" w:space="0" w:color="auto"/>
              <w:right w:val="single" w:sz="4" w:space="0" w:color="auto"/>
            </w:tcBorders>
            <w:hideMark/>
          </w:tcPr>
          <w:p w14:paraId="48DE5E5B" w14:textId="77777777" w:rsidR="0028443D" w:rsidRPr="008F6A97" w:rsidRDefault="0028443D" w:rsidP="003B08FB">
            <w:pPr>
              <w:ind w:left="114"/>
              <w:jc w:val="both"/>
            </w:pPr>
            <w:r w:rsidRPr="008F6A97">
              <w:t>обеспечение уровня дебиторской задолженности по оплате услуг, оказанных учреждением с целью привлечения внебюджетных средств, в размере не более</w:t>
            </w:r>
            <w:proofErr w:type="gramStart"/>
            <w:r w:rsidRPr="008F6A97">
              <w:t>,</w:t>
            </w:r>
            <w:proofErr w:type="gramEnd"/>
            <w:r w:rsidRPr="008F6A97">
              <w:t xml:space="preserve"> чем 10% от начисленной суммы платежей в отчетном месяце в %. (Задолженность по родительской плате за присмотр и уход за исключением суммы, по взысканию которой администрация Учреждения обратилась в суд).</w:t>
            </w:r>
          </w:p>
        </w:tc>
        <w:tc>
          <w:tcPr>
            <w:tcW w:w="1277" w:type="dxa"/>
            <w:tcBorders>
              <w:top w:val="single" w:sz="4" w:space="0" w:color="auto"/>
              <w:left w:val="single" w:sz="4" w:space="0" w:color="auto"/>
              <w:bottom w:val="single" w:sz="4" w:space="0" w:color="auto"/>
              <w:right w:val="single" w:sz="4" w:space="0" w:color="auto"/>
            </w:tcBorders>
            <w:hideMark/>
          </w:tcPr>
          <w:p w14:paraId="15D6A765" w14:textId="77777777" w:rsidR="0028443D" w:rsidRPr="008F6A97" w:rsidRDefault="0028443D" w:rsidP="003B08FB">
            <w:pPr>
              <w:ind w:left="114"/>
              <w:jc w:val="both"/>
            </w:pPr>
            <w:r w:rsidRPr="008F6A97">
              <w:t xml:space="preserve">    10</w:t>
            </w:r>
          </w:p>
        </w:tc>
        <w:tc>
          <w:tcPr>
            <w:tcW w:w="2013" w:type="dxa"/>
            <w:gridSpan w:val="2"/>
            <w:tcBorders>
              <w:top w:val="single" w:sz="4" w:space="0" w:color="auto"/>
              <w:left w:val="single" w:sz="4" w:space="0" w:color="auto"/>
              <w:bottom w:val="single" w:sz="4" w:space="0" w:color="auto"/>
              <w:right w:val="single" w:sz="4" w:space="0" w:color="auto"/>
            </w:tcBorders>
            <w:hideMark/>
          </w:tcPr>
          <w:p w14:paraId="66E09B77" w14:textId="77777777" w:rsidR="0028443D" w:rsidRPr="008F6A97" w:rsidRDefault="0028443D" w:rsidP="003B08FB">
            <w:pPr>
              <w:ind w:left="114"/>
              <w:jc w:val="both"/>
            </w:pPr>
            <w:r w:rsidRPr="008F6A97">
              <w:t>ежемесячно</w:t>
            </w:r>
          </w:p>
        </w:tc>
      </w:tr>
      <w:tr w:rsidR="0028443D" w:rsidRPr="008F6A97" w14:paraId="753522F1" w14:textId="77777777" w:rsidTr="00A57D1C">
        <w:trPr>
          <w:gridBefore w:val="1"/>
          <w:wBefore w:w="15" w:type="dxa"/>
          <w:trHeight w:val="465"/>
        </w:trPr>
        <w:tc>
          <w:tcPr>
            <w:tcW w:w="687" w:type="dxa"/>
            <w:gridSpan w:val="2"/>
            <w:tcBorders>
              <w:top w:val="single" w:sz="4" w:space="0" w:color="auto"/>
              <w:left w:val="single" w:sz="4" w:space="0" w:color="auto"/>
              <w:bottom w:val="single" w:sz="4" w:space="0" w:color="auto"/>
              <w:right w:val="single" w:sz="4" w:space="0" w:color="auto"/>
            </w:tcBorders>
            <w:hideMark/>
          </w:tcPr>
          <w:p w14:paraId="4416E642" w14:textId="77777777" w:rsidR="0028443D" w:rsidRPr="008F6A97" w:rsidRDefault="0028443D" w:rsidP="003B08FB">
            <w:pPr>
              <w:jc w:val="both"/>
              <w:rPr>
                <w:color w:val="FF0000"/>
              </w:rPr>
            </w:pPr>
            <w:r w:rsidRPr="008F6A97">
              <w:t>5.2.</w:t>
            </w:r>
          </w:p>
        </w:tc>
        <w:tc>
          <w:tcPr>
            <w:tcW w:w="3396" w:type="dxa"/>
            <w:gridSpan w:val="2"/>
            <w:tcBorders>
              <w:top w:val="single" w:sz="4" w:space="0" w:color="auto"/>
              <w:left w:val="single" w:sz="4" w:space="0" w:color="auto"/>
              <w:bottom w:val="single" w:sz="4" w:space="0" w:color="auto"/>
              <w:right w:val="single" w:sz="4" w:space="0" w:color="auto"/>
            </w:tcBorders>
          </w:tcPr>
          <w:p w14:paraId="3D8C509D" w14:textId="77777777" w:rsidR="0028443D" w:rsidRPr="008F6A97" w:rsidRDefault="0028443D" w:rsidP="003B08FB">
            <w:pPr>
              <w:jc w:val="both"/>
            </w:pPr>
            <w:r w:rsidRPr="008F6A97">
              <w:t>Не перевыполнение доведённого уровня заработной платы по педагогам, согласно письмам, Соглашений и других документов вышестоящих органов</w:t>
            </w:r>
          </w:p>
        </w:tc>
        <w:tc>
          <w:tcPr>
            <w:tcW w:w="2551" w:type="dxa"/>
            <w:tcBorders>
              <w:top w:val="single" w:sz="4" w:space="0" w:color="auto"/>
              <w:left w:val="single" w:sz="4" w:space="0" w:color="auto"/>
              <w:bottom w:val="single" w:sz="4" w:space="0" w:color="auto"/>
              <w:right w:val="single" w:sz="4" w:space="0" w:color="auto"/>
            </w:tcBorders>
          </w:tcPr>
          <w:p w14:paraId="4AFD5A52" w14:textId="77777777" w:rsidR="0028443D" w:rsidRPr="008F6A97" w:rsidRDefault="0028443D" w:rsidP="003B08FB">
            <w:pPr>
              <w:jc w:val="both"/>
            </w:pPr>
            <w:r w:rsidRPr="008F6A97">
              <w:t>Не</w:t>
            </w:r>
            <w:r w:rsidRPr="008F6A97">
              <w:rPr>
                <w:lang w:val="en-US"/>
              </w:rPr>
              <w:t xml:space="preserve"> </w:t>
            </w:r>
            <w:r w:rsidRPr="008F6A97">
              <w:t>перевыполнение – 5б.</w:t>
            </w:r>
          </w:p>
        </w:tc>
        <w:tc>
          <w:tcPr>
            <w:tcW w:w="1277" w:type="dxa"/>
            <w:tcBorders>
              <w:top w:val="single" w:sz="4" w:space="0" w:color="auto"/>
              <w:left w:val="single" w:sz="4" w:space="0" w:color="auto"/>
              <w:bottom w:val="single" w:sz="4" w:space="0" w:color="auto"/>
              <w:right w:val="single" w:sz="4" w:space="0" w:color="auto"/>
            </w:tcBorders>
          </w:tcPr>
          <w:p w14:paraId="747ED9F9" w14:textId="77777777" w:rsidR="0028443D" w:rsidRPr="008F6A97" w:rsidRDefault="0028443D" w:rsidP="003B08FB">
            <w:pPr>
              <w:jc w:val="both"/>
            </w:pPr>
            <w:r w:rsidRPr="008F6A97">
              <w:t xml:space="preserve">         5</w:t>
            </w:r>
          </w:p>
        </w:tc>
        <w:tc>
          <w:tcPr>
            <w:tcW w:w="2013" w:type="dxa"/>
            <w:gridSpan w:val="2"/>
            <w:tcBorders>
              <w:top w:val="single" w:sz="4" w:space="0" w:color="auto"/>
              <w:left w:val="single" w:sz="4" w:space="0" w:color="auto"/>
              <w:bottom w:val="single" w:sz="4" w:space="0" w:color="auto"/>
              <w:right w:val="single" w:sz="4" w:space="0" w:color="auto"/>
            </w:tcBorders>
          </w:tcPr>
          <w:p w14:paraId="417D0BA9" w14:textId="77777777" w:rsidR="0028443D" w:rsidRPr="008F6A97" w:rsidRDefault="0028443D" w:rsidP="003B08FB">
            <w:pPr>
              <w:jc w:val="both"/>
            </w:pPr>
            <w:r w:rsidRPr="008F6A97">
              <w:t>ежемесячно</w:t>
            </w:r>
          </w:p>
        </w:tc>
      </w:tr>
      <w:tr w:rsidR="0028443D" w:rsidRPr="008F6A97" w14:paraId="0C55B5B2" w14:textId="77777777" w:rsidTr="00A57D1C">
        <w:trPr>
          <w:gridBefore w:val="1"/>
          <w:wBefore w:w="15" w:type="dxa"/>
          <w:trHeight w:val="465"/>
        </w:trPr>
        <w:tc>
          <w:tcPr>
            <w:tcW w:w="687" w:type="dxa"/>
            <w:gridSpan w:val="2"/>
            <w:tcBorders>
              <w:top w:val="single" w:sz="4" w:space="0" w:color="auto"/>
              <w:left w:val="single" w:sz="4" w:space="0" w:color="auto"/>
              <w:bottom w:val="single" w:sz="4" w:space="0" w:color="auto"/>
              <w:right w:val="single" w:sz="4" w:space="0" w:color="auto"/>
            </w:tcBorders>
            <w:hideMark/>
          </w:tcPr>
          <w:p w14:paraId="128A5B82" w14:textId="77777777" w:rsidR="0028443D" w:rsidRPr="008F6A97" w:rsidRDefault="0028443D" w:rsidP="003B08FB">
            <w:pPr>
              <w:jc w:val="both"/>
            </w:pPr>
            <w:r w:rsidRPr="008F6A97">
              <w:t>5.3.</w:t>
            </w:r>
          </w:p>
        </w:tc>
        <w:tc>
          <w:tcPr>
            <w:tcW w:w="3396" w:type="dxa"/>
            <w:gridSpan w:val="2"/>
            <w:tcBorders>
              <w:top w:val="single" w:sz="4" w:space="0" w:color="auto"/>
              <w:left w:val="single" w:sz="4" w:space="0" w:color="auto"/>
              <w:bottom w:val="single" w:sz="4" w:space="0" w:color="auto"/>
              <w:right w:val="single" w:sz="4" w:space="0" w:color="auto"/>
            </w:tcBorders>
            <w:hideMark/>
          </w:tcPr>
          <w:p w14:paraId="60E549B0" w14:textId="77777777" w:rsidR="0028443D" w:rsidRPr="008F6A97" w:rsidRDefault="0028443D" w:rsidP="003B08FB">
            <w:pPr>
              <w:jc w:val="both"/>
            </w:pPr>
            <w:r w:rsidRPr="008F6A97">
              <w:t>Исполнение муниципального задания учреждением по итогам прошедшего года.</w:t>
            </w:r>
          </w:p>
        </w:tc>
        <w:tc>
          <w:tcPr>
            <w:tcW w:w="2551" w:type="dxa"/>
            <w:tcBorders>
              <w:top w:val="single" w:sz="4" w:space="0" w:color="auto"/>
              <w:left w:val="single" w:sz="4" w:space="0" w:color="auto"/>
              <w:bottom w:val="single" w:sz="4" w:space="0" w:color="auto"/>
              <w:right w:val="single" w:sz="4" w:space="0" w:color="auto"/>
            </w:tcBorders>
          </w:tcPr>
          <w:p w14:paraId="5748DF5F" w14:textId="77777777" w:rsidR="0028443D" w:rsidRPr="008F6A97" w:rsidRDefault="0028443D" w:rsidP="003B08FB">
            <w:pPr>
              <w:jc w:val="both"/>
            </w:pPr>
            <w:r w:rsidRPr="008F6A97">
              <w:t>Исполнение услуги «Присмотр и уход»-5б.</w:t>
            </w:r>
          </w:p>
        </w:tc>
        <w:tc>
          <w:tcPr>
            <w:tcW w:w="1277" w:type="dxa"/>
            <w:tcBorders>
              <w:top w:val="single" w:sz="4" w:space="0" w:color="auto"/>
              <w:left w:val="single" w:sz="4" w:space="0" w:color="auto"/>
              <w:bottom w:val="single" w:sz="4" w:space="0" w:color="auto"/>
              <w:right w:val="single" w:sz="4" w:space="0" w:color="auto"/>
            </w:tcBorders>
            <w:hideMark/>
          </w:tcPr>
          <w:p w14:paraId="21AE11B6" w14:textId="77777777" w:rsidR="0028443D" w:rsidRPr="008F6A97" w:rsidRDefault="0028443D" w:rsidP="003B08FB">
            <w:pPr>
              <w:jc w:val="both"/>
            </w:pPr>
            <w:r w:rsidRPr="008F6A97">
              <w:t xml:space="preserve">    5</w:t>
            </w:r>
          </w:p>
        </w:tc>
        <w:tc>
          <w:tcPr>
            <w:tcW w:w="2013" w:type="dxa"/>
            <w:gridSpan w:val="2"/>
            <w:tcBorders>
              <w:top w:val="single" w:sz="4" w:space="0" w:color="auto"/>
              <w:left w:val="single" w:sz="4" w:space="0" w:color="auto"/>
              <w:bottom w:val="single" w:sz="4" w:space="0" w:color="auto"/>
              <w:right w:val="single" w:sz="4" w:space="0" w:color="auto"/>
            </w:tcBorders>
            <w:hideMark/>
          </w:tcPr>
          <w:p w14:paraId="2DEA308F" w14:textId="77777777" w:rsidR="0028443D" w:rsidRPr="008F6A97" w:rsidRDefault="0028443D" w:rsidP="003B08FB">
            <w:pPr>
              <w:jc w:val="both"/>
            </w:pPr>
            <w:r w:rsidRPr="008F6A97">
              <w:t>1 раз в год (февраль)</w:t>
            </w:r>
          </w:p>
        </w:tc>
      </w:tr>
      <w:tr w:rsidR="0028443D" w:rsidRPr="008F6A97" w14:paraId="033316A7" w14:textId="77777777" w:rsidTr="00A57D1C">
        <w:trPr>
          <w:gridBefore w:val="1"/>
          <w:wBefore w:w="15" w:type="dxa"/>
          <w:trHeight w:val="465"/>
        </w:trPr>
        <w:tc>
          <w:tcPr>
            <w:tcW w:w="687" w:type="dxa"/>
            <w:gridSpan w:val="2"/>
            <w:tcBorders>
              <w:top w:val="single" w:sz="4" w:space="0" w:color="auto"/>
              <w:left w:val="single" w:sz="4" w:space="0" w:color="auto"/>
              <w:bottom w:val="single" w:sz="4" w:space="0" w:color="auto"/>
              <w:right w:val="single" w:sz="4" w:space="0" w:color="auto"/>
            </w:tcBorders>
          </w:tcPr>
          <w:p w14:paraId="4F2815AD" w14:textId="77777777" w:rsidR="0028443D" w:rsidRPr="008F6A97" w:rsidRDefault="0028443D" w:rsidP="003B08FB">
            <w:pPr>
              <w:jc w:val="both"/>
            </w:pPr>
          </w:p>
        </w:tc>
        <w:tc>
          <w:tcPr>
            <w:tcW w:w="3396" w:type="dxa"/>
            <w:gridSpan w:val="2"/>
            <w:tcBorders>
              <w:top w:val="single" w:sz="4" w:space="0" w:color="auto"/>
              <w:left w:val="single" w:sz="4" w:space="0" w:color="auto"/>
              <w:bottom w:val="single" w:sz="4" w:space="0" w:color="auto"/>
              <w:right w:val="single" w:sz="4" w:space="0" w:color="auto"/>
            </w:tcBorders>
          </w:tcPr>
          <w:p w14:paraId="4FD46789" w14:textId="77777777" w:rsidR="0028443D" w:rsidRPr="008F6A97" w:rsidRDefault="0028443D" w:rsidP="003B08FB">
            <w:pPr>
              <w:jc w:val="both"/>
            </w:pPr>
          </w:p>
        </w:tc>
        <w:tc>
          <w:tcPr>
            <w:tcW w:w="2551" w:type="dxa"/>
            <w:tcBorders>
              <w:top w:val="single" w:sz="4" w:space="0" w:color="auto"/>
              <w:left w:val="single" w:sz="4" w:space="0" w:color="auto"/>
              <w:bottom w:val="single" w:sz="4" w:space="0" w:color="auto"/>
              <w:right w:val="single" w:sz="4" w:space="0" w:color="auto"/>
            </w:tcBorders>
          </w:tcPr>
          <w:p w14:paraId="2294DCDF" w14:textId="7D9BF8B8" w:rsidR="00E12D19" w:rsidRPr="008F6A97" w:rsidRDefault="0028443D" w:rsidP="00E12D19">
            <w:pPr>
              <w:jc w:val="both"/>
            </w:pPr>
            <w:r w:rsidRPr="008F6A97">
              <w:t xml:space="preserve">Исполнение услуги «Реализация основных общеобразовательных программ дошкольного </w:t>
            </w:r>
            <w:r w:rsidRPr="008F6A97">
              <w:lastRenderedPageBreak/>
              <w:t xml:space="preserve">образования </w:t>
            </w:r>
            <w:r w:rsidR="00E12D19">
              <w:t>–</w:t>
            </w:r>
            <w:r w:rsidRPr="008F6A97">
              <w:t xml:space="preserve"> 5</w:t>
            </w:r>
          </w:p>
        </w:tc>
        <w:tc>
          <w:tcPr>
            <w:tcW w:w="1277" w:type="dxa"/>
            <w:tcBorders>
              <w:top w:val="single" w:sz="4" w:space="0" w:color="auto"/>
              <w:left w:val="single" w:sz="4" w:space="0" w:color="auto"/>
              <w:bottom w:val="single" w:sz="4" w:space="0" w:color="auto"/>
              <w:right w:val="single" w:sz="4" w:space="0" w:color="auto"/>
            </w:tcBorders>
            <w:hideMark/>
          </w:tcPr>
          <w:p w14:paraId="43EA1248" w14:textId="77777777" w:rsidR="0028443D" w:rsidRPr="008F6A97" w:rsidRDefault="0028443D" w:rsidP="003B08FB">
            <w:pPr>
              <w:jc w:val="both"/>
            </w:pPr>
            <w:r w:rsidRPr="008F6A97">
              <w:lastRenderedPageBreak/>
              <w:t xml:space="preserve">    5</w:t>
            </w:r>
          </w:p>
        </w:tc>
        <w:tc>
          <w:tcPr>
            <w:tcW w:w="2013" w:type="dxa"/>
            <w:gridSpan w:val="2"/>
            <w:tcBorders>
              <w:top w:val="single" w:sz="4" w:space="0" w:color="auto"/>
              <w:left w:val="single" w:sz="4" w:space="0" w:color="auto"/>
              <w:bottom w:val="single" w:sz="4" w:space="0" w:color="auto"/>
              <w:right w:val="single" w:sz="4" w:space="0" w:color="auto"/>
            </w:tcBorders>
            <w:hideMark/>
          </w:tcPr>
          <w:p w14:paraId="05CC21A3" w14:textId="77777777" w:rsidR="0028443D" w:rsidRPr="008F6A97" w:rsidRDefault="0028443D" w:rsidP="003B08FB">
            <w:pPr>
              <w:jc w:val="both"/>
            </w:pPr>
            <w:r w:rsidRPr="008F6A97">
              <w:t>1 раз в год (февраль)</w:t>
            </w:r>
          </w:p>
        </w:tc>
      </w:tr>
      <w:tr w:rsidR="0028443D" w:rsidRPr="008F6A97" w14:paraId="3416A821" w14:textId="77777777" w:rsidTr="00A57D1C">
        <w:trPr>
          <w:trHeight w:val="315"/>
        </w:trPr>
        <w:tc>
          <w:tcPr>
            <w:tcW w:w="9939" w:type="dxa"/>
            <w:gridSpan w:val="9"/>
            <w:tcBorders>
              <w:top w:val="single" w:sz="4" w:space="0" w:color="auto"/>
              <w:left w:val="single" w:sz="4" w:space="0" w:color="auto"/>
              <w:bottom w:val="single" w:sz="4" w:space="0" w:color="auto"/>
              <w:right w:val="single" w:sz="4" w:space="0" w:color="auto"/>
            </w:tcBorders>
            <w:hideMark/>
          </w:tcPr>
          <w:p w14:paraId="59F8AD21" w14:textId="77777777" w:rsidR="0028443D" w:rsidRPr="008F6A97" w:rsidRDefault="0028443D" w:rsidP="003B08FB">
            <w:pPr>
              <w:ind w:left="129"/>
              <w:jc w:val="both"/>
            </w:pPr>
            <w:r w:rsidRPr="008F6A97">
              <w:lastRenderedPageBreak/>
              <w:t>6.Обращения граждан по вопросам организации образовательного процесса и его результатов</w:t>
            </w:r>
          </w:p>
        </w:tc>
      </w:tr>
      <w:tr w:rsidR="0028443D" w:rsidRPr="008F6A97" w14:paraId="5FB163D3" w14:textId="77777777" w:rsidTr="00A57D1C">
        <w:trPr>
          <w:trHeight w:val="615"/>
        </w:trPr>
        <w:tc>
          <w:tcPr>
            <w:tcW w:w="695" w:type="dxa"/>
            <w:gridSpan w:val="2"/>
            <w:tcBorders>
              <w:top w:val="single" w:sz="4" w:space="0" w:color="auto"/>
              <w:left w:val="single" w:sz="4" w:space="0" w:color="auto"/>
              <w:bottom w:val="single" w:sz="4" w:space="0" w:color="auto"/>
              <w:right w:val="single" w:sz="4" w:space="0" w:color="auto"/>
            </w:tcBorders>
            <w:hideMark/>
          </w:tcPr>
          <w:p w14:paraId="643CBC00" w14:textId="77777777" w:rsidR="0028443D" w:rsidRPr="008F6A97" w:rsidRDefault="0028443D" w:rsidP="003B08FB">
            <w:pPr>
              <w:jc w:val="both"/>
            </w:pPr>
            <w:r w:rsidRPr="008F6A97">
              <w:t>6.1.</w:t>
            </w:r>
          </w:p>
        </w:tc>
        <w:tc>
          <w:tcPr>
            <w:tcW w:w="3403" w:type="dxa"/>
            <w:gridSpan w:val="3"/>
            <w:tcBorders>
              <w:top w:val="single" w:sz="4" w:space="0" w:color="auto"/>
              <w:left w:val="single" w:sz="4" w:space="0" w:color="auto"/>
              <w:bottom w:val="single" w:sz="4" w:space="0" w:color="auto"/>
              <w:right w:val="single" w:sz="4" w:space="0" w:color="auto"/>
            </w:tcBorders>
          </w:tcPr>
          <w:p w14:paraId="090526D1" w14:textId="77777777" w:rsidR="0028443D" w:rsidRPr="008F6A97" w:rsidRDefault="0028443D" w:rsidP="003B08FB">
            <w:r w:rsidRPr="008F6A97">
              <w:t>Отсутствие обоснованных обращений граждан по направлениям деятельности организации</w:t>
            </w:r>
          </w:p>
          <w:p w14:paraId="25AED919" w14:textId="77777777" w:rsidR="0028443D" w:rsidRPr="008F6A97" w:rsidRDefault="0028443D" w:rsidP="003B08FB">
            <w:pPr>
              <w:jc w:val="both"/>
            </w:pPr>
          </w:p>
        </w:tc>
        <w:tc>
          <w:tcPr>
            <w:tcW w:w="2551" w:type="dxa"/>
            <w:tcBorders>
              <w:top w:val="single" w:sz="4" w:space="0" w:color="auto"/>
              <w:left w:val="single" w:sz="4" w:space="0" w:color="auto"/>
              <w:bottom w:val="single" w:sz="4" w:space="0" w:color="auto"/>
              <w:right w:val="single" w:sz="4" w:space="0" w:color="auto"/>
            </w:tcBorders>
            <w:hideMark/>
          </w:tcPr>
          <w:p w14:paraId="3FCB5E43" w14:textId="77777777" w:rsidR="0028443D" w:rsidRPr="008F6A97" w:rsidRDefault="0028443D" w:rsidP="003B08FB">
            <w:pPr>
              <w:tabs>
                <w:tab w:val="left" w:pos="709"/>
              </w:tabs>
              <w:spacing w:line="276" w:lineRule="auto"/>
              <w:rPr>
                <w:rFonts w:eastAsia="Calibri"/>
                <w:lang w:eastAsia="en-US"/>
              </w:rPr>
            </w:pPr>
            <w:r w:rsidRPr="008F6A97">
              <w:rPr>
                <w:rFonts w:eastAsia="Calibri"/>
                <w:lang w:eastAsia="en-US"/>
              </w:rPr>
              <w:t xml:space="preserve">отсутствие </w:t>
            </w:r>
            <w:proofErr w:type="gramStart"/>
            <w:r w:rsidRPr="008F6A97">
              <w:rPr>
                <w:rFonts w:eastAsia="Calibri"/>
                <w:lang w:eastAsia="en-US"/>
              </w:rPr>
              <w:t>обоснованных</w:t>
            </w:r>
            <w:proofErr w:type="gramEnd"/>
            <w:r w:rsidRPr="008F6A97">
              <w:rPr>
                <w:rFonts w:eastAsia="Calibri"/>
                <w:lang w:eastAsia="en-US"/>
              </w:rPr>
              <w:t xml:space="preserve"> </w:t>
            </w:r>
          </w:p>
          <w:p w14:paraId="77EC036F" w14:textId="77777777" w:rsidR="0028443D" w:rsidRPr="008F6A97" w:rsidRDefault="0028443D" w:rsidP="003B08FB">
            <w:pPr>
              <w:tabs>
                <w:tab w:val="left" w:pos="709"/>
              </w:tabs>
              <w:spacing w:line="276" w:lineRule="auto"/>
              <w:rPr>
                <w:rFonts w:eastAsia="Calibri"/>
                <w:lang w:eastAsia="en-US"/>
              </w:rPr>
            </w:pPr>
            <w:r w:rsidRPr="008F6A97">
              <w:rPr>
                <w:rFonts w:eastAsia="Calibri"/>
                <w:lang w:eastAsia="en-US"/>
              </w:rPr>
              <w:t>обращений граждан -10б.</w:t>
            </w:r>
          </w:p>
          <w:p w14:paraId="344CA406" w14:textId="77777777" w:rsidR="0028443D" w:rsidRPr="008F6A97" w:rsidRDefault="0028443D" w:rsidP="003B08FB">
            <w:pPr>
              <w:tabs>
                <w:tab w:val="left" w:pos="709"/>
              </w:tabs>
              <w:spacing w:line="276" w:lineRule="auto"/>
              <w:rPr>
                <w:rFonts w:eastAsia="Calibri"/>
                <w:lang w:eastAsia="en-US"/>
              </w:rPr>
            </w:pPr>
            <w:r w:rsidRPr="008F6A97">
              <w:rPr>
                <w:rFonts w:eastAsia="Calibri"/>
                <w:lang w:eastAsia="en-US"/>
              </w:rPr>
              <w:t xml:space="preserve">одно обоснованное обращение граждан, при условии его оперативного устранения-3б. </w:t>
            </w:r>
          </w:p>
          <w:p w14:paraId="7B3D46D4" w14:textId="77777777" w:rsidR="0028443D" w:rsidRPr="008F6A97" w:rsidRDefault="0028443D" w:rsidP="003B08FB">
            <w:pPr>
              <w:jc w:val="both"/>
            </w:pPr>
            <w:r w:rsidRPr="008F6A97">
              <w:t>более одного обоснованного обращения граждан-0б.</w:t>
            </w:r>
          </w:p>
        </w:tc>
        <w:tc>
          <w:tcPr>
            <w:tcW w:w="1277" w:type="dxa"/>
            <w:tcBorders>
              <w:top w:val="single" w:sz="4" w:space="0" w:color="auto"/>
              <w:left w:val="single" w:sz="4" w:space="0" w:color="auto"/>
              <w:bottom w:val="single" w:sz="4" w:space="0" w:color="auto"/>
              <w:right w:val="single" w:sz="4" w:space="0" w:color="auto"/>
            </w:tcBorders>
            <w:hideMark/>
          </w:tcPr>
          <w:p w14:paraId="78D32C3F" w14:textId="77777777" w:rsidR="0028443D" w:rsidRPr="008F6A97" w:rsidRDefault="0028443D" w:rsidP="003B08FB">
            <w:pPr>
              <w:tabs>
                <w:tab w:val="left" w:pos="317"/>
              </w:tabs>
              <w:jc w:val="both"/>
            </w:pPr>
            <w:r w:rsidRPr="008F6A97">
              <w:t xml:space="preserve">     10</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14:paraId="58556931" w14:textId="77777777" w:rsidR="0028443D" w:rsidRPr="008F6A97" w:rsidRDefault="0028443D" w:rsidP="003B08FB">
            <w:pPr>
              <w:jc w:val="center"/>
            </w:pPr>
            <w:r w:rsidRPr="008F6A97">
              <w:t>4 раза в год (февраль, май, сентябрь, декабрь)</w:t>
            </w:r>
          </w:p>
        </w:tc>
      </w:tr>
      <w:tr w:rsidR="0028443D" w:rsidRPr="008F6A97" w14:paraId="0DCD7466" w14:textId="77777777" w:rsidTr="00A57D1C">
        <w:trPr>
          <w:trHeight w:val="405"/>
        </w:trPr>
        <w:tc>
          <w:tcPr>
            <w:tcW w:w="9939" w:type="dxa"/>
            <w:gridSpan w:val="9"/>
            <w:tcBorders>
              <w:top w:val="single" w:sz="4" w:space="0" w:color="auto"/>
              <w:left w:val="single" w:sz="4" w:space="0" w:color="auto"/>
              <w:bottom w:val="single" w:sz="4" w:space="0" w:color="auto"/>
              <w:right w:val="single" w:sz="4" w:space="0" w:color="auto"/>
            </w:tcBorders>
            <w:hideMark/>
          </w:tcPr>
          <w:p w14:paraId="334F8C7D" w14:textId="77777777" w:rsidR="0028443D" w:rsidRPr="008F6A97" w:rsidRDefault="0028443D" w:rsidP="003B08FB">
            <w:pPr>
              <w:jc w:val="both"/>
            </w:pPr>
            <w:r w:rsidRPr="008F6A97">
              <w:t xml:space="preserve">7. Предписания и замечания </w:t>
            </w:r>
            <w:proofErr w:type="spellStart"/>
            <w:r w:rsidRPr="008F6A97">
              <w:t>контрольно</w:t>
            </w:r>
            <w:proofErr w:type="spellEnd"/>
            <w:r w:rsidRPr="008F6A97">
              <w:t xml:space="preserve"> – надзорных органов</w:t>
            </w:r>
          </w:p>
        </w:tc>
      </w:tr>
      <w:tr w:rsidR="0028443D" w:rsidRPr="008F6A97" w14:paraId="78917DED" w14:textId="77777777" w:rsidTr="00A57D1C">
        <w:trPr>
          <w:trHeight w:val="510"/>
        </w:trPr>
        <w:tc>
          <w:tcPr>
            <w:tcW w:w="695" w:type="dxa"/>
            <w:gridSpan w:val="2"/>
            <w:tcBorders>
              <w:top w:val="single" w:sz="4" w:space="0" w:color="auto"/>
              <w:left w:val="single" w:sz="4" w:space="0" w:color="auto"/>
              <w:bottom w:val="single" w:sz="4" w:space="0" w:color="auto"/>
              <w:right w:val="single" w:sz="4" w:space="0" w:color="auto"/>
            </w:tcBorders>
            <w:hideMark/>
          </w:tcPr>
          <w:p w14:paraId="1DF7307E" w14:textId="77777777" w:rsidR="0028443D" w:rsidRPr="008F6A97" w:rsidRDefault="0028443D" w:rsidP="003B08FB">
            <w:pPr>
              <w:jc w:val="both"/>
            </w:pPr>
            <w:r w:rsidRPr="008F6A97">
              <w:t>7.1.</w:t>
            </w:r>
          </w:p>
        </w:tc>
        <w:tc>
          <w:tcPr>
            <w:tcW w:w="3403" w:type="dxa"/>
            <w:gridSpan w:val="3"/>
            <w:tcBorders>
              <w:top w:val="single" w:sz="4" w:space="0" w:color="auto"/>
              <w:left w:val="single" w:sz="4" w:space="0" w:color="auto"/>
              <w:bottom w:val="single" w:sz="4" w:space="0" w:color="auto"/>
              <w:right w:val="single" w:sz="4" w:space="0" w:color="auto"/>
            </w:tcBorders>
            <w:hideMark/>
          </w:tcPr>
          <w:p w14:paraId="2F0C1788" w14:textId="77777777" w:rsidR="0028443D" w:rsidRPr="008F6A97" w:rsidRDefault="0028443D" w:rsidP="003B08FB">
            <w:pPr>
              <w:jc w:val="both"/>
            </w:pPr>
            <w:r w:rsidRPr="008F6A97">
              <w:t xml:space="preserve"> Предписания и замечания </w:t>
            </w:r>
            <w:proofErr w:type="spellStart"/>
            <w:r w:rsidRPr="008F6A97">
              <w:t>контрольно</w:t>
            </w:r>
            <w:proofErr w:type="spellEnd"/>
            <w:r w:rsidRPr="008F6A97">
              <w:t xml:space="preserve"> – надзорных органов</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DEF9A5D" w14:textId="77777777" w:rsidR="0028443D" w:rsidRPr="008F6A97" w:rsidRDefault="0028443D" w:rsidP="003B08FB">
            <w:r w:rsidRPr="008F6A97">
              <w:t xml:space="preserve">Отсутствие предписаний и замечаний контрольных и надзорных органов невыполненных вовремя без уважительной причины </w:t>
            </w:r>
          </w:p>
        </w:tc>
        <w:tc>
          <w:tcPr>
            <w:tcW w:w="1277" w:type="dxa"/>
            <w:tcBorders>
              <w:top w:val="single" w:sz="4" w:space="0" w:color="auto"/>
              <w:left w:val="single" w:sz="4" w:space="0" w:color="auto"/>
              <w:bottom w:val="single" w:sz="4" w:space="0" w:color="auto"/>
              <w:right w:val="single" w:sz="4" w:space="0" w:color="auto"/>
            </w:tcBorders>
            <w:hideMark/>
          </w:tcPr>
          <w:p w14:paraId="6C01D971" w14:textId="77777777" w:rsidR="0028443D" w:rsidRPr="008F6A97" w:rsidRDefault="0028443D" w:rsidP="003B08FB">
            <w:pPr>
              <w:jc w:val="both"/>
            </w:pPr>
            <w:r w:rsidRPr="008F6A97">
              <w:t xml:space="preserve">        10</w:t>
            </w:r>
          </w:p>
        </w:tc>
        <w:tc>
          <w:tcPr>
            <w:tcW w:w="2013" w:type="dxa"/>
            <w:gridSpan w:val="2"/>
            <w:tcBorders>
              <w:top w:val="single" w:sz="4" w:space="0" w:color="auto"/>
              <w:left w:val="single" w:sz="4" w:space="0" w:color="auto"/>
              <w:bottom w:val="single" w:sz="4" w:space="0" w:color="auto"/>
              <w:right w:val="single" w:sz="4" w:space="0" w:color="auto"/>
            </w:tcBorders>
            <w:hideMark/>
          </w:tcPr>
          <w:p w14:paraId="1DFFC767" w14:textId="77777777" w:rsidR="0028443D" w:rsidRPr="008F6A97" w:rsidRDefault="0028443D" w:rsidP="003B08FB">
            <w:pPr>
              <w:jc w:val="both"/>
            </w:pPr>
            <w:r w:rsidRPr="008F6A97">
              <w:t>2 раза в год  (январь, август)</w:t>
            </w:r>
          </w:p>
        </w:tc>
      </w:tr>
      <w:tr w:rsidR="0028443D" w:rsidRPr="008F6A97" w14:paraId="03DD6B48" w14:textId="77777777" w:rsidTr="00A57D1C">
        <w:trPr>
          <w:trHeight w:val="435"/>
        </w:trPr>
        <w:tc>
          <w:tcPr>
            <w:tcW w:w="9939" w:type="dxa"/>
            <w:gridSpan w:val="9"/>
            <w:tcBorders>
              <w:top w:val="single" w:sz="4" w:space="0" w:color="auto"/>
              <w:left w:val="single" w:sz="4" w:space="0" w:color="auto"/>
              <w:bottom w:val="single" w:sz="4" w:space="0" w:color="auto"/>
              <w:right w:val="single" w:sz="4" w:space="0" w:color="auto"/>
            </w:tcBorders>
            <w:hideMark/>
          </w:tcPr>
          <w:p w14:paraId="0098E031" w14:textId="77777777" w:rsidR="0028443D" w:rsidRPr="008F6A97" w:rsidRDefault="0028443D" w:rsidP="003B08FB">
            <w:pPr>
              <w:jc w:val="both"/>
            </w:pPr>
            <w:r w:rsidRPr="008F6A97">
              <w:t>8. Благоустройство территории и здания Учреждения</w:t>
            </w:r>
          </w:p>
        </w:tc>
      </w:tr>
      <w:tr w:rsidR="0028443D" w:rsidRPr="008F6A97" w14:paraId="5F60E48E" w14:textId="77777777" w:rsidTr="00A57D1C">
        <w:trPr>
          <w:trHeight w:val="465"/>
        </w:trPr>
        <w:tc>
          <w:tcPr>
            <w:tcW w:w="695" w:type="dxa"/>
            <w:gridSpan w:val="2"/>
            <w:tcBorders>
              <w:top w:val="single" w:sz="4" w:space="0" w:color="auto"/>
              <w:left w:val="single" w:sz="4" w:space="0" w:color="auto"/>
              <w:bottom w:val="single" w:sz="4" w:space="0" w:color="auto"/>
              <w:right w:val="single" w:sz="4" w:space="0" w:color="auto"/>
            </w:tcBorders>
            <w:hideMark/>
          </w:tcPr>
          <w:p w14:paraId="60695477" w14:textId="77777777" w:rsidR="0028443D" w:rsidRPr="008F6A97" w:rsidRDefault="0028443D" w:rsidP="003B08FB">
            <w:pPr>
              <w:jc w:val="both"/>
            </w:pPr>
            <w:r w:rsidRPr="008F6A97">
              <w:t>8.1.</w:t>
            </w:r>
          </w:p>
        </w:tc>
        <w:tc>
          <w:tcPr>
            <w:tcW w:w="3403" w:type="dxa"/>
            <w:gridSpan w:val="3"/>
            <w:tcBorders>
              <w:top w:val="single" w:sz="4" w:space="0" w:color="auto"/>
              <w:left w:val="single" w:sz="4" w:space="0" w:color="auto"/>
              <w:bottom w:val="single" w:sz="4" w:space="0" w:color="auto"/>
              <w:right w:val="single" w:sz="4" w:space="0" w:color="auto"/>
            </w:tcBorders>
            <w:hideMark/>
          </w:tcPr>
          <w:p w14:paraId="43DA3E1E" w14:textId="77777777" w:rsidR="0028443D" w:rsidRPr="008F6A97" w:rsidRDefault="0028443D" w:rsidP="003B08FB">
            <w:pPr>
              <w:jc w:val="both"/>
            </w:pPr>
            <w:r w:rsidRPr="008F6A97">
              <w:t>Благоустройство территории и здания Учреждения</w:t>
            </w:r>
          </w:p>
        </w:tc>
        <w:tc>
          <w:tcPr>
            <w:tcW w:w="2551" w:type="dxa"/>
            <w:tcBorders>
              <w:top w:val="single" w:sz="4" w:space="0" w:color="auto"/>
              <w:left w:val="single" w:sz="4" w:space="0" w:color="auto"/>
              <w:bottom w:val="single" w:sz="4" w:space="0" w:color="auto"/>
              <w:right w:val="single" w:sz="4" w:space="0" w:color="auto"/>
            </w:tcBorders>
            <w:hideMark/>
          </w:tcPr>
          <w:p w14:paraId="268DDA2B" w14:textId="77777777" w:rsidR="0028443D" w:rsidRPr="008F6A97" w:rsidRDefault="0028443D" w:rsidP="003B08FB">
            <w:pPr>
              <w:jc w:val="both"/>
            </w:pPr>
            <w:r w:rsidRPr="008F6A97">
              <w:t>Отсутствие замечаний к содержанию здания и территории</w:t>
            </w:r>
          </w:p>
        </w:tc>
        <w:tc>
          <w:tcPr>
            <w:tcW w:w="1277" w:type="dxa"/>
            <w:tcBorders>
              <w:top w:val="single" w:sz="4" w:space="0" w:color="auto"/>
              <w:left w:val="single" w:sz="4" w:space="0" w:color="auto"/>
              <w:bottom w:val="single" w:sz="4" w:space="0" w:color="auto"/>
              <w:right w:val="single" w:sz="4" w:space="0" w:color="auto"/>
            </w:tcBorders>
            <w:hideMark/>
          </w:tcPr>
          <w:p w14:paraId="2AF77239" w14:textId="77777777" w:rsidR="0028443D" w:rsidRPr="008F6A97" w:rsidRDefault="0028443D" w:rsidP="003B08FB">
            <w:pPr>
              <w:jc w:val="both"/>
            </w:pPr>
            <w:r w:rsidRPr="008F6A97">
              <w:t xml:space="preserve">       10</w:t>
            </w:r>
          </w:p>
        </w:tc>
        <w:tc>
          <w:tcPr>
            <w:tcW w:w="2013" w:type="dxa"/>
            <w:gridSpan w:val="2"/>
            <w:tcBorders>
              <w:top w:val="single" w:sz="4" w:space="0" w:color="auto"/>
              <w:left w:val="single" w:sz="4" w:space="0" w:color="auto"/>
              <w:bottom w:val="single" w:sz="4" w:space="0" w:color="auto"/>
              <w:right w:val="single" w:sz="4" w:space="0" w:color="auto"/>
            </w:tcBorders>
            <w:hideMark/>
          </w:tcPr>
          <w:p w14:paraId="71E5BCEF" w14:textId="77777777" w:rsidR="0028443D" w:rsidRPr="008F6A97" w:rsidRDefault="0028443D" w:rsidP="003B08FB">
            <w:pPr>
              <w:jc w:val="both"/>
            </w:pPr>
            <w:r w:rsidRPr="008F6A97">
              <w:t>4 раза в год</w:t>
            </w:r>
          </w:p>
          <w:p w14:paraId="158E20ED" w14:textId="77777777" w:rsidR="0028443D" w:rsidRPr="008F6A97" w:rsidRDefault="0028443D" w:rsidP="003B08FB">
            <w:pPr>
              <w:jc w:val="both"/>
            </w:pPr>
            <w:proofErr w:type="gramStart"/>
            <w:r w:rsidRPr="008F6A97">
              <w:t>(январь, апрель,</w:t>
            </w:r>
            <w:proofErr w:type="gramEnd"/>
          </w:p>
          <w:p w14:paraId="0891E092" w14:textId="77777777" w:rsidR="0028443D" w:rsidRPr="008F6A97" w:rsidRDefault="0028443D" w:rsidP="003B08FB">
            <w:pPr>
              <w:jc w:val="both"/>
            </w:pPr>
            <w:r w:rsidRPr="008F6A97">
              <w:t>август, ноябрь)</w:t>
            </w:r>
          </w:p>
        </w:tc>
      </w:tr>
      <w:tr w:rsidR="0028443D" w:rsidRPr="008F6A97" w14:paraId="0F5FE1CE" w14:textId="77777777" w:rsidTr="00A57D1C">
        <w:trPr>
          <w:trHeight w:val="435"/>
        </w:trPr>
        <w:tc>
          <w:tcPr>
            <w:tcW w:w="9939" w:type="dxa"/>
            <w:gridSpan w:val="9"/>
            <w:tcBorders>
              <w:top w:val="single" w:sz="4" w:space="0" w:color="auto"/>
              <w:left w:val="single" w:sz="4" w:space="0" w:color="auto"/>
              <w:bottom w:val="single" w:sz="4" w:space="0" w:color="auto"/>
              <w:right w:val="single" w:sz="4" w:space="0" w:color="auto"/>
            </w:tcBorders>
            <w:hideMark/>
          </w:tcPr>
          <w:p w14:paraId="232CF92C" w14:textId="77777777" w:rsidR="0028443D" w:rsidRPr="008F6A97" w:rsidRDefault="0028443D" w:rsidP="003B08FB">
            <w:pPr>
              <w:jc w:val="both"/>
            </w:pPr>
            <w:r w:rsidRPr="008F6A97">
              <w:t>9.  Эффективность управленческой деятельности</w:t>
            </w:r>
          </w:p>
        </w:tc>
      </w:tr>
      <w:tr w:rsidR="0028443D" w:rsidRPr="008F6A97" w14:paraId="5750B8B4" w14:textId="77777777" w:rsidTr="00A57D1C">
        <w:trPr>
          <w:trHeight w:val="465"/>
        </w:trPr>
        <w:tc>
          <w:tcPr>
            <w:tcW w:w="695" w:type="dxa"/>
            <w:gridSpan w:val="2"/>
            <w:tcBorders>
              <w:top w:val="single" w:sz="4" w:space="0" w:color="auto"/>
              <w:left w:val="single" w:sz="4" w:space="0" w:color="auto"/>
              <w:bottom w:val="single" w:sz="4" w:space="0" w:color="auto"/>
              <w:right w:val="single" w:sz="4" w:space="0" w:color="auto"/>
            </w:tcBorders>
            <w:hideMark/>
          </w:tcPr>
          <w:p w14:paraId="6C6666FD" w14:textId="77777777" w:rsidR="0028443D" w:rsidRPr="008F6A97" w:rsidRDefault="0028443D" w:rsidP="003B08FB">
            <w:pPr>
              <w:jc w:val="both"/>
            </w:pPr>
            <w:r w:rsidRPr="008F6A97">
              <w:t>9.1.</w:t>
            </w:r>
          </w:p>
        </w:tc>
        <w:tc>
          <w:tcPr>
            <w:tcW w:w="3403" w:type="dxa"/>
            <w:gridSpan w:val="3"/>
            <w:tcBorders>
              <w:top w:val="single" w:sz="4" w:space="0" w:color="auto"/>
              <w:left w:val="single" w:sz="4" w:space="0" w:color="auto"/>
              <w:bottom w:val="single" w:sz="4" w:space="0" w:color="auto"/>
              <w:right w:val="single" w:sz="4" w:space="0" w:color="auto"/>
            </w:tcBorders>
          </w:tcPr>
          <w:p w14:paraId="2F89D8DE" w14:textId="77777777" w:rsidR="0028443D" w:rsidRPr="008F6A97" w:rsidRDefault="0028443D" w:rsidP="003B08FB">
            <w:pPr>
              <w:autoSpaceDE w:val="0"/>
              <w:autoSpaceDN w:val="0"/>
              <w:adjustRightInd w:val="0"/>
            </w:pPr>
            <w:r w:rsidRPr="008F6A97">
              <w:rPr>
                <w:color w:val="000000"/>
              </w:rPr>
              <w:t xml:space="preserve"> Участие педагогических работников учреждения в конференциях, семинарах, стажировках различного уровня (начиная с муниципального уровня) с целью обобщения педагогического опыта </w:t>
            </w:r>
          </w:p>
        </w:tc>
        <w:tc>
          <w:tcPr>
            <w:tcW w:w="2551" w:type="dxa"/>
            <w:tcBorders>
              <w:top w:val="single" w:sz="4" w:space="0" w:color="auto"/>
              <w:left w:val="single" w:sz="4" w:space="0" w:color="auto"/>
              <w:bottom w:val="single" w:sz="4" w:space="0" w:color="auto"/>
              <w:right w:val="single" w:sz="4" w:space="0" w:color="auto"/>
            </w:tcBorders>
            <w:hideMark/>
          </w:tcPr>
          <w:p w14:paraId="56519849" w14:textId="77777777" w:rsidR="0028443D" w:rsidRPr="008F6A97" w:rsidRDefault="0028443D" w:rsidP="003B08FB">
            <w:pPr>
              <w:jc w:val="both"/>
            </w:pPr>
            <w:r w:rsidRPr="008F6A97">
              <w:t xml:space="preserve"> Нет участия – 0</w:t>
            </w:r>
          </w:p>
          <w:p w14:paraId="134C07FB" w14:textId="77777777" w:rsidR="0028443D" w:rsidRPr="008F6A97" w:rsidRDefault="0028443D" w:rsidP="003B08FB">
            <w:pPr>
              <w:jc w:val="both"/>
            </w:pPr>
            <w:r w:rsidRPr="008F6A97">
              <w:t>Три участия – 2б.</w:t>
            </w:r>
          </w:p>
          <w:p w14:paraId="66DAEB64" w14:textId="77777777" w:rsidR="0028443D" w:rsidRPr="008F6A97" w:rsidRDefault="0028443D" w:rsidP="003B08FB">
            <w:pPr>
              <w:jc w:val="both"/>
            </w:pPr>
            <w:r w:rsidRPr="008F6A97">
              <w:t>Четыре и более – 5б.</w:t>
            </w:r>
          </w:p>
        </w:tc>
        <w:tc>
          <w:tcPr>
            <w:tcW w:w="1277" w:type="dxa"/>
            <w:tcBorders>
              <w:top w:val="single" w:sz="4" w:space="0" w:color="auto"/>
              <w:left w:val="single" w:sz="4" w:space="0" w:color="auto"/>
              <w:bottom w:val="single" w:sz="4" w:space="0" w:color="auto"/>
              <w:right w:val="single" w:sz="4" w:space="0" w:color="auto"/>
            </w:tcBorders>
            <w:hideMark/>
          </w:tcPr>
          <w:p w14:paraId="778558E8" w14:textId="77777777" w:rsidR="0028443D" w:rsidRPr="008F6A97" w:rsidRDefault="0028443D" w:rsidP="003B08FB">
            <w:pPr>
              <w:jc w:val="both"/>
            </w:pPr>
            <w:r w:rsidRPr="008F6A97">
              <w:t xml:space="preserve">        5</w:t>
            </w:r>
          </w:p>
        </w:tc>
        <w:tc>
          <w:tcPr>
            <w:tcW w:w="2013" w:type="dxa"/>
            <w:gridSpan w:val="2"/>
            <w:tcBorders>
              <w:top w:val="single" w:sz="4" w:space="0" w:color="auto"/>
              <w:left w:val="single" w:sz="4" w:space="0" w:color="auto"/>
              <w:bottom w:val="single" w:sz="4" w:space="0" w:color="auto"/>
              <w:right w:val="single" w:sz="4" w:space="0" w:color="auto"/>
            </w:tcBorders>
            <w:hideMark/>
          </w:tcPr>
          <w:p w14:paraId="51B0A69B" w14:textId="77777777" w:rsidR="0028443D" w:rsidRPr="008F6A97" w:rsidRDefault="0028443D" w:rsidP="003B08FB">
            <w:pPr>
              <w:jc w:val="both"/>
            </w:pPr>
            <w:r w:rsidRPr="008F6A97">
              <w:t>2 периода в год</w:t>
            </w:r>
          </w:p>
          <w:p w14:paraId="00F45890" w14:textId="77777777" w:rsidR="0028443D" w:rsidRPr="008F6A97" w:rsidRDefault="0028443D" w:rsidP="003B08FB">
            <w:pPr>
              <w:jc w:val="both"/>
            </w:pPr>
            <w:r w:rsidRPr="008F6A97">
              <w:t>(ноябрь – март; апрель – октябрь)</w:t>
            </w:r>
          </w:p>
          <w:p w14:paraId="38F62E08" w14:textId="77777777" w:rsidR="0028443D" w:rsidRPr="008F6A97" w:rsidRDefault="0028443D" w:rsidP="003B08FB">
            <w:pPr>
              <w:jc w:val="both"/>
            </w:pPr>
            <w:r w:rsidRPr="008F6A97">
              <w:t xml:space="preserve"> </w:t>
            </w:r>
          </w:p>
        </w:tc>
      </w:tr>
      <w:tr w:rsidR="0028443D" w:rsidRPr="008F6A97" w14:paraId="5461D6B4" w14:textId="77777777" w:rsidTr="00A57D1C">
        <w:trPr>
          <w:trHeight w:val="540"/>
        </w:trPr>
        <w:tc>
          <w:tcPr>
            <w:tcW w:w="9939" w:type="dxa"/>
            <w:gridSpan w:val="9"/>
            <w:tcBorders>
              <w:top w:val="single" w:sz="4" w:space="0" w:color="auto"/>
              <w:left w:val="single" w:sz="4" w:space="0" w:color="auto"/>
              <w:bottom w:val="single" w:sz="4" w:space="0" w:color="auto"/>
              <w:right w:val="single" w:sz="4" w:space="0" w:color="auto"/>
            </w:tcBorders>
            <w:hideMark/>
          </w:tcPr>
          <w:p w14:paraId="4ECAC7DA" w14:textId="77777777" w:rsidR="0028443D" w:rsidRPr="008F6A97" w:rsidRDefault="0028443D" w:rsidP="003B08FB">
            <w:pPr>
              <w:jc w:val="both"/>
            </w:pPr>
            <w:r w:rsidRPr="008F6A97">
              <w:t xml:space="preserve">10. Результаты </w:t>
            </w:r>
            <w:proofErr w:type="gramStart"/>
            <w:r w:rsidRPr="008F6A97">
              <w:t>проведения независимой оценки качества условий оказания услуг</w:t>
            </w:r>
            <w:proofErr w:type="gramEnd"/>
            <w:r w:rsidRPr="008F6A97">
              <w:t xml:space="preserve"> Учреждением</w:t>
            </w:r>
          </w:p>
        </w:tc>
      </w:tr>
      <w:tr w:rsidR="0028443D" w:rsidRPr="008F6A97" w14:paraId="031C234E" w14:textId="77777777" w:rsidTr="00A57D1C">
        <w:trPr>
          <w:trHeight w:val="600"/>
        </w:trPr>
        <w:tc>
          <w:tcPr>
            <w:tcW w:w="695" w:type="dxa"/>
            <w:gridSpan w:val="2"/>
            <w:tcBorders>
              <w:top w:val="single" w:sz="4" w:space="0" w:color="auto"/>
              <w:left w:val="single" w:sz="4" w:space="0" w:color="auto"/>
              <w:bottom w:val="single" w:sz="4" w:space="0" w:color="auto"/>
              <w:right w:val="single" w:sz="4" w:space="0" w:color="auto"/>
            </w:tcBorders>
            <w:hideMark/>
          </w:tcPr>
          <w:p w14:paraId="48768F6E" w14:textId="77777777" w:rsidR="0028443D" w:rsidRPr="008F6A97" w:rsidRDefault="0028443D" w:rsidP="003B08FB">
            <w:pPr>
              <w:jc w:val="both"/>
            </w:pPr>
            <w:r w:rsidRPr="008F6A97">
              <w:t>10.1.</w:t>
            </w:r>
          </w:p>
        </w:tc>
        <w:tc>
          <w:tcPr>
            <w:tcW w:w="3403" w:type="dxa"/>
            <w:gridSpan w:val="3"/>
            <w:tcBorders>
              <w:top w:val="single" w:sz="4" w:space="0" w:color="auto"/>
              <w:left w:val="single" w:sz="4" w:space="0" w:color="auto"/>
              <w:bottom w:val="single" w:sz="4" w:space="0" w:color="auto"/>
              <w:right w:val="single" w:sz="4" w:space="0" w:color="auto"/>
            </w:tcBorders>
            <w:hideMark/>
          </w:tcPr>
          <w:p w14:paraId="07695937" w14:textId="77777777" w:rsidR="0028443D" w:rsidRPr="008F6A97" w:rsidRDefault="0028443D" w:rsidP="003B08FB">
            <w:pPr>
              <w:jc w:val="both"/>
            </w:pPr>
            <w:r w:rsidRPr="008F6A97">
              <w:t>Наличие учреждения в рейтинге учреждений по результатам НОК</w:t>
            </w:r>
          </w:p>
        </w:tc>
        <w:tc>
          <w:tcPr>
            <w:tcW w:w="2551" w:type="dxa"/>
            <w:tcBorders>
              <w:top w:val="single" w:sz="4" w:space="0" w:color="auto"/>
              <w:left w:val="single" w:sz="4" w:space="0" w:color="auto"/>
              <w:bottom w:val="single" w:sz="4" w:space="0" w:color="auto"/>
              <w:right w:val="single" w:sz="4" w:space="0" w:color="auto"/>
            </w:tcBorders>
            <w:hideMark/>
          </w:tcPr>
          <w:p w14:paraId="6F9035D2" w14:textId="77777777" w:rsidR="0028443D" w:rsidRPr="008F6A97" w:rsidRDefault="0028443D" w:rsidP="003B08FB">
            <w:pPr>
              <w:jc w:val="both"/>
            </w:pPr>
            <w:r w:rsidRPr="008F6A97">
              <w:t>Наличие в рейтинге- 10б.</w:t>
            </w:r>
          </w:p>
          <w:p w14:paraId="0A6DA4E4" w14:textId="77777777" w:rsidR="0028443D" w:rsidRPr="008F6A97" w:rsidRDefault="0028443D" w:rsidP="003B08FB">
            <w:pPr>
              <w:jc w:val="both"/>
            </w:pPr>
            <w:r w:rsidRPr="008F6A97">
              <w:t>Отсутствие – 0б.</w:t>
            </w:r>
          </w:p>
        </w:tc>
        <w:tc>
          <w:tcPr>
            <w:tcW w:w="1277" w:type="dxa"/>
            <w:tcBorders>
              <w:top w:val="single" w:sz="4" w:space="0" w:color="auto"/>
              <w:left w:val="single" w:sz="4" w:space="0" w:color="auto"/>
              <w:bottom w:val="single" w:sz="4" w:space="0" w:color="auto"/>
              <w:right w:val="single" w:sz="4" w:space="0" w:color="auto"/>
            </w:tcBorders>
            <w:hideMark/>
          </w:tcPr>
          <w:p w14:paraId="2B5B6C03" w14:textId="77777777" w:rsidR="0028443D" w:rsidRPr="008F6A97" w:rsidRDefault="0028443D" w:rsidP="003B08FB">
            <w:pPr>
              <w:jc w:val="both"/>
            </w:pPr>
            <w:r w:rsidRPr="008F6A97">
              <w:t xml:space="preserve">        10</w:t>
            </w:r>
          </w:p>
        </w:tc>
        <w:tc>
          <w:tcPr>
            <w:tcW w:w="2013" w:type="dxa"/>
            <w:gridSpan w:val="2"/>
            <w:tcBorders>
              <w:top w:val="single" w:sz="4" w:space="0" w:color="auto"/>
              <w:left w:val="single" w:sz="4" w:space="0" w:color="auto"/>
              <w:bottom w:val="single" w:sz="4" w:space="0" w:color="auto"/>
              <w:right w:val="single" w:sz="4" w:space="0" w:color="auto"/>
            </w:tcBorders>
            <w:hideMark/>
          </w:tcPr>
          <w:p w14:paraId="6D4B76DE" w14:textId="77777777" w:rsidR="0028443D" w:rsidRPr="008F6A97" w:rsidRDefault="0028443D" w:rsidP="003B08FB">
            <w:pPr>
              <w:jc w:val="both"/>
            </w:pPr>
            <w:r w:rsidRPr="008F6A97">
              <w:t>1 раз в год (ноябрь)</w:t>
            </w:r>
          </w:p>
        </w:tc>
      </w:tr>
      <w:tr w:rsidR="0028443D" w:rsidRPr="008F6A97" w14:paraId="51556343" w14:textId="77777777" w:rsidTr="00A57D1C">
        <w:trPr>
          <w:trHeight w:val="540"/>
        </w:trPr>
        <w:tc>
          <w:tcPr>
            <w:tcW w:w="695" w:type="dxa"/>
            <w:gridSpan w:val="2"/>
            <w:tcBorders>
              <w:top w:val="single" w:sz="4" w:space="0" w:color="auto"/>
              <w:left w:val="single" w:sz="4" w:space="0" w:color="auto"/>
              <w:bottom w:val="single" w:sz="4" w:space="0" w:color="auto"/>
              <w:right w:val="single" w:sz="4" w:space="0" w:color="auto"/>
            </w:tcBorders>
            <w:hideMark/>
          </w:tcPr>
          <w:p w14:paraId="6983162A" w14:textId="77777777" w:rsidR="0028443D" w:rsidRPr="008F6A97" w:rsidRDefault="0028443D" w:rsidP="003B08FB">
            <w:pPr>
              <w:jc w:val="both"/>
            </w:pPr>
            <w:r w:rsidRPr="008F6A97">
              <w:t>10.2.</w:t>
            </w:r>
          </w:p>
        </w:tc>
        <w:tc>
          <w:tcPr>
            <w:tcW w:w="3403" w:type="dxa"/>
            <w:gridSpan w:val="3"/>
            <w:tcBorders>
              <w:top w:val="single" w:sz="4" w:space="0" w:color="auto"/>
              <w:left w:val="single" w:sz="4" w:space="0" w:color="auto"/>
              <w:bottom w:val="single" w:sz="4" w:space="0" w:color="auto"/>
              <w:right w:val="single" w:sz="4" w:space="0" w:color="auto"/>
            </w:tcBorders>
            <w:hideMark/>
          </w:tcPr>
          <w:p w14:paraId="64F63741" w14:textId="77777777" w:rsidR="0028443D" w:rsidRPr="008F6A97" w:rsidRDefault="0028443D" w:rsidP="003B08FB">
            <w:pPr>
              <w:jc w:val="both"/>
            </w:pPr>
            <w:r w:rsidRPr="008F6A97">
              <w:t>Исполнение плана устранения недостатков по результатам НОК</w:t>
            </w:r>
          </w:p>
        </w:tc>
        <w:tc>
          <w:tcPr>
            <w:tcW w:w="2551" w:type="dxa"/>
            <w:tcBorders>
              <w:top w:val="single" w:sz="4" w:space="0" w:color="auto"/>
              <w:left w:val="single" w:sz="4" w:space="0" w:color="auto"/>
              <w:bottom w:val="single" w:sz="4" w:space="0" w:color="auto"/>
              <w:right w:val="single" w:sz="4" w:space="0" w:color="auto"/>
            </w:tcBorders>
            <w:hideMark/>
          </w:tcPr>
          <w:p w14:paraId="54B29BF8" w14:textId="77777777" w:rsidR="0028443D" w:rsidRPr="008F6A97" w:rsidRDefault="0028443D" w:rsidP="003B08FB">
            <w:pPr>
              <w:jc w:val="both"/>
            </w:pPr>
            <w:r w:rsidRPr="008F6A97">
              <w:t>Наличие плана – 5б.</w:t>
            </w:r>
          </w:p>
          <w:p w14:paraId="63164D63" w14:textId="77777777" w:rsidR="0028443D" w:rsidRPr="008F6A97" w:rsidRDefault="0028443D" w:rsidP="003B08FB">
            <w:pPr>
              <w:jc w:val="both"/>
            </w:pPr>
            <w:r w:rsidRPr="008F6A97">
              <w:t>Исполнение плана – 10б.</w:t>
            </w:r>
          </w:p>
        </w:tc>
        <w:tc>
          <w:tcPr>
            <w:tcW w:w="1277" w:type="dxa"/>
            <w:tcBorders>
              <w:top w:val="single" w:sz="4" w:space="0" w:color="auto"/>
              <w:left w:val="single" w:sz="4" w:space="0" w:color="auto"/>
              <w:bottom w:val="single" w:sz="4" w:space="0" w:color="auto"/>
              <w:right w:val="single" w:sz="4" w:space="0" w:color="auto"/>
            </w:tcBorders>
            <w:hideMark/>
          </w:tcPr>
          <w:p w14:paraId="69A3B610" w14:textId="77777777" w:rsidR="0028443D" w:rsidRPr="008F6A97" w:rsidRDefault="0028443D" w:rsidP="003B08FB">
            <w:pPr>
              <w:jc w:val="both"/>
            </w:pPr>
            <w:r w:rsidRPr="008F6A97">
              <w:t xml:space="preserve">       10</w:t>
            </w:r>
          </w:p>
        </w:tc>
        <w:tc>
          <w:tcPr>
            <w:tcW w:w="2013" w:type="dxa"/>
            <w:gridSpan w:val="2"/>
            <w:tcBorders>
              <w:top w:val="single" w:sz="4" w:space="0" w:color="auto"/>
              <w:left w:val="single" w:sz="4" w:space="0" w:color="auto"/>
              <w:bottom w:val="single" w:sz="4" w:space="0" w:color="auto"/>
              <w:right w:val="single" w:sz="4" w:space="0" w:color="auto"/>
            </w:tcBorders>
            <w:hideMark/>
          </w:tcPr>
          <w:p w14:paraId="488C819E" w14:textId="77777777" w:rsidR="0028443D" w:rsidRPr="008F6A97" w:rsidRDefault="0028443D" w:rsidP="003B08FB">
            <w:pPr>
              <w:jc w:val="both"/>
            </w:pPr>
            <w:r w:rsidRPr="008F6A97">
              <w:t>1 раз в год (март)</w:t>
            </w:r>
          </w:p>
        </w:tc>
      </w:tr>
      <w:tr w:rsidR="0028443D" w:rsidRPr="008F6A97" w14:paraId="1DD0E931" w14:textId="77777777" w:rsidTr="00A57D1C">
        <w:trPr>
          <w:trHeight w:val="540"/>
        </w:trPr>
        <w:tc>
          <w:tcPr>
            <w:tcW w:w="9939" w:type="dxa"/>
            <w:gridSpan w:val="9"/>
            <w:tcBorders>
              <w:top w:val="single" w:sz="4" w:space="0" w:color="auto"/>
              <w:left w:val="single" w:sz="4" w:space="0" w:color="auto"/>
              <w:bottom w:val="single" w:sz="4" w:space="0" w:color="auto"/>
              <w:right w:val="single" w:sz="4" w:space="0" w:color="auto"/>
            </w:tcBorders>
            <w:hideMark/>
          </w:tcPr>
          <w:p w14:paraId="53CDEB83" w14:textId="77777777" w:rsidR="0028443D" w:rsidRPr="008F6A97" w:rsidRDefault="0028443D" w:rsidP="003B08FB">
            <w:pPr>
              <w:jc w:val="both"/>
            </w:pPr>
            <w:r w:rsidRPr="008F6A97">
              <w:t>11. Работа с электронным документооборотом</w:t>
            </w:r>
          </w:p>
        </w:tc>
      </w:tr>
      <w:tr w:rsidR="0028443D" w:rsidRPr="008F6A97" w14:paraId="27683BE6" w14:textId="77777777" w:rsidTr="00A57D1C">
        <w:trPr>
          <w:trHeight w:val="600"/>
        </w:trPr>
        <w:tc>
          <w:tcPr>
            <w:tcW w:w="695" w:type="dxa"/>
            <w:gridSpan w:val="2"/>
            <w:tcBorders>
              <w:top w:val="single" w:sz="4" w:space="0" w:color="auto"/>
              <w:left w:val="single" w:sz="4" w:space="0" w:color="auto"/>
              <w:bottom w:val="single" w:sz="4" w:space="0" w:color="auto"/>
              <w:right w:val="single" w:sz="4" w:space="0" w:color="auto"/>
            </w:tcBorders>
            <w:hideMark/>
          </w:tcPr>
          <w:p w14:paraId="728EC627" w14:textId="77777777" w:rsidR="0028443D" w:rsidRPr="008F6A97" w:rsidRDefault="0028443D" w:rsidP="003B08FB">
            <w:pPr>
              <w:jc w:val="both"/>
            </w:pPr>
            <w:r w:rsidRPr="008F6A97">
              <w:lastRenderedPageBreak/>
              <w:t>11.1</w:t>
            </w:r>
          </w:p>
        </w:tc>
        <w:tc>
          <w:tcPr>
            <w:tcW w:w="3403" w:type="dxa"/>
            <w:gridSpan w:val="3"/>
            <w:tcBorders>
              <w:top w:val="single" w:sz="4" w:space="0" w:color="auto"/>
              <w:left w:val="single" w:sz="4" w:space="0" w:color="auto"/>
              <w:bottom w:val="single" w:sz="4" w:space="0" w:color="auto"/>
              <w:right w:val="single" w:sz="4" w:space="0" w:color="auto"/>
            </w:tcBorders>
            <w:hideMark/>
          </w:tcPr>
          <w:p w14:paraId="6A54BFB3" w14:textId="77777777" w:rsidR="0028443D" w:rsidRPr="008F6A97" w:rsidRDefault="0028443D" w:rsidP="003B08FB">
            <w:pPr>
              <w:jc w:val="both"/>
            </w:pPr>
            <w:r w:rsidRPr="008F6A97">
              <w:t xml:space="preserve"> Своевременное внесение данных и достоверная информация при работе с АИС «Комплектование ДОУ»</w:t>
            </w:r>
          </w:p>
        </w:tc>
        <w:tc>
          <w:tcPr>
            <w:tcW w:w="2551" w:type="dxa"/>
            <w:tcBorders>
              <w:top w:val="single" w:sz="4" w:space="0" w:color="auto"/>
              <w:left w:val="single" w:sz="4" w:space="0" w:color="auto"/>
              <w:bottom w:val="single" w:sz="4" w:space="0" w:color="auto"/>
              <w:right w:val="single" w:sz="4" w:space="0" w:color="auto"/>
            </w:tcBorders>
            <w:hideMark/>
          </w:tcPr>
          <w:p w14:paraId="504B27D8" w14:textId="77777777" w:rsidR="0028443D" w:rsidRPr="008F6A97" w:rsidRDefault="0028443D" w:rsidP="003B08FB">
            <w:pPr>
              <w:jc w:val="both"/>
            </w:pPr>
            <w:r w:rsidRPr="008F6A97">
              <w:t xml:space="preserve">Своевременная обработка данных, достоверная качественная отчётность, своевременное размещение по мере внесения изменений до 10б. </w:t>
            </w:r>
          </w:p>
        </w:tc>
        <w:tc>
          <w:tcPr>
            <w:tcW w:w="1277" w:type="dxa"/>
            <w:tcBorders>
              <w:top w:val="single" w:sz="4" w:space="0" w:color="auto"/>
              <w:left w:val="single" w:sz="4" w:space="0" w:color="auto"/>
              <w:bottom w:val="single" w:sz="4" w:space="0" w:color="auto"/>
              <w:right w:val="single" w:sz="4" w:space="0" w:color="auto"/>
            </w:tcBorders>
            <w:hideMark/>
          </w:tcPr>
          <w:p w14:paraId="6E445FEF" w14:textId="77777777" w:rsidR="0028443D" w:rsidRPr="008F6A97" w:rsidRDefault="0028443D" w:rsidP="003B08FB">
            <w:pPr>
              <w:jc w:val="both"/>
            </w:pPr>
            <w:r w:rsidRPr="008F6A97">
              <w:t xml:space="preserve">        10</w:t>
            </w:r>
          </w:p>
        </w:tc>
        <w:tc>
          <w:tcPr>
            <w:tcW w:w="2013" w:type="dxa"/>
            <w:gridSpan w:val="2"/>
            <w:tcBorders>
              <w:top w:val="single" w:sz="4" w:space="0" w:color="auto"/>
              <w:left w:val="single" w:sz="4" w:space="0" w:color="auto"/>
              <w:bottom w:val="single" w:sz="4" w:space="0" w:color="auto"/>
              <w:right w:val="single" w:sz="4" w:space="0" w:color="auto"/>
            </w:tcBorders>
            <w:hideMark/>
          </w:tcPr>
          <w:p w14:paraId="50214531" w14:textId="77777777" w:rsidR="0028443D" w:rsidRPr="008F6A97" w:rsidRDefault="0028443D" w:rsidP="003B08FB">
            <w:pPr>
              <w:jc w:val="both"/>
            </w:pPr>
            <w:r w:rsidRPr="008F6A97">
              <w:t>2 раза в год (июль, октябрь)</w:t>
            </w:r>
          </w:p>
        </w:tc>
      </w:tr>
      <w:tr w:rsidR="0028443D" w:rsidRPr="008F6A97" w14:paraId="677EB97A" w14:textId="77777777" w:rsidTr="00A57D1C">
        <w:trPr>
          <w:gridAfter w:val="1"/>
          <w:wAfter w:w="39" w:type="dxa"/>
          <w:trHeight w:val="540"/>
        </w:trPr>
        <w:tc>
          <w:tcPr>
            <w:tcW w:w="9900" w:type="dxa"/>
            <w:gridSpan w:val="8"/>
            <w:tcBorders>
              <w:top w:val="single" w:sz="4" w:space="0" w:color="auto"/>
              <w:left w:val="single" w:sz="4" w:space="0" w:color="auto"/>
              <w:bottom w:val="single" w:sz="4" w:space="0" w:color="auto"/>
              <w:right w:val="single" w:sz="4" w:space="0" w:color="auto"/>
            </w:tcBorders>
            <w:hideMark/>
          </w:tcPr>
          <w:p w14:paraId="64CEAAE3" w14:textId="77777777" w:rsidR="0028443D" w:rsidRPr="008F6A97" w:rsidRDefault="0028443D" w:rsidP="003B08FB">
            <w:pPr>
              <w:jc w:val="both"/>
            </w:pPr>
            <w:r w:rsidRPr="008F6A97">
              <w:t>12. Развитие дошкольного образования</w:t>
            </w:r>
          </w:p>
        </w:tc>
      </w:tr>
      <w:tr w:rsidR="0028443D" w:rsidRPr="008F6A97" w14:paraId="145E5C0B" w14:textId="77777777" w:rsidTr="00A57D1C">
        <w:trPr>
          <w:gridAfter w:val="1"/>
          <w:wAfter w:w="39" w:type="dxa"/>
          <w:trHeight w:val="480"/>
        </w:trPr>
        <w:tc>
          <w:tcPr>
            <w:tcW w:w="695" w:type="dxa"/>
            <w:gridSpan w:val="2"/>
            <w:tcBorders>
              <w:top w:val="single" w:sz="4" w:space="0" w:color="auto"/>
              <w:left w:val="single" w:sz="4" w:space="0" w:color="auto"/>
              <w:bottom w:val="single" w:sz="4" w:space="0" w:color="auto"/>
              <w:right w:val="single" w:sz="4" w:space="0" w:color="auto"/>
            </w:tcBorders>
            <w:hideMark/>
          </w:tcPr>
          <w:p w14:paraId="039E768F" w14:textId="77777777" w:rsidR="0028443D" w:rsidRPr="008F6A97" w:rsidRDefault="0028443D" w:rsidP="003B08FB">
            <w:pPr>
              <w:jc w:val="both"/>
            </w:pPr>
            <w:r w:rsidRPr="008F6A97">
              <w:t>12.1</w:t>
            </w:r>
          </w:p>
        </w:tc>
        <w:tc>
          <w:tcPr>
            <w:tcW w:w="3403" w:type="dxa"/>
            <w:gridSpan w:val="3"/>
            <w:tcBorders>
              <w:top w:val="single" w:sz="4" w:space="0" w:color="auto"/>
              <w:left w:val="single" w:sz="4" w:space="0" w:color="auto"/>
              <w:bottom w:val="single" w:sz="4" w:space="0" w:color="auto"/>
              <w:right w:val="single" w:sz="4" w:space="0" w:color="auto"/>
            </w:tcBorders>
            <w:hideMark/>
          </w:tcPr>
          <w:p w14:paraId="7136FB60" w14:textId="77777777" w:rsidR="0028443D" w:rsidRPr="008F6A97" w:rsidRDefault="0028443D" w:rsidP="003B08FB">
            <w:pPr>
              <w:jc w:val="both"/>
            </w:pPr>
            <w:r w:rsidRPr="008F6A97">
              <w:t>% помещений, оборудованных в соответствии с требованиями федеральных государственных образовательных стандартов (требований), от общего количества помещений, используемых в образовательном процессе.</w:t>
            </w:r>
          </w:p>
        </w:tc>
        <w:tc>
          <w:tcPr>
            <w:tcW w:w="2551" w:type="dxa"/>
            <w:tcBorders>
              <w:top w:val="single" w:sz="4" w:space="0" w:color="auto"/>
              <w:left w:val="single" w:sz="4" w:space="0" w:color="auto"/>
              <w:bottom w:val="single" w:sz="4" w:space="0" w:color="auto"/>
              <w:right w:val="single" w:sz="4" w:space="0" w:color="auto"/>
            </w:tcBorders>
            <w:hideMark/>
          </w:tcPr>
          <w:p w14:paraId="65569140" w14:textId="77777777" w:rsidR="0028443D" w:rsidRPr="008F6A97" w:rsidRDefault="0028443D" w:rsidP="003B08FB">
            <w:pPr>
              <w:jc w:val="both"/>
            </w:pPr>
            <w:r w:rsidRPr="008F6A97">
              <w:t>До 60% - 5б.</w:t>
            </w:r>
          </w:p>
          <w:p w14:paraId="450F3C5C" w14:textId="77777777" w:rsidR="0028443D" w:rsidRPr="008F6A97" w:rsidRDefault="0028443D" w:rsidP="003B08FB">
            <w:pPr>
              <w:jc w:val="both"/>
            </w:pPr>
            <w:r w:rsidRPr="008F6A97">
              <w:t>От 61 и более – 10б.</w:t>
            </w:r>
          </w:p>
        </w:tc>
        <w:tc>
          <w:tcPr>
            <w:tcW w:w="1277" w:type="dxa"/>
            <w:tcBorders>
              <w:top w:val="single" w:sz="4" w:space="0" w:color="auto"/>
              <w:left w:val="single" w:sz="4" w:space="0" w:color="auto"/>
              <w:bottom w:val="single" w:sz="4" w:space="0" w:color="auto"/>
              <w:right w:val="single" w:sz="4" w:space="0" w:color="auto"/>
            </w:tcBorders>
            <w:hideMark/>
          </w:tcPr>
          <w:p w14:paraId="748B75C7" w14:textId="77777777" w:rsidR="0028443D" w:rsidRPr="008F6A97" w:rsidRDefault="0028443D" w:rsidP="003B08FB">
            <w:pPr>
              <w:tabs>
                <w:tab w:val="left" w:pos="459"/>
              </w:tabs>
              <w:jc w:val="both"/>
            </w:pPr>
            <w:r w:rsidRPr="008F6A97">
              <w:t xml:space="preserve">      10</w:t>
            </w:r>
          </w:p>
        </w:tc>
        <w:tc>
          <w:tcPr>
            <w:tcW w:w="1974" w:type="dxa"/>
            <w:tcBorders>
              <w:top w:val="single" w:sz="4" w:space="0" w:color="auto"/>
              <w:left w:val="single" w:sz="4" w:space="0" w:color="auto"/>
              <w:bottom w:val="single" w:sz="4" w:space="0" w:color="auto"/>
              <w:right w:val="single" w:sz="4" w:space="0" w:color="auto"/>
            </w:tcBorders>
            <w:hideMark/>
          </w:tcPr>
          <w:p w14:paraId="253243C3" w14:textId="77777777" w:rsidR="0028443D" w:rsidRPr="008F6A97" w:rsidRDefault="0028443D" w:rsidP="003B08FB">
            <w:pPr>
              <w:jc w:val="both"/>
            </w:pPr>
            <w:r w:rsidRPr="008F6A97">
              <w:t>1 раз в год (октябрь)</w:t>
            </w:r>
          </w:p>
        </w:tc>
      </w:tr>
      <w:tr w:rsidR="0028443D" w:rsidRPr="008F6A97" w14:paraId="74AAC8EC" w14:textId="77777777" w:rsidTr="00A57D1C">
        <w:trPr>
          <w:gridAfter w:val="1"/>
          <w:wAfter w:w="39" w:type="dxa"/>
          <w:trHeight w:val="480"/>
        </w:trPr>
        <w:tc>
          <w:tcPr>
            <w:tcW w:w="695" w:type="dxa"/>
            <w:gridSpan w:val="2"/>
            <w:tcBorders>
              <w:top w:val="single" w:sz="4" w:space="0" w:color="auto"/>
              <w:left w:val="single" w:sz="4" w:space="0" w:color="auto"/>
              <w:bottom w:val="single" w:sz="4" w:space="0" w:color="auto"/>
              <w:right w:val="single" w:sz="4" w:space="0" w:color="auto"/>
            </w:tcBorders>
            <w:hideMark/>
          </w:tcPr>
          <w:p w14:paraId="02FDE16D" w14:textId="77777777" w:rsidR="0028443D" w:rsidRPr="008F6A97" w:rsidRDefault="0028443D" w:rsidP="003B08FB">
            <w:pPr>
              <w:jc w:val="both"/>
            </w:pPr>
            <w:r w:rsidRPr="008F6A97">
              <w:t>12.2</w:t>
            </w:r>
          </w:p>
        </w:tc>
        <w:tc>
          <w:tcPr>
            <w:tcW w:w="3403" w:type="dxa"/>
            <w:gridSpan w:val="3"/>
            <w:tcBorders>
              <w:top w:val="single" w:sz="4" w:space="0" w:color="auto"/>
              <w:left w:val="single" w:sz="4" w:space="0" w:color="auto"/>
              <w:bottom w:val="single" w:sz="4" w:space="0" w:color="auto"/>
              <w:right w:val="single" w:sz="4" w:space="0" w:color="auto"/>
            </w:tcBorders>
            <w:hideMark/>
          </w:tcPr>
          <w:p w14:paraId="60BDB463" w14:textId="77777777" w:rsidR="0028443D" w:rsidRPr="008F6A97" w:rsidRDefault="0028443D" w:rsidP="003B08FB">
            <w:pPr>
              <w:jc w:val="both"/>
            </w:pPr>
            <w:r w:rsidRPr="008F6A97">
              <w:t xml:space="preserve"> Наличие программы (подпрограммы, проекта, плана мероприятий и др.) по сохранению и укреплению здоровья воспитанников</w:t>
            </w:r>
          </w:p>
        </w:tc>
        <w:tc>
          <w:tcPr>
            <w:tcW w:w="2551" w:type="dxa"/>
            <w:tcBorders>
              <w:top w:val="single" w:sz="4" w:space="0" w:color="auto"/>
              <w:left w:val="single" w:sz="4" w:space="0" w:color="auto"/>
              <w:bottom w:val="single" w:sz="4" w:space="0" w:color="auto"/>
              <w:right w:val="single" w:sz="4" w:space="0" w:color="auto"/>
            </w:tcBorders>
            <w:hideMark/>
          </w:tcPr>
          <w:p w14:paraId="68BE3718" w14:textId="77777777" w:rsidR="0028443D" w:rsidRPr="008F6A97" w:rsidRDefault="0028443D" w:rsidP="003B08FB">
            <w:pPr>
              <w:jc w:val="both"/>
            </w:pPr>
            <w:r w:rsidRPr="008F6A97">
              <w:t xml:space="preserve"> Нет – 0б.</w:t>
            </w:r>
          </w:p>
          <w:p w14:paraId="64549199" w14:textId="77777777" w:rsidR="0028443D" w:rsidRPr="008F6A97" w:rsidRDefault="0028443D" w:rsidP="003B08FB">
            <w:pPr>
              <w:jc w:val="both"/>
            </w:pPr>
            <w:r w:rsidRPr="008F6A97">
              <w:t>Да – 5б.</w:t>
            </w:r>
          </w:p>
        </w:tc>
        <w:tc>
          <w:tcPr>
            <w:tcW w:w="1277" w:type="dxa"/>
            <w:tcBorders>
              <w:top w:val="single" w:sz="4" w:space="0" w:color="auto"/>
              <w:left w:val="single" w:sz="4" w:space="0" w:color="auto"/>
              <w:bottom w:val="single" w:sz="4" w:space="0" w:color="auto"/>
              <w:right w:val="single" w:sz="4" w:space="0" w:color="auto"/>
            </w:tcBorders>
            <w:hideMark/>
          </w:tcPr>
          <w:p w14:paraId="1B627A6B" w14:textId="77777777" w:rsidR="0028443D" w:rsidRPr="008F6A97" w:rsidRDefault="0028443D" w:rsidP="003B08FB">
            <w:pPr>
              <w:tabs>
                <w:tab w:val="left" w:pos="459"/>
              </w:tabs>
              <w:jc w:val="both"/>
            </w:pPr>
            <w:r w:rsidRPr="008F6A97">
              <w:t xml:space="preserve">        5</w:t>
            </w:r>
          </w:p>
        </w:tc>
        <w:tc>
          <w:tcPr>
            <w:tcW w:w="1974" w:type="dxa"/>
            <w:tcBorders>
              <w:top w:val="single" w:sz="4" w:space="0" w:color="auto"/>
              <w:left w:val="single" w:sz="4" w:space="0" w:color="auto"/>
              <w:bottom w:val="single" w:sz="4" w:space="0" w:color="auto"/>
              <w:right w:val="single" w:sz="4" w:space="0" w:color="auto"/>
            </w:tcBorders>
            <w:hideMark/>
          </w:tcPr>
          <w:p w14:paraId="2BFF1A90" w14:textId="77777777" w:rsidR="0028443D" w:rsidRPr="008F6A97" w:rsidRDefault="0028443D" w:rsidP="003B08FB">
            <w:pPr>
              <w:jc w:val="both"/>
            </w:pPr>
            <w:r w:rsidRPr="008F6A97">
              <w:t>1 раз в год (октябрь)</w:t>
            </w:r>
          </w:p>
        </w:tc>
      </w:tr>
      <w:tr w:rsidR="0028443D" w:rsidRPr="008F6A97" w14:paraId="0E501C65" w14:textId="77777777" w:rsidTr="00A57D1C">
        <w:trPr>
          <w:gridAfter w:val="1"/>
          <w:wAfter w:w="39" w:type="dxa"/>
          <w:trHeight w:val="540"/>
        </w:trPr>
        <w:tc>
          <w:tcPr>
            <w:tcW w:w="9900" w:type="dxa"/>
            <w:gridSpan w:val="8"/>
            <w:tcBorders>
              <w:top w:val="single" w:sz="4" w:space="0" w:color="auto"/>
              <w:left w:val="single" w:sz="4" w:space="0" w:color="auto"/>
              <w:bottom w:val="single" w:sz="4" w:space="0" w:color="auto"/>
              <w:right w:val="single" w:sz="4" w:space="0" w:color="auto"/>
            </w:tcBorders>
            <w:hideMark/>
          </w:tcPr>
          <w:p w14:paraId="56EAF1EE" w14:textId="77777777" w:rsidR="0028443D" w:rsidRPr="008F6A97" w:rsidRDefault="0028443D" w:rsidP="003B08FB">
            <w:pPr>
              <w:jc w:val="both"/>
            </w:pPr>
            <w:r w:rsidRPr="008F6A97">
              <w:t>13. Работа учреждения в Федеральных информационных системах</w:t>
            </w:r>
          </w:p>
        </w:tc>
      </w:tr>
      <w:tr w:rsidR="0028443D" w:rsidRPr="008F6A97" w14:paraId="7EB4324E" w14:textId="77777777" w:rsidTr="00A57D1C">
        <w:trPr>
          <w:gridAfter w:val="1"/>
          <w:wAfter w:w="39" w:type="dxa"/>
          <w:trHeight w:val="480"/>
        </w:trPr>
        <w:tc>
          <w:tcPr>
            <w:tcW w:w="695" w:type="dxa"/>
            <w:gridSpan w:val="2"/>
            <w:tcBorders>
              <w:top w:val="single" w:sz="4" w:space="0" w:color="auto"/>
              <w:left w:val="single" w:sz="4" w:space="0" w:color="auto"/>
              <w:bottom w:val="single" w:sz="4" w:space="0" w:color="auto"/>
              <w:right w:val="single" w:sz="4" w:space="0" w:color="auto"/>
            </w:tcBorders>
            <w:hideMark/>
          </w:tcPr>
          <w:p w14:paraId="325DF581" w14:textId="77777777" w:rsidR="0028443D" w:rsidRPr="008F6A97" w:rsidRDefault="0028443D" w:rsidP="003B08FB">
            <w:pPr>
              <w:jc w:val="both"/>
            </w:pPr>
            <w:r w:rsidRPr="008F6A97">
              <w:t>13.1</w:t>
            </w:r>
          </w:p>
        </w:tc>
        <w:tc>
          <w:tcPr>
            <w:tcW w:w="3403" w:type="dxa"/>
            <w:gridSpan w:val="3"/>
            <w:tcBorders>
              <w:top w:val="single" w:sz="4" w:space="0" w:color="auto"/>
              <w:left w:val="single" w:sz="4" w:space="0" w:color="auto"/>
              <w:bottom w:val="single" w:sz="4" w:space="0" w:color="auto"/>
              <w:right w:val="single" w:sz="4" w:space="0" w:color="auto"/>
            </w:tcBorders>
            <w:hideMark/>
          </w:tcPr>
          <w:p w14:paraId="59A03326" w14:textId="77777777" w:rsidR="0028443D" w:rsidRPr="008F6A97" w:rsidRDefault="0028443D" w:rsidP="003B08FB">
            <w:pPr>
              <w:jc w:val="both"/>
            </w:pPr>
            <w:r w:rsidRPr="008F6A97">
              <w:t xml:space="preserve"> Охват воспитанников в возрасте от 5 лет программами дополнительного образования на базе Учреждения, размещёнными в Навигаторе на портале ПФДО</w:t>
            </w:r>
          </w:p>
        </w:tc>
        <w:tc>
          <w:tcPr>
            <w:tcW w:w="2551" w:type="dxa"/>
            <w:tcBorders>
              <w:top w:val="single" w:sz="4" w:space="0" w:color="auto"/>
              <w:left w:val="single" w:sz="4" w:space="0" w:color="auto"/>
              <w:bottom w:val="single" w:sz="4" w:space="0" w:color="auto"/>
              <w:right w:val="single" w:sz="4" w:space="0" w:color="auto"/>
            </w:tcBorders>
            <w:hideMark/>
          </w:tcPr>
          <w:p w14:paraId="71D7181C" w14:textId="77777777" w:rsidR="0028443D" w:rsidRPr="008F6A97" w:rsidRDefault="0028443D" w:rsidP="003B08FB">
            <w:pPr>
              <w:jc w:val="both"/>
            </w:pPr>
            <w:r w:rsidRPr="008F6A97">
              <w:t xml:space="preserve"> До 20% - 1б.</w:t>
            </w:r>
          </w:p>
          <w:p w14:paraId="63C4EC2C" w14:textId="77777777" w:rsidR="0028443D" w:rsidRPr="008F6A97" w:rsidRDefault="0028443D" w:rsidP="003B08FB">
            <w:pPr>
              <w:jc w:val="both"/>
            </w:pPr>
            <w:r w:rsidRPr="008F6A97">
              <w:t>От 21 до 30% - 2б.</w:t>
            </w:r>
          </w:p>
          <w:p w14:paraId="14A53385" w14:textId="77777777" w:rsidR="0028443D" w:rsidRPr="008F6A97" w:rsidRDefault="0028443D" w:rsidP="003B08FB">
            <w:pPr>
              <w:jc w:val="both"/>
            </w:pPr>
            <w:r w:rsidRPr="008F6A97">
              <w:t>От 31 до 59% - 3б.</w:t>
            </w:r>
          </w:p>
          <w:p w14:paraId="20B63F7F" w14:textId="77777777" w:rsidR="0028443D" w:rsidRPr="008F6A97" w:rsidRDefault="0028443D" w:rsidP="003B08FB">
            <w:pPr>
              <w:jc w:val="both"/>
            </w:pPr>
            <w:r w:rsidRPr="008F6A97">
              <w:t>От 60 до72% - 4б.</w:t>
            </w:r>
          </w:p>
          <w:p w14:paraId="0AAEBE3C" w14:textId="77777777" w:rsidR="0028443D" w:rsidRPr="008F6A97" w:rsidRDefault="0028443D" w:rsidP="003B08FB">
            <w:pPr>
              <w:jc w:val="both"/>
            </w:pPr>
            <w:r w:rsidRPr="008F6A97">
              <w:t>От 73 и более – 5б.</w:t>
            </w:r>
          </w:p>
        </w:tc>
        <w:tc>
          <w:tcPr>
            <w:tcW w:w="1277" w:type="dxa"/>
            <w:tcBorders>
              <w:top w:val="single" w:sz="4" w:space="0" w:color="auto"/>
              <w:left w:val="single" w:sz="4" w:space="0" w:color="auto"/>
              <w:bottom w:val="single" w:sz="4" w:space="0" w:color="auto"/>
              <w:right w:val="single" w:sz="4" w:space="0" w:color="auto"/>
            </w:tcBorders>
            <w:hideMark/>
          </w:tcPr>
          <w:p w14:paraId="6CC4C821" w14:textId="77777777" w:rsidR="0028443D" w:rsidRPr="008F6A97" w:rsidRDefault="0028443D" w:rsidP="003B08FB">
            <w:pPr>
              <w:tabs>
                <w:tab w:val="left" w:pos="460"/>
              </w:tabs>
              <w:jc w:val="both"/>
            </w:pPr>
            <w:r w:rsidRPr="008F6A97">
              <w:t xml:space="preserve">        5</w:t>
            </w:r>
          </w:p>
        </w:tc>
        <w:tc>
          <w:tcPr>
            <w:tcW w:w="1974" w:type="dxa"/>
            <w:tcBorders>
              <w:top w:val="single" w:sz="4" w:space="0" w:color="auto"/>
              <w:left w:val="single" w:sz="4" w:space="0" w:color="auto"/>
              <w:bottom w:val="single" w:sz="4" w:space="0" w:color="auto"/>
              <w:right w:val="single" w:sz="4" w:space="0" w:color="auto"/>
            </w:tcBorders>
            <w:hideMark/>
          </w:tcPr>
          <w:p w14:paraId="543E8D01" w14:textId="77777777" w:rsidR="0028443D" w:rsidRPr="008F6A97" w:rsidRDefault="0028443D" w:rsidP="003B08FB">
            <w:pPr>
              <w:jc w:val="both"/>
            </w:pPr>
            <w:r w:rsidRPr="008F6A97">
              <w:t>2 периода в год  (январь – июль;      авгус</w:t>
            </w:r>
            <w:proofErr w:type="gramStart"/>
            <w:r w:rsidRPr="008F6A97">
              <w:t>т–</w:t>
            </w:r>
            <w:proofErr w:type="gramEnd"/>
            <w:r w:rsidRPr="008F6A97">
              <w:t xml:space="preserve"> декабрь) </w:t>
            </w:r>
          </w:p>
        </w:tc>
      </w:tr>
      <w:tr w:rsidR="0028443D" w:rsidRPr="008F6A97" w14:paraId="5D343435" w14:textId="77777777" w:rsidTr="00A57D1C">
        <w:trPr>
          <w:gridAfter w:val="1"/>
          <w:wAfter w:w="39" w:type="dxa"/>
          <w:trHeight w:val="480"/>
        </w:trPr>
        <w:tc>
          <w:tcPr>
            <w:tcW w:w="695" w:type="dxa"/>
            <w:gridSpan w:val="2"/>
            <w:tcBorders>
              <w:top w:val="single" w:sz="4" w:space="0" w:color="auto"/>
              <w:left w:val="single" w:sz="4" w:space="0" w:color="auto"/>
              <w:bottom w:val="single" w:sz="4" w:space="0" w:color="auto"/>
              <w:right w:val="single" w:sz="4" w:space="0" w:color="auto"/>
            </w:tcBorders>
            <w:hideMark/>
          </w:tcPr>
          <w:p w14:paraId="61FADD75" w14:textId="77777777" w:rsidR="0028443D" w:rsidRPr="008F6A97" w:rsidRDefault="0028443D" w:rsidP="003B08FB">
            <w:pPr>
              <w:jc w:val="both"/>
            </w:pPr>
            <w:r w:rsidRPr="008F6A97">
              <w:t>13.2</w:t>
            </w:r>
          </w:p>
        </w:tc>
        <w:tc>
          <w:tcPr>
            <w:tcW w:w="3403" w:type="dxa"/>
            <w:gridSpan w:val="3"/>
            <w:tcBorders>
              <w:top w:val="single" w:sz="4" w:space="0" w:color="auto"/>
              <w:left w:val="single" w:sz="4" w:space="0" w:color="auto"/>
              <w:bottom w:val="single" w:sz="4" w:space="0" w:color="auto"/>
              <w:right w:val="single" w:sz="4" w:space="0" w:color="auto"/>
            </w:tcBorders>
            <w:hideMark/>
          </w:tcPr>
          <w:p w14:paraId="700ECCE8" w14:textId="77777777" w:rsidR="0028443D" w:rsidRPr="008F6A97" w:rsidRDefault="0028443D" w:rsidP="003B08FB">
            <w:pPr>
              <w:jc w:val="both"/>
            </w:pPr>
            <w:r w:rsidRPr="008F6A97">
              <w:t xml:space="preserve">  Своевременное внесение фактов назначения мер социальной защиты</w:t>
            </w:r>
          </w:p>
          <w:p w14:paraId="02D7E6B5" w14:textId="77777777" w:rsidR="0028443D" w:rsidRPr="008F6A97" w:rsidRDefault="0028443D" w:rsidP="003B08FB">
            <w:pPr>
              <w:jc w:val="both"/>
            </w:pPr>
            <w:r w:rsidRPr="008F6A97">
              <w:t>(поддержки) в ЕГИССО</w:t>
            </w:r>
          </w:p>
        </w:tc>
        <w:tc>
          <w:tcPr>
            <w:tcW w:w="2551" w:type="dxa"/>
            <w:tcBorders>
              <w:top w:val="single" w:sz="4" w:space="0" w:color="auto"/>
              <w:left w:val="single" w:sz="4" w:space="0" w:color="auto"/>
              <w:bottom w:val="single" w:sz="4" w:space="0" w:color="auto"/>
              <w:right w:val="single" w:sz="4" w:space="0" w:color="auto"/>
            </w:tcBorders>
          </w:tcPr>
          <w:p w14:paraId="2FBA5C23" w14:textId="77777777" w:rsidR="0028443D" w:rsidRPr="008F6A97" w:rsidRDefault="0028443D" w:rsidP="003B08FB">
            <w:pPr>
              <w:jc w:val="both"/>
            </w:pPr>
            <w:r w:rsidRPr="008F6A97">
              <w:t xml:space="preserve"> Не своевременное внесение – 0б.</w:t>
            </w:r>
          </w:p>
          <w:p w14:paraId="1B6D6EE8" w14:textId="77777777" w:rsidR="0028443D" w:rsidRPr="008F6A97" w:rsidRDefault="0028443D" w:rsidP="003B08FB">
            <w:pPr>
              <w:jc w:val="both"/>
            </w:pPr>
            <w:r w:rsidRPr="008F6A97">
              <w:t>своевременное внесение фактов – 5б.</w:t>
            </w:r>
          </w:p>
        </w:tc>
        <w:tc>
          <w:tcPr>
            <w:tcW w:w="1277" w:type="dxa"/>
            <w:tcBorders>
              <w:top w:val="single" w:sz="4" w:space="0" w:color="auto"/>
              <w:left w:val="single" w:sz="4" w:space="0" w:color="auto"/>
              <w:bottom w:val="single" w:sz="4" w:space="0" w:color="auto"/>
              <w:right w:val="single" w:sz="4" w:space="0" w:color="auto"/>
            </w:tcBorders>
            <w:hideMark/>
          </w:tcPr>
          <w:p w14:paraId="504469A3" w14:textId="77777777" w:rsidR="0028443D" w:rsidRPr="008F6A97" w:rsidRDefault="0028443D" w:rsidP="003B08FB">
            <w:pPr>
              <w:tabs>
                <w:tab w:val="left" w:pos="459"/>
              </w:tabs>
              <w:jc w:val="both"/>
            </w:pPr>
            <w:r w:rsidRPr="008F6A97">
              <w:t xml:space="preserve">         5</w:t>
            </w:r>
          </w:p>
        </w:tc>
        <w:tc>
          <w:tcPr>
            <w:tcW w:w="1974" w:type="dxa"/>
            <w:tcBorders>
              <w:top w:val="single" w:sz="4" w:space="0" w:color="auto"/>
              <w:left w:val="single" w:sz="4" w:space="0" w:color="auto"/>
              <w:bottom w:val="single" w:sz="4" w:space="0" w:color="auto"/>
              <w:right w:val="single" w:sz="4" w:space="0" w:color="auto"/>
            </w:tcBorders>
            <w:hideMark/>
          </w:tcPr>
          <w:p w14:paraId="6B956442" w14:textId="77777777" w:rsidR="0028443D" w:rsidRPr="008F6A97" w:rsidRDefault="0028443D" w:rsidP="003B08FB">
            <w:pPr>
              <w:jc w:val="both"/>
            </w:pPr>
            <w:r w:rsidRPr="008F6A97">
              <w:t>2 периода в год  (январь – июль;      авгус</w:t>
            </w:r>
            <w:proofErr w:type="gramStart"/>
            <w:r w:rsidRPr="008F6A97">
              <w:t>т–</w:t>
            </w:r>
            <w:proofErr w:type="gramEnd"/>
            <w:r w:rsidRPr="008F6A97">
              <w:t xml:space="preserve"> декабрь) </w:t>
            </w:r>
          </w:p>
        </w:tc>
      </w:tr>
      <w:tr w:rsidR="0028443D" w:rsidRPr="008F6A97" w14:paraId="0D127288" w14:textId="77777777" w:rsidTr="00A57D1C">
        <w:trPr>
          <w:gridAfter w:val="1"/>
          <w:wAfter w:w="39" w:type="dxa"/>
          <w:trHeight w:val="540"/>
        </w:trPr>
        <w:tc>
          <w:tcPr>
            <w:tcW w:w="9900" w:type="dxa"/>
            <w:gridSpan w:val="8"/>
            <w:tcBorders>
              <w:top w:val="single" w:sz="4" w:space="0" w:color="auto"/>
              <w:left w:val="single" w:sz="4" w:space="0" w:color="auto"/>
              <w:bottom w:val="single" w:sz="4" w:space="0" w:color="auto"/>
              <w:right w:val="single" w:sz="4" w:space="0" w:color="auto"/>
            </w:tcBorders>
            <w:hideMark/>
          </w:tcPr>
          <w:p w14:paraId="36C3B563" w14:textId="77777777" w:rsidR="0028443D" w:rsidRPr="008F6A97" w:rsidRDefault="0028443D" w:rsidP="003B08FB">
            <w:pPr>
              <w:jc w:val="both"/>
            </w:pPr>
            <w:r w:rsidRPr="008F6A97">
              <w:t>14. . Информационное наполнение и регулярное обновление материалов сайта</w:t>
            </w:r>
          </w:p>
        </w:tc>
      </w:tr>
      <w:tr w:rsidR="0028443D" w:rsidRPr="008F6A97" w14:paraId="16668B7B" w14:textId="77777777" w:rsidTr="00A57D1C">
        <w:trPr>
          <w:gridAfter w:val="1"/>
          <w:wAfter w:w="39" w:type="dxa"/>
          <w:trHeight w:val="480"/>
        </w:trPr>
        <w:tc>
          <w:tcPr>
            <w:tcW w:w="695" w:type="dxa"/>
            <w:gridSpan w:val="2"/>
            <w:tcBorders>
              <w:top w:val="single" w:sz="4" w:space="0" w:color="auto"/>
              <w:left w:val="single" w:sz="4" w:space="0" w:color="auto"/>
              <w:bottom w:val="single" w:sz="4" w:space="0" w:color="auto"/>
              <w:right w:val="single" w:sz="4" w:space="0" w:color="auto"/>
            </w:tcBorders>
            <w:hideMark/>
          </w:tcPr>
          <w:p w14:paraId="17C07D89" w14:textId="77777777" w:rsidR="0028443D" w:rsidRPr="008F6A97" w:rsidRDefault="0028443D" w:rsidP="003B08FB">
            <w:pPr>
              <w:jc w:val="both"/>
            </w:pPr>
            <w:r w:rsidRPr="008F6A97">
              <w:t>14.1</w:t>
            </w:r>
          </w:p>
        </w:tc>
        <w:tc>
          <w:tcPr>
            <w:tcW w:w="3403" w:type="dxa"/>
            <w:gridSpan w:val="3"/>
            <w:tcBorders>
              <w:top w:val="single" w:sz="4" w:space="0" w:color="auto"/>
              <w:left w:val="single" w:sz="4" w:space="0" w:color="auto"/>
              <w:bottom w:val="single" w:sz="4" w:space="0" w:color="auto"/>
              <w:right w:val="single" w:sz="4" w:space="0" w:color="auto"/>
            </w:tcBorders>
            <w:hideMark/>
          </w:tcPr>
          <w:p w14:paraId="4E9CB81A" w14:textId="77777777" w:rsidR="0028443D" w:rsidRPr="008F6A97" w:rsidRDefault="0028443D" w:rsidP="003B08FB">
            <w:pPr>
              <w:jc w:val="both"/>
            </w:pPr>
            <w:r w:rsidRPr="008F6A97">
              <w:t xml:space="preserve"> Соответствие сайта требованиям к структуре официального сайта образовательной организации в информационно </w:t>
            </w:r>
            <w:proofErr w:type="gramStart"/>
            <w:r w:rsidRPr="008F6A97">
              <w:t>–т</w:t>
            </w:r>
            <w:proofErr w:type="gramEnd"/>
            <w:r w:rsidRPr="008F6A97">
              <w:t>елекоммуникационной сети «Интернет» и формату представления на нём информации</w:t>
            </w:r>
          </w:p>
        </w:tc>
        <w:tc>
          <w:tcPr>
            <w:tcW w:w="2551" w:type="dxa"/>
            <w:tcBorders>
              <w:top w:val="single" w:sz="4" w:space="0" w:color="auto"/>
              <w:left w:val="single" w:sz="4" w:space="0" w:color="auto"/>
              <w:bottom w:val="single" w:sz="4" w:space="0" w:color="auto"/>
              <w:right w:val="single" w:sz="4" w:space="0" w:color="auto"/>
            </w:tcBorders>
            <w:hideMark/>
          </w:tcPr>
          <w:p w14:paraId="6D4F9449" w14:textId="77777777" w:rsidR="0028443D" w:rsidRPr="008F6A97" w:rsidRDefault="0028443D" w:rsidP="003B08FB">
            <w:pPr>
              <w:jc w:val="both"/>
            </w:pPr>
            <w:r w:rsidRPr="008F6A97">
              <w:t>Не соответствует – 0б.</w:t>
            </w:r>
          </w:p>
          <w:p w14:paraId="20F8A25E" w14:textId="77777777" w:rsidR="0028443D" w:rsidRPr="008F6A97" w:rsidRDefault="0028443D" w:rsidP="003B08FB">
            <w:pPr>
              <w:jc w:val="both"/>
            </w:pPr>
            <w:r w:rsidRPr="008F6A97">
              <w:t>Частично соответствует –3б.</w:t>
            </w:r>
          </w:p>
          <w:p w14:paraId="7D79AEB6" w14:textId="77777777" w:rsidR="0028443D" w:rsidRPr="008F6A97" w:rsidRDefault="0028443D" w:rsidP="003B08FB">
            <w:pPr>
              <w:jc w:val="both"/>
            </w:pPr>
            <w:r w:rsidRPr="008F6A97">
              <w:t>Соответствует – 5б.</w:t>
            </w:r>
          </w:p>
        </w:tc>
        <w:tc>
          <w:tcPr>
            <w:tcW w:w="1277" w:type="dxa"/>
            <w:tcBorders>
              <w:top w:val="single" w:sz="4" w:space="0" w:color="auto"/>
              <w:left w:val="single" w:sz="4" w:space="0" w:color="auto"/>
              <w:bottom w:val="single" w:sz="4" w:space="0" w:color="auto"/>
              <w:right w:val="single" w:sz="4" w:space="0" w:color="auto"/>
            </w:tcBorders>
            <w:hideMark/>
          </w:tcPr>
          <w:p w14:paraId="40306FA8" w14:textId="77777777" w:rsidR="0028443D" w:rsidRPr="008F6A97" w:rsidRDefault="0028443D" w:rsidP="003B08FB">
            <w:pPr>
              <w:tabs>
                <w:tab w:val="left" w:pos="459"/>
              </w:tabs>
              <w:jc w:val="both"/>
            </w:pPr>
            <w:r w:rsidRPr="008F6A97">
              <w:t xml:space="preserve">          5</w:t>
            </w:r>
          </w:p>
        </w:tc>
        <w:tc>
          <w:tcPr>
            <w:tcW w:w="1974" w:type="dxa"/>
            <w:tcBorders>
              <w:top w:val="single" w:sz="4" w:space="0" w:color="auto"/>
              <w:left w:val="single" w:sz="4" w:space="0" w:color="auto"/>
              <w:bottom w:val="single" w:sz="4" w:space="0" w:color="auto"/>
              <w:right w:val="single" w:sz="4" w:space="0" w:color="auto"/>
            </w:tcBorders>
            <w:hideMark/>
          </w:tcPr>
          <w:p w14:paraId="1D385D78" w14:textId="77777777" w:rsidR="0028443D" w:rsidRPr="008F6A97" w:rsidRDefault="0028443D" w:rsidP="003B08FB">
            <w:pPr>
              <w:jc w:val="both"/>
            </w:pPr>
            <w:r w:rsidRPr="008F6A97">
              <w:t>3 раза в год (</w:t>
            </w:r>
            <w:proofErr w:type="spellStart"/>
            <w:r w:rsidRPr="008F6A97">
              <w:t>февраль</w:t>
            </w:r>
            <w:proofErr w:type="gramStart"/>
            <w:r w:rsidRPr="008F6A97">
              <w:t>,и</w:t>
            </w:r>
            <w:proofErr w:type="gramEnd"/>
            <w:r w:rsidRPr="008F6A97">
              <w:t>юнь</w:t>
            </w:r>
            <w:proofErr w:type="spellEnd"/>
            <w:r w:rsidRPr="008F6A97">
              <w:t>, сентябрь)</w:t>
            </w:r>
          </w:p>
        </w:tc>
      </w:tr>
      <w:tr w:rsidR="0028443D" w:rsidRPr="008F6A97" w14:paraId="5CC189BF" w14:textId="77777777" w:rsidTr="00A57D1C">
        <w:trPr>
          <w:gridAfter w:val="1"/>
          <w:wAfter w:w="39" w:type="dxa"/>
          <w:trHeight w:val="480"/>
        </w:trPr>
        <w:tc>
          <w:tcPr>
            <w:tcW w:w="695" w:type="dxa"/>
            <w:gridSpan w:val="2"/>
            <w:tcBorders>
              <w:top w:val="single" w:sz="4" w:space="0" w:color="auto"/>
              <w:left w:val="single" w:sz="4" w:space="0" w:color="auto"/>
              <w:bottom w:val="single" w:sz="4" w:space="0" w:color="auto"/>
              <w:right w:val="single" w:sz="4" w:space="0" w:color="auto"/>
            </w:tcBorders>
            <w:hideMark/>
          </w:tcPr>
          <w:p w14:paraId="77019AB6" w14:textId="77777777" w:rsidR="0028443D" w:rsidRPr="008F6A97" w:rsidRDefault="0028443D" w:rsidP="003B08FB">
            <w:pPr>
              <w:jc w:val="both"/>
            </w:pPr>
            <w:r w:rsidRPr="008F6A97">
              <w:t>14.2</w:t>
            </w:r>
          </w:p>
        </w:tc>
        <w:tc>
          <w:tcPr>
            <w:tcW w:w="3403" w:type="dxa"/>
            <w:gridSpan w:val="3"/>
            <w:tcBorders>
              <w:top w:val="single" w:sz="4" w:space="0" w:color="auto"/>
              <w:left w:val="single" w:sz="4" w:space="0" w:color="auto"/>
              <w:bottom w:val="single" w:sz="4" w:space="0" w:color="auto"/>
              <w:right w:val="single" w:sz="4" w:space="0" w:color="auto"/>
            </w:tcBorders>
            <w:hideMark/>
          </w:tcPr>
          <w:p w14:paraId="13993EB1" w14:textId="77777777" w:rsidR="0028443D" w:rsidRPr="008F6A97" w:rsidRDefault="0028443D" w:rsidP="003B08FB">
            <w:pPr>
              <w:jc w:val="both"/>
            </w:pPr>
            <w:r w:rsidRPr="008F6A97">
              <w:t>Регулярное обновление материалов официального сайта учреждения</w:t>
            </w:r>
          </w:p>
        </w:tc>
        <w:tc>
          <w:tcPr>
            <w:tcW w:w="2551" w:type="dxa"/>
            <w:tcBorders>
              <w:top w:val="single" w:sz="4" w:space="0" w:color="auto"/>
              <w:left w:val="single" w:sz="4" w:space="0" w:color="auto"/>
              <w:bottom w:val="single" w:sz="4" w:space="0" w:color="auto"/>
              <w:right w:val="single" w:sz="4" w:space="0" w:color="auto"/>
            </w:tcBorders>
            <w:hideMark/>
          </w:tcPr>
          <w:p w14:paraId="7906C877" w14:textId="77777777" w:rsidR="0028443D" w:rsidRPr="008F6A97" w:rsidRDefault="0028443D" w:rsidP="003B08FB">
            <w:pPr>
              <w:jc w:val="both"/>
            </w:pPr>
            <w:r w:rsidRPr="008F6A97">
              <w:t>Не реже одного раза в 2 недели</w:t>
            </w:r>
          </w:p>
        </w:tc>
        <w:tc>
          <w:tcPr>
            <w:tcW w:w="1277" w:type="dxa"/>
            <w:tcBorders>
              <w:top w:val="single" w:sz="4" w:space="0" w:color="auto"/>
              <w:left w:val="single" w:sz="4" w:space="0" w:color="auto"/>
              <w:bottom w:val="single" w:sz="4" w:space="0" w:color="auto"/>
              <w:right w:val="single" w:sz="4" w:space="0" w:color="auto"/>
            </w:tcBorders>
            <w:hideMark/>
          </w:tcPr>
          <w:p w14:paraId="144577F7" w14:textId="77777777" w:rsidR="0028443D" w:rsidRPr="008F6A97" w:rsidRDefault="0028443D" w:rsidP="003B08FB">
            <w:pPr>
              <w:tabs>
                <w:tab w:val="left" w:pos="459"/>
              </w:tabs>
              <w:jc w:val="both"/>
            </w:pPr>
            <w:r w:rsidRPr="008F6A97">
              <w:t xml:space="preserve">        5</w:t>
            </w:r>
          </w:p>
        </w:tc>
        <w:tc>
          <w:tcPr>
            <w:tcW w:w="1974" w:type="dxa"/>
            <w:tcBorders>
              <w:top w:val="single" w:sz="4" w:space="0" w:color="auto"/>
              <w:left w:val="single" w:sz="4" w:space="0" w:color="auto"/>
              <w:bottom w:val="single" w:sz="4" w:space="0" w:color="auto"/>
              <w:right w:val="single" w:sz="4" w:space="0" w:color="auto"/>
            </w:tcBorders>
            <w:hideMark/>
          </w:tcPr>
          <w:p w14:paraId="48180696" w14:textId="77777777" w:rsidR="0028443D" w:rsidRPr="008F6A97" w:rsidRDefault="0028443D" w:rsidP="003B08FB">
            <w:pPr>
              <w:jc w:val="both"/>
            </w:pPr>
            <w:r w:rsidRPr="008F6A97">
              <w:t>3 раза в год (</w:t>
            </w:r>
            <w:proofErr w:type="spellStart"/>
            <w:r w:rsidRPr="008F6A97">
              <w:t>февраль</w:t>
            </w:r>
            <w:proofErr w:type="gramStart"/>
            <w:r w:rsidRPr="008F6A97">
              <w:t>,и</w:t>
            </w:r>
            <w:proofErr w:type="gramEnd"/>
            <w:r w:rsidRPr="008F6A97">
              <w:t>юнь</w:t>
            </w:r>
            <w:proofErr w:type="spellEnd"/>
            <w:r w:rsidRPr="008F6A97">
              <w:t>, сентябрь)</w:t>
            </w:r>
          </w:p>
        </w:tc>
      </w:tr>
      <w:tr w:rsidR="0028443D" w:rsidRPr="008F6A97" w14:paraId="12A295CA" w14:textId="77777777" w:rsidTr="00A57D1C">
        <w:trPr>
          <w:gridAfter w:val="1"/>
          <w:wAfter w:w="39" w:type="dxa"/>
          <w:trHeight w:val="540"/>
        </w:trPr>
        <w:tc>
          <w:tcPr>
            <w:tcW w:w="9900" w:type="dxa"/>
            <w:gridSpan w:val="8"/>
            <w:tcBorders>
              <w:top w:val="single" w:sz="4" w:space="0" w:color="auto"/>
              <w:left w:val="single" w:sz="4" w:space="0" w:color="auto"/>
              <w:bottom w:val="single" w:sz="4" w:space="0" w:color="auto"/>
              <w:right w:val="single" w:sz="4" w:space="0" w:color="auto"/>
            </w:tcBorders>
            <w:hideMark/>
          </w:tcPr>
          <w:p w14:paraId="07CE5BC0" w14:textId="77777777" w:rsidR="0028443D" w:rsidRPr="008F6A97" w:rsidRDefault="0028443D" w:rsidP="003B08FB">
            <w:pPr>
              <w:jc w:val="both"/>
            </w:pPr>
            <w:r w:rsidRPr="008F6A97">
              <w:t>15. Участие и результативность участия в творческих конкурсах воспитанников</w:t>
            </w:r>
          </w:p>
        </w:tc>
      </w:tr>
      <w:tr w:rsidR="0028443D" w:rsidRPr="008F6A97" w14:paraId="7A5E09BC" w14:textId="77777777" w:rsidTr="00A57D1C">
        <w:trPr>
          <w:gridAfter w:val="1"/>
          <w:wAfter w:w="39" w:type="dxa"/>
          <w:trHeight w:val="1500"/>
        </w:trPr>
        <w:tc>
          <w:tcPr>
            <w:tcW w:w="695" w:type="dxa"/>
            <w:gridSpan w:val="2"/>
            <w:tcBorders>
              <w:top w:val="single" w:sz="4" w:space="0" w:color="auto"/>
              <w:left w:val="single" w:sz="4" w:space="0" w:color="auto"/>
              <w:bottom w:val="single" w:sz="4" w:space="0" w:color="auto"/>
              <w:right w:val="single" w:sz="4" w:space="0" w:color="auto"/>
            </w:tcBorders>
            <w:hideMark/>
          </w:tcPr>
          <w:p w14:paraId="02593357" w14:textId="77777777" w:rsidR="0028443D" w:rsidRPr="008F6A97" w:rsidRDefault="0028443D" w:rsidP="003B08FB">
            <w:pPr>
              <w:jc w:val="both"/>
            </w:pPr>
            <w:r w:rsidRPr="008F6A97">
              <w:lastRenderedPageBreak/>
              <w:t>15.1</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331332A0" w14:textId="77777777" w:rsidR="0028443D" w:rsidRPr="008F6A97" w:rsidRDefault="0028443D" w:rsidP="003B08FB">
            <w:r w:rsidRPr="008F6A97">
              <w:t xml:space="preserve">% участия воспитанников в конкурсах муниципального и регионального уровней от общего количества детей Учреждения </w:t>
            </w:r>
          </w:p>
        </w:tc>
        <w:tc>
          <w:tcPr>
            <w:tcW w:w="2551" w:type="dxa"/>
            <w:tcBorders>
              <w:top w:val="single" w:sz="4" w:space="0" w:color="auto"/>
              <w:left w:val="single" w:sz="4" w:space="0" w:color="auto"/>
              <w:bottom w:val="single" w:sz="4" w:space="0" w:color="auto"/>
              <w:right w:val="single" w:sz="4" w:space="0" w:color="auto"/>
            </w:tcBorders>
            <w:hideMark/>
          </w:tcPr>
          <w:p w14:paraId="0289E971" w14:textId="77777777" w:rsidR="0028443D" w:rsidRPr="008F6A97" w:rsidRDefault="0028443D" w:rsidP="003B08FB">
            <w:r w:rsidRPr="008F6A97">
              <w:t xml:space="preserve"> до 20% - 1б.</w:t>
            </w:r>
          </w:p>
          <w:p w14:paraId="7FCD38D6" w14:textId="77777777" w:rsidR="0028443D" w:rsidRPr="008F6A97" w:rsidRDefault="0028443D" w:rsidP="003B08FB">
            <w:pPr>
              <w:jc w:val="both"/>
            </w:pPr>
            <w:r w:rsidRPr="008F6A97">
              <w:t>от 21% и более – 2б.</w:t>
            </w:r>
          </w:p>
        </w:tc>
        <w:tc>
          <w:tcPr>
            <w:tcW w:w="1277" w:type="dxa"/>
            <w:tcBorders>
              <w:top w:val="single" w:sz="4" w:space="0" w:color="auto"/>
              <w:left w:val="single" w:sz="4" w:space="0" w:color="auto"/>
              <w:bottom w:val="single" w:sz="4" w:space="0" w:color="auto"/>
              <w:right w:val="single" w:sz="4" w:space="0" w:color="auto"/>
            </w:tcBorders>
            <w:hideMark/>
          </w:tcPr>
          <w:p w14:paraId="7F0A7110" w14:textId="77777777" w:rsidR="0028443D" w:rsidRPr="008F6A97" w:rsidRDefault="0028443D" w:rsidP="003B08FB">
            <w:pPr>
              <w:tabs>
                <w:tab w:val="left" w:pos="459"/>
              </w:tabs>
              <w:jc w:val="both"/>
            </w:pPr>
            <w:r w:rsidRPr="008F6A97">
              <w:t xml:space="preserve">          2</w:t>
            </w:r>
          </w:p>
        </w:tc>
        <w:tc>
          <w:tcPr>
            <w:tcW w:w="1974" w:type="dxa"/>
            <w:tcBorders>
              <w:top w:val="single" w:sz="4" w:space="0" w:color="auto"/>
              <w:left w:val="single" w:sz="4" w:space="0" w:color="auto"/>
              <w:bottom w:val="single" w:sz="4" w:space="0" w:color="auto"/>
              <w:right w:val="single" w:sz="4" w:space="0" w:color="auto"/>
            </w:tcBorders>
            <w:hideMark/>
          </w:tcPr>
          <w:p w14:paraId="4EA06561" w14:textId="77777777" w:rsidR="0028443D" w:rsidRPr="008F6A97" w:rsidRDefault="0028443D" w:rsidP="003B08FB">
            <w:pPr>
              <w:jc w:val="both"/>
            </w:pPr>
            <w:r w:rsidRPr="008F6A97">
              <w:t xml:space="preserve"> 2 периода в год (декабрь – май; июнь – ноябрь</w:t>
            </w:r>
            <w:proofErr w:type="gramStart"/>
            <w:r w:rsidRPr="008F6A97">
              <w:t xml:space="preserve"> )</w:t>
            </w:r>
            <w:proofErr w:type="gramEnd"/>
          </w:p>
        </w:tc>
      </w:tr>
      <w:tr w:rsidR="0028443D" w:rsidRPr="008F6A97" w14:paraId="21AD318D" w14:textId="77777777" w:rsidTr="00A57D1C">
        <w:trPr>
          <w:gridAfter w:val="1"/>
          <w:wAfter w:w="39" w:type="dxa"/>
          <w:trHeight w:val="770"/>
        </w:trPr>
        <w:tc>
          <w:tcPr>
            <w:tcW w:w="695" w:type="dxa"/>
            <w:gridSpan w:val="2"/>
            <w:tcBorders>
              <w:top w:val="single" w:sz="4" w:space="0" w:color="auto"/>
              <w:left w:val="single" w:sz="4" w:space="0" w:color="auto"/>
              <w:bottom w:val="single" w:sz="4" w:space="0" w:color="auto"/>
              <w:right w:val="single" w:sz="4" w:space="0" w:color="auto"/>
            </w:tcBorders>
            <w:hideMark/>
          </w:tcPr>
          <w:p w14:paraId="04A866CA" w14:textId="77777777" w:rsidR="0028443D" w:rsidRPr="008F6A97" w:rsidRDefault="0028443D" w:rsidP="003B08FB">
            <w:pPr>
              <w:jc w:val="both"/>
            </w:pPr>
            <w:r w:rsidRPr="008F6A97">
              <w:t>15.2</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4B7BFFAA" w14:textId="77777777" w:rsidR="0028443D" w:rsidRPr="008F6A97" w:rsidRDefault="0028443D" w:rsidP="003B08FB">
            <w:proofErr w:type="gramStart"/>
            <w:r w:rsidRPr="008F6A97">
              <w:t xml:space="preserve">% призеров и победителей среди воспитанников в мероприятиях муниципального и регионального уровней, от количества участников от Учреждения </w:t>
            </w:r>
            <w:proofErr w:type="gramEnd"/>
          </w:p>
        </w:tc>
        <w:tc>
          <w:tcPr>
            <w:tcW w:w="2551" w:type="dxa"/>
            <w:tcBorders>
              <w:top w:val="single" w:sz="4" w:space="0" w:color="auto"/>
              <w:left w:val="single" w:sz="4" w:space="0" w:color="auto"/>
              <w:bottom w:val="single" w:sz="4" w:space="0" w:color="auto"/>
              <w:right w:val="single" w:sz="4" w:space="0" w:color="auto"/>
            </w:tcBorders>
            <w:hideMark/>
          </w:tcPr>
          <w:p w14:paraId="6F0C0402" w14:textId="77777777" w:rsidR="0028443D" w:rsidRPr="008F6A97" w:rsidRDefault="0028443D" w:rsidP="003B08FB">
            <w:r w:rsidRPr="008F6A97">
              <w:t>до 9% - 2б.</w:t>
            </w:r>
          </w:p>
          <w:p w14:paraId="3B02A61B" w14:textId="77777777" w:rsidR="0028443D" w:rsidRPr="008F6A97" w:rsidRDefault="0028443D" w:rsidP="003B08FB">
            <w:pPr>
              <w:jc w:val="both"/>
            </w:pPr>
            <w:r w:rsidRPr="008F6A97">
              <w:t>от 10% и более – 3б.</w:t>
            </w:r>
          </w:p>
        </w:tc>
        <w:tc>
          <w:tcPr>
            <w:tcW w:w="1277" w:type="dxa"/>
            <w:tcBorders>
              <w:top w:val="single" w:sz="4" w:space="0" w:color="auto"/>
              <w:left w:val="single" w:sz="4" w:space="0" w:color="auto"/>
              <w:bottom w:val="single" w:sz="4" w:space="0" w:color="auto"/>
              <w:right w:val="single" w:sz="4" w:space="0" w:color="auto"/>
            </w:tcBorders>
            <w:hideMark/>
          </w:tcPr>
          <w:p w14:paraId="6FAB2A81" w14:textId="77777777" w:rsidR="0028443D" w:rsidRPr="008F6A97" w:rsidRDefault="0028443D" w:rsidP="003B08FB">
            <w:pPr>
              <w:tabs>
                <w:tab w:val="left" w:pos="459"/>
              </w:tabs>
              <w:jc w:val="both"/>
            </w:pPr>
            <w:r w:rsidRPr="008F6A97">
              <w:t xml:space="preserve">          3</w:t>
            </w:r>
          </w:p>
        </w:tc>
        <w:tc>
          <w:tcPr>
            <w:tcW w:w="1974" w:type="dxa"/>
            <w:tcBorders>
              <w:top w:val="single" w:sz="4" w:space="0" w:color="auto"/>
              <w:left w:val="single" w:sz="4" w:space="0" w:color="auto"/>
              <w:bottom w:val="single" w:sz="4" w:space="0" w:color="auto"/>
              <w:right w:val="single" w:sz="4" w:space="0" w:color="auto"/>
            </w:tcBorders>
            <w:hideMark/>
          </w:tcPr>
          <w:p w14:paraId="148A88C2" w14:textId="77777777" w:rsidR="0028443D" w:rsidRPr="008F6A97" w:rsidRDefault="0028443D" w:rsidP="003B08FB">
            <w:pPr>
              <w:jc w:val="both"/>
            </w:pPr>
            <w:r w:rsidRPr="008F6A97">
              <w:t xml:space="preserve"> 2 периода в год (декабрь – май; июнь – ноябрь</w:t>
            </w:r>
            <w:proofErr w:type="gramStart"/>
            <w:r w:rsidRPr="008F6A97">
              <w:t xml:space="preserve"> )</w:t>
            </w:r>
            <w:proofErr w:type="gramEnd"/>
          </w:p>
        </w:tc>
      </w:tr>
      <w:tr w:rsidR="0028443D" w:rsidRPr="008F6A97" w14:paraId="0EBACC7E" w14:textId="77777777" w:rsidTr="00A57D1C">
        <w:trPr>
          <w:gridAfter w:val="1"/>
          <w:wAfter w:w="39" w:type="dxa"/>
          <w:trHeight w:val="480"/>
        </w:trPr>
        <w:tc>
          <w:tcPr>
            <w:tcW w:w="695" w:type="dxa"/>
            <w:gridSpan w:val="2"/>
            <w:tcBorders>
              <w:top w:val="single" w:sz="4" w:space="0" w:color="auto"/>
              <w:left w:val="single" w:sz="4" w:space="0" w:color="auto"/>
              <w:bottom w:val="single" w:sz="4" w:space="0" w:color="auto"/>
              <w:right w:val="single" w:sz="4" w:space="0" w:color="auto"/>
            </w:tcBorders>
            <w:hideMark/>
          </w:tcPr>
          <w:p w14:paraId="0C52B51C" w14:textId="77777777" w:rsidR="0028443D" w:rsidRPr="008F6A97" w:rsidRDefault="0028443D" w:rsidP="003B08FB">
            <w:pPr>
              <w:jc w:val="both"/>
            </w:pPr>
            <w:r w:rsidRPr="008F6A97">
              <w:t>15.3</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5BFAA034" w14:textId="77777777" w:rsidR="0028443D" w:rsidRPr="008F6A97" w:rsidRDefault="0028443D" w:rsidP="003B08FB">
            <w:r w:rsidRPr="008F6A97">
              <w:t xml:space="preserve">% участия воспитанников в конкурсах федерального и международного уровней от общего количества детей Учреждения </w:t>
            </w:r>
          </w:p>
        </w:tc>
        <w:tc>
          <w:tcPr>
            <w:tcW w:w="2551" w:type="dxa"/>
            <w:tcBorders>
              <w:top w:val="single" w:sz="4" w:space="0" w:color="auto"/>
              <w:left w:val="single" w:sz="4" w:space="0" w:color="auto"/>
              <w:bottom w:val="single" w:sz="4" w:space="0" w:color="auto"/>
              <w:right w:val="single" w:sz="4" w:space="0" w:color="auto"/>
            </w:tcBorders>
            <w:hideMark/>
          </w:tcPr>
          <w:p w14:paraId="38E0CB19" w14:textId="77777777" w:rsidR="0028443D" w:rsidRPr="008F6A97" w:rsidRDefault="0028443D" w:rsidP="003B08FB">
            <w:pPr>
              <w:jc w:val="both"/>
            </w:pPr>
            <w:r w:rsidRPr="008F6A97">
              <w:t xml:space="preserve"> до 9% - 2б.</w:t>
            </w:r>
          </w:p>
        </w:tc>
        <w:tc>
          <w:tcPr>
            <w:tcW w:w="1277" w:type="dxa"/>
            <w:tcBorders>
              <w:top w:val="single" w:sz="4" w:space="0" w:color="auto"/>
              <w:left w:val="single" w:sz="4" w:space="0" w:color="auto"/>
              <w:bottom w:val="single" w:sz="4" w:space="0" w:color="auto"/>
              <w:right w:val="single" w:sz="4" w:space="0" w:color="auto"/>
            </w:tcBorders>
            <w:hideMark/>
          </w:tcPr>
          <w:p w14:paraId="22DC609D" w14:textId="77777777" w:rsidR="0028443D" w:rsidRPr="008F6A97" w:rsidRDefault="0028443D" w:rsidP="003B08FB">
            <w:pPr>
              <w:tabs>
                <w:tab w:val="left" w:pos="459"/>
              </w:tabs>
              <w:jc w:val="both"/>
            </w:pPr>
            <w:r w:rsidRPr="008F6A97">
              <w:t xml:space="preserve">           2        </w:t>
            </w:r>
          </w:p>
        </w:tc>
        <w:tc>
          <w:tcPr>
            <w:tcW w:w="1974" w:type="dxa"/>
            <w:tcBorders>
              <w:top w:val="single" w:sz="4" w:space="0" w:color="auto"/>
              <w:left w:val="single" w:sz="4" w:space="0" w:color="auto"/>
              <w:bottom w:val="single" w:sz="4" w:space="0" w:color="auto"/>
              <w:right w:val="single" w:sz="4" w:space="0" w:color="auto"/>
            </w:tcBorders>
            <w:hideMark/>
          </w:tcPr>
          <w:p w14:paraId="7B733B67" w14:textId="77777777" w:rsidR="0028443D" w:rsidRPr="008F6A97" w:rsidRDefault="0028443D" w:rsidP="003B08FB">
            <w:pPr>
              <w:jc w:val="both"/>
            </w:pPr>
            <w:r w:rsidRPr="008F6A97">
              <w:t xml:space="preserve"> 2 периода в год (декабрь – май; июнь – ноябрь</w:t>
            </w:r>
            <w:proofErr w:type="gramStart"/>
            <w:r w:rsidRPr="008F6A97">
              <w:t xml:space="preserve"> )</w:t>
            </w:r>
            <w:proofErr w:type="gramEnd"/>
          </w:p>
        </w:tc>
      </w:tr>
      <w:tr w:rsidR="0028443D" w:rsidRPr="008F6A97" w14:paraId="06BACA38" w14:textId="77777777" w:rsidTr="00A57D1C">
        <w:trPr>
          <w:gridAfter w:val="1"/>
          <w:wAfter w:w="39" w:type="dxa"/>
          <w:trHeight w:val="480"/>
        </w:trPr>
        <w:tc>
          <w:tcPr>
            <w:tcW w:w="695" w:type="dxa"/>
            <w:gridSpan w:val="2"/>
            <w:tcBorders>
              <w:top w:val="single" w:sz="4" w:space="0" w:color="auto"/>
              <w:left w:val="single" w:sz="4" w:space="0" w:color="auto"/>
              <w:bottom w:val="single" w:sz="4" w:space="0" w:color="auto"/>
              <w:right w:val="single" w:sz="4" w:space="0" w:color="auto"/>
            </w:tcBorders>
            <w:hideMark/>
          </w:tcPr>
          <w:p w14:paraId="2F43AACF" w14:textId="77777777" w:rsidR="0028443D" w:rsidRPr="008F6A97" w:rsidRDefault="0028443D" w:rsidP="003B08FB">
            <w:pPr>
              <w:jc w:val="both"/>
            </w:pPr>
            <w:r w:rsidRPr="008F6A97">
              <w:t>15.4</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51FC810B" w14:textId="77777777" w:rsidR="0028443D" w:rsidRPr="008F6A97" w:rsidRDefault="0028443D" w:rsidP="003B08FB">
            <w:r w:rsidRPr="008F6A97">
              <w:t xml:space="preserve">Наличие призеров и победителей среди воспитанников в конкурсах федерального и международного уровней </w:t>
            </w:r>
          </w:p>
        </w:tc>
        <w:tc>
          <w:tcPr>
            <w:tcW w:w="2551" w:type="dxa"/>
            <w:tcBorders>
              <w:top w:val="single" w:sz="4" w:space="0" w:color="auto"/>
              <w:left w:val="single" w:sz="4" w:space="0" w:color="auto"/>
              <w:bottom w:val="single" w:sz="4" w:space="0" w:color="auto"/>
              <w:right w:val="single" w:sz="4" w:space="0" w:color="auto"/>
            </w:tcBorders>
            <w:hideMark/>
          </w:tcPr>
          <w:p w14:paraId="5EEF6586" w14:textId="77777777" w:rsidR="0028443D" w:rsidRPr="008F6A97" w:rsidRDefault="0028443D" w:rsidP="003B08FB">
            <w:pPr>
              <w:jc w:val="both"/>
            </w:pPr>
            <w:r w:rsidRPr="008F6A97">
              <w:t xml:space="preserve"> Нет – 0б.</w:t>
            </w:r>
          </w:p>
          <w:p w14:paraId="2116C06A" w14:textId="77777777" w:rsidR="0028443D" w:rsidRPr="008F6A97" w:rsidRDefault="0028443D" w:rsidP="003B08FB">
            <w:pPr>
              <w:jc w:val="both"/>
            </w:pPr>
            <w:r w:rsidRPr="008F6A97">
              <w:t>Да – 3б.</w:t>
            </w:r>
          </w:p>
        </w:tc>
        <w:tc>
          <w:tcPr>
            <w:tcW w:w="1277" w:type="dxa"/>
            <w:tcBorders>
              <w:top w:val="single" w:sz="4" w:space="0" w:color="auto"/>
              <w:left w:val="single" w:sz="4" w:space="0" w:color="auto"/>
              <w:bottom w:val="single" w:sz="4" w:space="0" w:color="auto"/>
              <w:right w:val="single" w:sz="4" w:space="0" w:color="auto"/>
            </w:tcBorders>
            <w:hideMark/>
          </w:tcPr>
          <w:p w14:paraId="00E06A38" w14:textId="77777777" w:rsidR="0028443D" w:rsidRPr="008F6A97" w:rsidRDefault="0028443D" w:rsidP="003B08FB">
            <w:pPr>
              <w:tabs>
                <w:tab w:val="left" w:pos="460"/>
              </w:tabs>
              <w:jc w:val="both"/>
            </w:pPr>
            <w:r w:rsidRPr="008F6A97">
              <w:t xml:space="preserve">         3        </w:t>
            </w:r>
          </w:p>
        </w:tc>
        <w:tc>
          <w:tcPr>
            <w:tcW w:w="1974" w:type="dxa"/>
            <w:tcBorders>
              <w:top w:val="single" w:sz="4" w:space="0" w:color="auto"/>
              <w:left w:val="single" w:sz="4" w:space="0" w:color="auto"/>
              <w:bottom w:val="single" w:sz="4" w:space="0" w:color="auto"/>
              <w:right w:val="single" w:sz="4" w:space="0" w:color="auto"/>
            </w:tcBorders>
            <w:hideMark/>
          </w:tcPr>
          <w:p w14:paraId="3C57934D" w14:textId="77777777" w:rsidR="0028443D" w:rsidRPr="008F6A97" w:rsidRDefault="0028443D" w:rsidP="003B08FB">
            <w:pPr>
              <w:jc w:val="both"/>
            </w:pPr>
            <w:r w:rsidRPr="008F6A97">
              <w:t xml:space="preserve"> 2 периода в год (декабрь – май; июнь – ноябрь</w:t>
            </w:r>
            <w:proofErr w:type="gramStart"/>
            <w:r w:rsidRPr="008F6A97">
              <w:t xml:space="preserve"> )</w:t>
            </w:r>
            <w:proofErr w:type="gramEnd"/>
          </w:p>
        </w:tc>
      </w:tr>
      <w:tr w:rsidR="0028443D" w:rsidRPr="008F6A97" w14:paraId="76EDD745" w14:textId="77777777" w:rsidTr="00A57D1C">
        <w:trPr>
          <w:gridAfter w:val="1"/>
          <w:wAfter w:w="39" w:type="dxa"/>
          <w:trHeight w:val="540"/>
        </w:trPr>
        <w:tc>
          <w:tcPr>
            <w:tcW w:w="9900" w:type="dxa"/>
            <w:gridSpan w:val="8"/>
            <w:tcBorders>
              <w:top w:val="single" w:sz="4" w:space="0" w:color="auto"/>
              <w:left w:val="single" w:sz="4" w:space="0" w:color="auto"/>
              <w:bottom w:val="single" w:sz="4" w:space="0" w:color="auto"/>
              <w:right w:val="single" w:sz="4" w:space="0" w:color="auto"/>
            </w:tcBorders>
            <w:hideMark/>
          </w:tcPr>
          <w:p w14:paraId="46EC6BBC" w14:textId="77777777" w:rsidR="0028443D" w:rsidRPr="008F6A97" w:rsidRDefault="0028443D" w:rsidP="003B08FB">
            <w:pPr>
              <w:jc w:val="both"/>
            </w:pPr>
            <w:r w:rsidRPr="008F6A97">
              <w:t>16.  Организация дополнительного образования на базе Учреждения</w:t>
            </w:r>
          </w:p>
        </w:tc>
      </w:tr>
      <w:tr w:rsidR="0028443D" w:rsidRPr="008F6A97" w14:paraId="4E0C630E" w14:textId="77777777" w:rsidTr="00A57D1C">
        <w:trPr>
          <w:gridAfter w:val="1"/>
          <w:wAfter w:w="39" w:type="dxa"/>
          <w:trHeight w:val="1500"/>
        </w:trPr>
        <w:tc>
          <w:tcPr>
            <w:tcW w:w="695" w:type="dxa"/>
            <w:gridSpan w:val="2"/>
            <w:tcBorders>
              <w:top w:val="single" w:sz="4" w:space="0" w:color="auto"/>
              <w:left w:val="single" w:sz="4" w:space="0" w:color="auto"/>
              <w:bottom w:val="single" w:sz="4" w:space="0" w:color="auto"/>
              <w:right w:val="single" w:sz="4" w:space="0" w:color="auto"/>
            </w:tcBorders>
            <w:hideMark/>
          </w:tcPr>
          <w:p w14:paraId="1D687950" w14:textId="77777777" w:rsidR="0028443D" w:rsidRPr="008F6A97" w:rsidRDefault="0028443D" w:rsidP="003B08FB">
            <w:pPr>
              <w:jc w:val="both"/>
            </w:pPr>
            <w:r w:rsidRPr="008F6A97">
              <w:t>16.1</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4C02C6A8" w14:textId="77777777" w:rsidR="0028443D" w:rsidRPr="008F6A97" w:rsidRDefault="0028443D" w:rsidP="003B08FB">
            <w:r w:rsidRPr="008F6A97">
              <w:t xml:space="preserve"> Охват обучающихся</w:t>
            </w:r>
            <w:proofErr w:type="gramStart"/>
            <w:r w:rsidRPr="008F6A97">
              <w:t xml:space="preserve"> ,</w:t>
            </w:r>
            <w:proofErr w:type="gramEnd"/>
            <w:r w:rsidRPr="008F6A97">
              <w:t xml:space="preserve"> постоянно занимающихся в системе дополнительного образования на базе Учреждения</w:t>
            </w:r>
          </w:p>
        </w:tc>
        <w:tc>
          <w:tcPr>
            <w:tcW w:w="2551" w:type="dxa"/>
            <w:tcBorders>
              <w:top w:val="single" w:sz="4" w:space="0" w:color="auto"/>
              <w:left w:val="single" w:sz="4" w:space="0" w:color="auto"/>
              <w:bottom w:val="single" w:sz="4" w:space="0" w:color="auto"/>
              <w:right w:val="single" w:sz="4" w:space="0" w:color="auto"/>
            </w:tcBorders>
          </w:tcPr>
          <w:p w14:paraId="218BF7A5" w14:textId="77777777" w:rsidR="0028443D" w:rsidRPr="008F6A97" w:rsidRDefault="0028443D" w:rsidP="003B08FB">
            <w:pPr>
              <w:jc w:val="both"/>
            </w:pPr>
            <w:r w:rsidRPr="008F6A97">
              <w:t xml:space="preserve"> До 10% - 1б</w:t>
            </w:r>
          </w:p>
          <w:p w14:paraId="11A83BE7" w14:textId="77777777" w:rsidR="0028443D" w:rsidRPr="008F6A97" w:rsidRDefault="0028443D" w:rsidP="003B08FB">
            <w:pPr>
              <w:jc w:val="both"/>
            </w:pPr>
            <w:r w:rsidRPr="008F6A97">
              <w:t>От 11% до 20% - 2б.</w:t>
            </w:r>
          </w:p>
          <w:p w14:paraId="7E0EC0EA" w14:textId="77777777" w:rsidR="0028443D" w:rsidRPr="008F6A97" w:rsidRDefault="0028443D" w:rsidP="003B08FB">
            <w:pPr>
              <w:jc w:val="both"/>
            </w:pPr>
            <w:r w:rsidRPr="008F6A97">
              <w:t>От 21% до 30% - 4б.</w:t>
            </w:r>
          </w:p>
          <w:p w14:paraId="170BD376" w14:textId="77777777" w:rsidR="0028443D" w:rsidRPr="008F6A97" w:rsidRDefault="0028443D" w:rsidP="003B08FB">
            <w:pPr>
              <w:jc w:val="both"/>
            </w:pPr>
            <w:r w:rsidRPr="008F6A97">
              <w:t>От 31% и более – 5б.</w:t>
            </w:r>
          </w:p>
          <w:p w14:paraId="3BBC127C" w14:textId="77777777" w:rsidR="0028443D" w:rsidRPr="008F6A97" w:rsidRDefault="0028443D" w:rsidP="003B08FB">
            <w:pPr>
              <w:jc w:val="both"/>
            </w:pPr>
          </w:p>
        </w:tc>
        <w:tc>
          <w:tcPr>
            <w:tcW w:w="1277" w:type="dxa"/>
            <w:tcBorders>
              <w:top w:val="single" w:sz="4" w:space="0" w:color="auto"/>
              <w:left w:val="single" w:sz="4" w:space="0" w:color="auto"/>
              <w:bottom w:val="single" w:sz="4" w:space="0" w:color="auto"/>
              <w:right w:val="single" w:sz="4" w:space="0" w:color="auto"/>
            </w:tcBorders>
            <w:hideMark/>
          </w:tcPr>
          <w:p w14:paraId="391DF6DD" w14:textId="77777777" w:rsidR="0028443D" w:rsidRPr="008F6A97" w:rsidRDefault="0028443D" w:rsidP="003B08FB">
            <w:pPr>
              <w:tabs>
                <w:tab w:val="left" w:pos="459"/>
              </w:tabs>
              <w:jc w:val="both"/>
            </w:pPr>
            <w:r w:rsidRPr="008F6A97">
              <w:t xml:space="preserve">         5</w:t>
            </w:r>
          </w:p>
        </w:tc>
        <w:tc>
          <w:tcPr>
            <w:tcW w:w="1974" w:type="dxa"/>
            <w:tcBorders>
              <w:top w:val="single" w:sz="4" w:space="0" w:color="auto"/>
              <w:left w:val="single" w:sz="4" w:space="0" w:color="auto"/>
              <w:bottom w:val="single" w:sz="4" w:space="0" w:color="auto"/>
              <w:right w:val="single" w:sz="4" w:space="0" w:color="auto"/>
            </w:tcBorders>
            <w:hideMark/>
          </w:tcPr>
          <w:p w14:paraId="4D9451A1" w14:textId="77777777" w:rsidR="0028443D" w:rsidRPr="008F6A97" w:rsidRDefault="0028443D" w:rsidP="003B08FB">
            <w:pPr>
              <w:jc w:val="both"/>
            </w:pPr>
            <w:r w:rsidRPr="008F6A97">
              <w:t xml:space="preserve"> 2 раза в год (март, август)</w:t>
            </w:r>
          </w:p>
        </w:tc>
      </w:tr>
      <w:tr w:rsidR="0028443D" w:rsidRPr="008F6A97" w14:paraId="044BE069" w14:textId="77777777" w:rsidTr="00A57D1C">
        <w:trPr>
          <w:gridAfter w:val="1"/>
          <w:wAfter w:w="39" w:type="dxa"/>
          <w:trHeight w:val="770"/>
        </w:trPr>
        <w:tc>
          <w:tcPr>
            <w:tcW w:w="695" w:type="dxa"/>
            <w:gridSpan w:val="2"/>
            <w:tcBorders>
              <w:top w:val="single" w:sz="4" w:space="0" w:color="auto"/>
              <w:left w:val="single" w:sz="4" w:space="0" w:color="auto"/>
              <w:bottom w:val="single" w:sz="4" w:space="0" w:color="auto"/>
              <w:right w:val="single" w:sz="4" w:space="0" w:color="auto"/>
            </w:tcBorders>
            <w:hideMark/>
          </w:tcPr>
          <w:p w14:paraId="4C40FA8F" w14:textId="77777777" w:rsidR="0028443D" w:rsidRPr="008F6A97" w:rsidRDefault="0028443D" w:rsidP="003B08FB">
            <w:pPr>
              <w:jc w:val="both"/>
            </w:pPr>
            <w:r w:rsidRPr="008F6A97">
              <w:t>16.2</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73D91E0E" w14:textId="77777777" w:rsidR="0028443D" w:rsidRPr="008F6A97" w:rsidRDefault="0028443D" w:rsidP="003B08FB">
            <w:r w:rsidRPr="008F6A97">
              <w:t xml:space="preserve"> Наличие сотрудничества с учреждениями дополнительного образования, культуры, спорта</w:t>
            </w:r>
          </w:p>
        </w:tc>
        <w:tc>
          <w:tcPr>
            <w:tcW w:w="2551" w:type="dxa"/>
            <w:tcBorders>
              <w:top w:val="single" w:sz="4" w:space="0" w:color="auto"/>
              <w:left w:val="single" w:sz="4" w:space="0" w:color="auto"/>
              <w:bottom w:val="single" w:sz="4" w:space="0" w:color="auto"/>
              <w:right w:val="single" w:sz="4" w:space="0" w:color="auto"/>
            </w:tcBorders>
            <w:hideMark/>
          </w:tcPr>
          <w:p w14:paraId="6B6304AE" w14:textId="77777777" w:rsidR="0028443D" w:rsidRPr="008F6A97" w:rsidRDefault="0028443D" w:rsidP="003B08FB">
            <w:pPr>
              <w:jc w:val="both"/>
            </w:pPr>
            <w:r w:rsidRPr="008F6A97">
              <w:t xml:space="preserve"> Заключены договора о взаимодействии (хотя бы одного) – 5б.</w:t>
            </w:r>
          </w:p>
        </w:tc>
        <w:tc>
          <w:tcPr>
            <w:tcW w:w="1277" w:type="dxa"/>
            <w:tcBorders>
              <w:top w:val="single" w:sz="4" w:space="0" w:color="auto"/>
              <w:left w:val="single" w:sz="4" w:space="0" w:color="auto"/>
              <w:bottom w:val="single" w:sz="4" w:space="0" w:color="auto"/>
              <w:right w:val="single" w:sz="4" w:space="0" w:color="auto"/>
            </w:tcBorders>
            <w:hideMark/>
          </w:tcPr>
          <w:p w14:paraId="50B78251" w14:textId="77777777" w:rsidR="0028443D" w:rsidRPr="008F6A97" w:rsidRDefault="0028443D" w:rsidP="003B08FB">
            <w:pPr>
              <w:tabs>
                <w:tab w:val="left" w:pos="459"/>
              </w:tabs>
              <w:jc w:val="both"/>
            </w:pPr>
            <w:r w:rsidRPr="008F6A97">
              <w:t xml:space="preserve">         5</w:t>
            </w:r>
          </w:p>
        </w:tc>
        <w:tc>
          <w:tcPr>
            <w:tcW w:w="1974" w:type="dxa"/>
            <w:tcBorders>
              <w:top w:val="single" w:sz="4" w:space="0" w:color="auto"/>
              <w:left w:val="single" w:sz="4" w:space="0" w:color="auto"/>
              <w:bottom w:val="single" w:sz="4" w:space="0" w:color="auto"/>
              <w:right w:val="single" w:sz="4" w:space="0" w:color="auto"/>
            </w:tcBorders>
            <w:hideMark/>
          </w:tcPr>
          <w:p w14:paraId="2B0F480D" w14:textId="77777777" w:rsidR="0028443D" w:rsidRPr="008F6A97" w:rsidRDefault="0028443D" w:rsidP="003B08FB">
            <w:pPr>
              <w:jc w:val="both"/>
            </w:pPr>
            <w:r w:rsidRPr="008F6A97">
              <w:t xml:space="preserve"> 2 раза в год (март, август)</w:t>
            </w:r>
          </w:p>
        </w:tc>
      </w:tr>
      <w:tr w:rsidR="0028443D" w:rsidRPr="008F6A97" w14:paraId="30789D59" w14:textId="77777777" w:rsidTr="00A57D1C">
        <w:trPr>
          <w:gridAfter w:val="1"/>
          <w:wAfter w:w="39" w:type="dxa"/>
          <w:trHeight w:val="420"/>
        </w:trPr>
        <w:tc>
          <w:tcPr>
            <w:tcW w:w="9900" w:type="dxa"/>
            <w:gridSpan w:val="8"/>
            <w:tcBorders>
              <w:top w:val="single" w:sz="4" w:space="0" w:color="auto"/>
              <w:left w:val="single" w:sz="4" w:space="0" w:color="auto"/>
              <w:bottom w:val="single" w:sz="4" w:space="0" w:color="auto"/>
              <w:right w:val="single" w:sz="4" w:space="0" w:color="auto"/>
            </w:tcBorders>
            <w:hideMark/>
          </w:tcPr>
          <w:p w14:paraId="6DECCCC5" w14:textId="77777777" w:rsidR="0028443D" w:rsidRPr="008F6A97" w:rsidRDefault="0028443D" w:rsidP="003B08FB">
            <w:pPr>
              <w:tabs>
                <w:tab w:val="left" w:pos="7109"/>
              </w:tabs>
              <w:jc w:val="both"/>
            </w:pPr>
            <w:r w:rsidRPr="008F6A97">
              <w:t xml:space="preserve">17. Участие и результативность участия Учреждения </w:t>
            </w:r>
            <w:proofErr w:type="gramStart"/>
            <w:r w:rsidRPr="008F6A97">
              <w:t xml:space="preserve">( </w:t>
            </w:r>
            <w:proofErr w:type="gramEnd"/>
            <w:r w:rsidRPr="008F6A97">
              <w:t>в целом, не отдельных педагогов) в конкурсах, грантах</w:t>
            </w:r>
          </w:p>
        </w:tc>
      </w:tr>
      <w:tr w:rsidR="0028443D" w:rsidRPr="008F6A97" w14:paraId="2D7AC340" w14:textId="77777777" w:rsidTr="00A57D1C">
        <w:trPr>
          <w:gridAfter w:val="1"/>
          <w:wAfter w:w="39" w:type="dxa"/>
          <w:trHeight w:val="615"/>
        </w:trPr>
        <w:tc>
          <w:tcPr>
            <w:tcW w:w="695" w:type="dxa"/>
            <w:gridSpan w:val="2"/>
            <w:tcBorders>
              <w:top w:val="single" w:sz="4" w:space="0" w:color="auto"/>
              <w:left w:val="single" w:sz="4" w:space="0" w:color="auto"/>
              <w:bottom w:val="single" w:sz="4" w:space="0" w:color="auto"/>
              <w:right w:val="single" w:sz="4" w:space="0" w:color="auto"/>
            </w:tcBorders>
            <w:hideMark/>
          </w:tcPr>
          <w:p w14:paraId="1E393BDF" w14:textId="77777777" w:rsidR="0028443D" w:rsidRPr="008F6A97" w:rsidRDefault="0028443D" w:rsidP="003B08FB">
            <w:pPr>
              <w:jc w:val="both"/>
            </w:pPr>
            <w:r w:rsidRPr="008F6A97">
              <w:t>17.1</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14BA9A01" w14:textId="77777777" w:rsidR="0028443D" w:rsidRPr="008F6A97" w:rsidRDefault="0028443D" w:rsidP="003B08FB">
            <w:r w:rsidRPr="008F6A97">
              <w:t>Участие в конкурсах и грантах муниципального и регионального уровней</w:t>
            </w:r>
          </w:p>
        </w:tc>
        <w:tc>
          <w:tcPr>
            <w:tcW w:w="2551" w:type="dxa"/>
            <w:tcBorders>
              <w:top w:val="single" w:sz="4" w:space="0" w:color="auto"/>
              <w:left w:val="single" w:sz="4" w:space="0" w:color="auto"/>
              <w:bottom w:val="single" w:sz="4" w:space="0" w:color="auto"/>
              <w:right w:val="single" w:sz="4" w:space="0" w:color="auto"/>
            </w:tcBorders>
            <w:hideMark/>
          </w:tcPr>
          <w:p w14:paraId="55B2D07C" w14:textId="77777777" w:rsidR="0028443D" w:rsidRPr="008F6A97" w:rsidRDefault="0028443D" w:rsidP="003B08FB">
            <w:pPr>
              <w:jc w:val="both"/>
            </w:pPr>
            <w:r w:rsidRPr="008F6A97">
              <w:t>Нет – 0б.</w:t>
            </w:r>
          </w:p>
          <w:p w14:paraId="47F500C2" w14:textId="77777777" w:rsidR="0028443D" w:rsidRPr="008F6A97" w:rsidRDefault="0028443D" w:rsidP="003B08FB">
            <w:pPr>
              <w:jc w:val="both"/>
            </w:pPr>
            <w:r w:rsidRPr="008F6A97">
              <w:t>Да – 1б.</w:t>
            </w:r>
          </w:p>
        </w:tc>
        <w:tc>
          <w:tcPr>
            <w:tcW w:w="1277" w:type="dxa"/>
            <w:tcBorders>
              <w:top w:val="single" w:sz="4" w:space="0" w:color="auto"/>
              <w:left w:val="single" w:sz="4" w:space="0" w:color="auto"/>
              <w:bottom w:val="single" w:sz="4" w:space="0" w:color="auto"/>
              <w:right w:val="single" w:sz="4" w:space="0" w:color="auto"/>
            </w:tcBorders>
            <w:hideMark/>
          </w:tcPr>
          <w:p w14:paraId="1D2AF8E8" w14:textId="77777777" w:rsidR="0028443D" w:rsidRPr="008F6A97" w:rsidRDefault="0028443D" w:rsidP="003B08FB">
            <w:pPr>
              <w:jc w:val="both"/>
            </w:pPr>
            <w:r w:rsidRPr="008F6A97">
              <w:t xml:space="preserve">         1</w:t>
            </w:r>
          </w:p>
        </w:tc>
        <w:tc>
          <w:tcPr>
            <w:tcW w:w="1974" w:type="dxa"/>
            <w:tcBorders>
              <w:top w:val="single" w:sz="4" w:space="0" w:color="auto"/>
              <w:left w:val="single" w:sz="4" w:space="0" w:color="auto"/>
              <w:bottom w:val="single" w:sz="4" w:space="0" w:color="auto"/>
              <w:right w:val="single" w:sz="4" w:space="0" w:color="auto"/>
            </w:tcBorders>
            <w:hideMark/>
          </w:tcPr>
          <w:p w14:paraId="149B9B60" w14:textId="77777777" w:rsidR="0028443D" w:rsidRPr="008F6A97" w:rsidRDefault="0028443D" w:rsidP="003B08FB">
            <w:pPr>
              <w:jc w:val="both"/>
            </w:pPr>
            <w:r w:rsidRPr="008F6A97">
              <w:t>2 периода в год</w:t>
            </w:r>
          </w:p>
          <w:p w14:paraId="30A4631B" w14:textId="77777777" w:rsidR="0028443D" w:rsidRPr="008F6A97" w:rsidRDefault="0028443D" w:rsidP="003B08FB">
            <w:pPr>
              <w:jc w:val="both"/>
            </w:pPr>
            <w:r w:rsidRPr="008F6A97">
              <w:t>(январь – апрель; май – декабрь)</w:t>
            </w:r>
          </w:p>
        </w:tc>
      </w:tr>
      <w:tr w:rsidR="0028443D" w:rsidRPr="008F6A97" w14:paraId="3F330B1A" w14:textId="77777777" w:rsidTr="00A57D1C">
        <w:trPr>
          <w:gridAfter w:val="1"/>
          <w:wAfter w:w="39" w:type="dxa"/>
          <w:trHeight w:val="615"/>
        </w:trPr>
        <w:tc>
          <w:tcPr>
            <w:tcW w:w="695" w:type="dxa"/>
            <w:gridSpan w:val="2"/>
            <w:tcBorders>
              <w:top w:val="single" w:sz="4" w:space="0" w:color="auto"/>
              <w:left w:val="single" w:sz="4" w:space="0" w:color="auto"/>
              <w:bottom w:val="single" w:sz="4" w:space="0" w:color="auto"/>
              <w:right w:val="single" w:sz="4" w:space="0" w:color="auto"/>
            </w:tcBorders>
            <w:hideMark/>
          </w:tcPr>
          <w:p w14:paraId="59A129D1" w14:textId="77777777" w:rsidR="0028443D" w:rsidRPr="008F6A97" w:rsidRDefault="0028443D" w:rsidP="003B08FB">
            <w:pPr>
              <w:jc w:val="both"/>
            </w:pPr>
            <w:r w:rsidRPr="008F6A97">
              <w:t>17.2</w:t>
            </w:r>
          </w:p>
        </w:tc>
        <w:tc>
          <w:tcPr>
            <w:tcW w:w="3403" w:type="dxa"/>
            <w:gridSpan w:val="3"/>
            <w:tcBorders>
              <w:top w:val="single" w:sz="4" w:space="0" w:color="auto"/>
              <w:left w:val="single" w:sz="4" w:space="0" w:color="auto"/>
              <w:bottom w:val="single" w:sz="4" w:space="0" w:color="auto"/>
              <w:right w:val="single" w:sz="4" w:space="0" w:color="auto"/>
            </w:tcBorders>
            <w:hideMark/>
          </w:tcPr>
          <w:p w14:paraId="16CE2047" w14:textId="77777777" w:rsidR="0028443D" w:rsidRPr="008F6A97" w:rsidRDefault="0028443D" w:rsidP="003B08FB">
            <w:r w:rsidRPr="008F6A97">
              <w:t>Результат участия в конкурсах и грантах муниципального и регионального уровней наличие Призеров, победителей, лауреатов и т.д.</w:t>
            </w:r>
          </w:p>
        </w:tc>
        <w:tc>
          <w:tcPr>
            <w:tcW w:w="2551" w:type="dxa"/>
            <w:tcBorders>
              <w:top w:val="single" w:sz="4" w:space="0" w:color="auto"/>
              <w:left w:val="single" w:sz="4" w:space="0" w:color="auto"/>
              <w:bottom w:val="single" w:sz="4" w:space="0" w:color="auto"/>
              <w:right w:val="single" w:sz="4" w:space="0" w:color="auto"/>
            </w:tcBorders>
            <w:hideMark/>
          </w:tcPr>
          <w:p w14:paraId="7CB9061A" w14:textId="77777777" w:rsidR="0028443D" w:rsidRPr="008F6A97" w:rsidRDefault="0028443D" w:rsidP="003B08FB">
            <w:pPr>
              <w:jc w:val="both"/>
            </w:pPr>
            <w:r w:rsidRPr="008F6A97">
              <w:t>Нет – 0б.</w:t>
            </w:r>
          </w:p>
          <w:p w14:paraId="612C0A21" w14:textId="77777777" w:rsidR="0028443D" w:rsidRPr="008F6A97" w:rsidRDefault="0028443D" w:rsidP="003B08FB">
            <w:pPr>
              <w:jc w:val="both"/>
            </w:pPr>
            <w:r w:rsidRPr="008F6A97">
              <w:t xml:space="preserve">Да – 2б.                                    </w:t>
            </w:r>
          </w:p>
        </w:tc>
        <w:tc>
          <w:tcPr>
            <w:tcW w:w="1277" w:type="dxa"/>
            <w:tcBorders>
              <w:top w:val="single" w:sz="4" w:space="0" w:color="auto"/>
              <w:left w:val="single" w:sz="4" w:space="0" w:color="auto"/>
              <w:bottom w:val="single" w:sz="4" w:space="0" w:color="auto"/>
              <w:right w:val="single" w:sz="4" w:space="0" w:color="auto"/>
            </w:tcBorders>
            <w:hideMark/>
          </w:tcPr>
          <w:p w14:paraId="718D8966" w14:textId="77777777" w:rsidR="0028443D" w:rsidRPr="008F6A97" w:rsidRDefault="0028443D" w:rsidP="003B08FB">
            <w:pPr>
              <w:jc w:val="both"/>
            </w:pPr>
            <w:r w:rsidRPr="008F6A97">
              <w:t xml:space="preserve">         2</w:t>
            </w:r>
          </w:p>
        </w:tc>
        <w:tc>
          <w:tcPr>
            <w:tcW w:w="1974" w:type="dxa"/>
            <w:tcBorders>
              <w:top w:val="single" w:sz="4" w:space="0" w:color="auto"/>
              <w:left w:val="single" w:sz="4" w:space="0" w:color="auto"/>
              <w:bottom w:val="single" w:sz="4" w:space="0" w:color="auto"/>
              <w:right w:val="single" w:sz="4" w:space="0" w:color="auto"/>
            </w:tcBorders>
            <w:hideMark/>
          </w:tcPr>
          <w:p w14:paraId="5DDD0018" w14:textId="77777777" w:rsidR="0028443D" w:rsidRPr="008F6A97" w:rsidRDefault="0028443D" w:rsidP="003B08FB">
            <w:pPr>
              <w:jc w:val="both"/>
            </w:pPr>
            <w:r w:rsidRPr="008F6A97">
              <w:t>2 периода в год</w:t>
            </w:r>
          </w:p>
          <w:p w14:paraId="0259843F" w14:textId="77777777" w:rsidR="0028443D" w:rsidRPr="008F6A97" w:rsidRDefault="0028443D" w:rsidP="003B08FB">
            <w:pPr>
              <w:jc w:val="both"/>
            </w:pPr>
            <w:r w:rsidRPr="008F6A97">
              <w:t>(январь – апрель; май – декабрь)</w:t>
            </w:r>
          </w:p>
        </w:tc>
      </w:tr>
      <w:tr w:rsidR="0028443D" w:rsidRPr="008F6A97" w14:paraId="53FCAAB9" w14:textId="77777777" w:rsidTr="00A57D1C">
        <w:trPr>
          <w:gridAfter w:val="1"/>
          <w:wAfter w:w="39" w:type="dxa"/>
          <w:trHeight w:val="615"/>
        </w:trPr>
        <w:tc>
          <w:tcPr>
            <w:tcW w:w="695" w:type="dxa"/>
            <w:gridSpan w:val="2"/>
            <w:tcBorders>
              <w:top w:val="single" w:sz="4" w:space="0" w:color="auto"/>
              <w:left w:val="single" w:sz="4" w:space="0" w:color="auto"/>
              <w:bottom w:val="single" w:sz="4" w:space="0" w:color="auto"/>
              <w:right w:val="single" w:sz="4" w:space="0" w:color="auto"/>
            </w:tcBorders>
            <w:hideMark/>
          </w:tcPr>
          <w:p w14:paraId="243DB05A" w14:textId="77777777" w:rsidR="0028443D" w:rsidRPr="008F6A97" w:rsidRDefault="0028443D" w:rsidP="003B08FB">
            <w:pPr>
              <w:jc w:val="both"/>
            </w:pPr>
            <w:r w:rsidRPr="008F6A97">
              <w:t>17.3</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6DA3373F" w14:textId="77777777" w:rsidR="0028443D" w:rsidRPr="008F6A97" w:rsidRDefault="0028443D" w:rsidP="003B08FB">
            <w:r w:rsidRPr="008F6A97">
              <w:t xml:space="preserve">Участие в конкурсах и грантах федерального и международного уровней </w:t>
            </w:r>
          </w:p>
        </w:tc>
        <w:tc>
          <w:tcPr>
            <w:tcW w:w="2551" w:type="dxa"/>
            <w:tcBorders>
              <w:top w:val="single" w:sz="4" w:space="0" w:color="auto"/>
              <w:left w:val="single" w:sz="4" w:space="0" w:color="auto"/>
              <w:bottom w:val="single" w:sz="4" w:space="0" w:color="auto"/>
              <w:right w:val="single" w:sz="4" w:space="0" w:color="auto"/>
            </w:tcBorders>
            <w:hideMark/>
          </w:tcPr>
          <w:p w14:paraId="298B61D3" w14:textId="77777777" w:rsidR="0028443D" w:rsidRPr="008F6A97" w:rsidRDefault="0028443D" w:rsidP="003B08FB">
            <w:pPr>
              <w:jc w:val="both"/>
            </w:pPr>
            <w:r w:rsidRPr="008F6A97">
              <w:t>Нет – 0б.</w:t>
            </w:r>
          </w:p>
          <w:p w14:paraId="6334B1E5" w14:textId="77777777" w:rsidR="0028443D" w:rsidRPr="008F6A97" w:rsidRDefault="0028443D" w:rsidP="003B08FB">
            <w:pPr>
              <w:jc w:val="both"/>
            </w:pPr>
            <w:r w:rsidRPr="008F6A97">
              <w:t>Да – 3б.</w:t>
            </w:r>
          </w:p>
        </w:tc>
        <w:tc>
          <w:tcPr>
            <w:tcW w:w="1277" w:type="dxa"/>
            <w:tcBorders>
              <w:top w:val="single" w:sz="4" w:space="0" w:color="auto"/>
              <w:left w:val="single" w:sz="4" w:space="0" w:color="auto"/>
              <w:bottom w:val="single" w:sz="4" w:space="0" w:color="auto"/>
              <w:right w:val="single" w:sz="4" w:space="0" w:color="auto"/>
            </w:tcBorders>
            <w:hideMark/>
          </w:tcPr>
          <w:p w14:paraId="77997AA6" w14:textId="77777777" w:rsidR="0028443D" w:rsidRPr="008F6A97" w:rsidRDefault="0028443D" w:rsidP="003B08FB">
            <w:pPr>
              <w:tabs>
                <w:tab w:val="left" w:pos="459"/>
              </w:tabs>
              <w:jc w:val="both"/>
            </w:pPr>
            <w:r w:rsidRPr="008F6A97">
              <w:t xml:space="preserve">         3</w:t>
            </w:r>
          </w:p>
        </w:tc>
        <w:tc>
          <w:tcPr>
            <w:tcW w:w="1974" w:type="dxa"/>
            <w:tcBorders>
              <w:top w:val="single" w:sz="4" w:space="0" w:color="auto"/>
              <w:left w:val="single" w:sz="4" w:space="0" w:color="auto"/>
              <w:bottom w:val="single" w:sz="4" w:space="0" w:color="auto"/>
              <w:right w:val="single" w:sz="4" w:space="0" w:color="auto"/>
            </w:tcBorders>
            <w:hideMark/>
          </w:tcPr>
          <w:p w14:paraId="5603380D" w14:textId="77777777" w:rsidR="0028443D" w:rsidRPr="008F6A97" w:rsidRDefault="0028443D" w:rsidP="003B08FB">
            <w:pPr>
              <w:jc w:val="both"/>
            </w:pPr>
            <w:r w:rsidRPr="008F6A97">
              <w:t>2 периода в год</w:t>
            </w:r>
          </w:p>
          <w:p w14:paraId="548A2D67" w14:textId="77777777" w:rsidR="0028443D" w:rsidRPr="008F6A97" w:rsidRDefault="0028443D" w:rsidP="003B08FB">
            <w:pPr>
              <w:jc w:val="both"/>
            </w:pPr>
            <w:r w:rsidRPr="008F6A97">
              <w:t>(январь – апрель; май – декабрь)</w:t>
            </w:r>
          </w:p>
        </w:tc>
      </w:tr>
      <w:tr w:rsidR="0028443D" w:rsidRPr="008F6A97" w14:paraId="10C7EF17" w14:textId="77777777" w:rsidTr="00A57D1C">
        <w:trPr>
          <w:gridAfter w:val="1"/>
          <w:wAfter w:w="39" w:type="dxa"/>
          <w:trHeight w:val="615"/>
        </w:trPr>
        <w:tc>
          <w:tcPr>
            <w:tcW w:w="695" w:type="dxa"/>
            <w:gridSpan w:val="2"/>
            <w:tcBorders>
              <w:top w:val="single" w:sz="4" w:space="0" w:color="auto"/>
              <w:left w:val="single" w:sz="4" w:space="0" w:color="auto"/>
              <w:bottom w:val="single" w:sz="4" w:space="0" w:color="auto"/>
              <w:right w:val="single" w:sz="4" w:space="0" w:color="auto"/>
            </w:tcBorders>
            <w:hideMark/>
          </w:tcPr>
          <w:p w14:paraId="1F2E6109" w14:textId="77777777" w:rsidR="0028443D" w:rsidRPr="008F6A97" w:rsidRDefault="0028443D" w:rsidP="003B08FB">
            <w:pPr>
              <w:jc w:val="both"/>
            </w:pPr>
            <w:r w:rsidRPr="008F6A97">
              <w:t>17.4</w:t>
            </w:r>
          </w:p>
        </w:tc>
        <w:tc>
          <w:tcPr>
            <w:tcW w:w="3403" w:type="dxa"/>
            <w:gridSpan w:val="3"/>
            <w:tcBorders>
              <w:top w:val="single" w:sz="4" w:space="0" w:color="auto"/>
              <w:left w:val="single" w:sz="4" w:space="0" w:color="auto"/>
              <w:bottom w:val="single" w:sz="4" w:space="0" w:color="auto"/>
              <w:right w:val="single" w:sz="4" w:space="0" w:color="auto"/>
            </w:tcBorders>
            <w:hideMark/>
          </w:tcPr>
          <w:p w14:paraId="514D6A57" w14:textId="77777777" w:rsidR="0028443D" w:rsidRPr="008F6A97" w:rsidRDefault="0028443D" w:rsidP="003B08FB">
            <w:r w:rsidRPr="008F6A97">
              <w:t xml:space="preserve">Результат участия в конкурсах и грантах федерального и международного уровней наличие призеров, победителей, лауреатов и т.д. </w:t>
            </w:r>
            <w:r w:rsidRPr="008F6A97">
              <w:lastRenderedPageBreak/>
              <w:t xml:space="preserve">(хотя бы один) </w:t>
            </w:r>
          </w:p>
        </w:tc>
        <w:tc>
          <w:tcPr>
            <w:tcW w:w="2551" w:type="dxa"/>
            <w:tcBorders>
              <w:top w:val="single" w:sz="4" w:space="0" w:color="auto"/>
              <w:left w:val="single" w:sz="4" w:space="0" w:color="auto"/>
              <w:bottom w:val="single" w:sz="4" w:space="0" w:color="auto"/>
              <w:right w:val="single" w:sz="4" w:space="0" w:color="auto"/>
            </w:tcBorders>
            <w:hideMark/>
          </w:tcPr>
          <w:p w14:paraId="21F55DCE" w14:textId="77777777" w:rsidR="0028443D" w:rsidRPr="008F6A97" w:rsidRDefault="0028443D" w:rsidP="003B08FB">
            <w:pPr>
              <w:jc w:val="both"/>
            </w:pPr>
            <w:r w:rsidRPr="008F6A97">
              <w:lastRenderedPageBreak/>
              <w:t>Нет – 0б.</w:t>
            </w:r>
          </w:p>
          <w:p w14:paraId="5D1C6547" w14:textId="77777777" w:rsidR="0028443D" w:rsidRPr="008F6A97" w:rsidRDefault="0028443D" w:rsidP="003B08FB">
            <w:pPr>
              <w:jc w:val="both"/>
            </w:pPr>
            <w:r w:rsidRPr="008F6A97">
              <w:t>Да – 4б.</w:t>
            </w:r>
          </w:p>
        </w:tc>
        <w:tc>
          <w:tcPr>
            <w:tcW w:w="1277" w:type="dxa"/>
            <w:tcBorders>
              <w:top w:val="single" w:sz="4" w:space="0" w:color="auto"/>
              <w:left w:val="single" w:sz="4" w:space="0" w:color="auto"/>
              <w:bottom w:val="single" w:sz="4" w:space="0" w:color="auto"/>
              <w:right w:val="single" w:sz="4" w:space="0" w:color="auto"/>
            </w:tcBorders>
            <w:hideMark/>
          </w:tcPr>
          <w:p w14:paraId="25662C89" w14:textId="77777777" w:rsidR="0028443D" w:rsidRPr="008F6A97" w:rsidRDefault="0028443D" w:rsidP="003B08FB">
            <w:pPr>
              <w:tabs>
                <w:tab w:val="left" w:pos="421"/>
              </w:tabs>
              <w:jc w:val="both"/>
            </w:pPr>
            <w:r w:rsidRPr="008F6A97">
              <w:t xml:space="preserve">         4</w:t>
            </w:r>
          </w:p>
        </w:tc>
        <w:tc>
          <w:tcPr>
            <w:tcW w:w="1974" w:type="dxa"/>
            <w:tcBorders>
              <w:top w:val="single" w:sz="4" w:space="0" w:color="auto"/>
              <w:left w:val="single" w:sz="4" w:space="0" w:color="auto"/>
              <w:bottom w:val="single" w:sz="4" w:space="0" w:color="auto"/>
              <w:right w:val="single" w:sz="4" w:space="0" w:color="auto"/>
            </w:tcBorders>
            <w:hideMark/>
          </w:tcPr>
          <w:p w14:paraId="5BC75225" w14:textId="77777777" w:rsidR="0028443D" w:rsidRPr="008F6A97" w:rsidRDefault="0028443D" w:rsidP="003B08FB">
            <w:pPr>
              <w:jc w:val="both"/>
            </w:pPr>
            <w:r w:rsidRPr="008F6A97">
              <w:t>2 периода в год</w:t>
            </w:r>
          </w:p>
          <w:p w14:paraId="08A72F22" w14:textId="77777777" w:rsidR="0028443D" w:rsidRPr="008F6A97" w:rsidRDefault="0028443D" w:rsidP="003B08FB">
            <w:pPr>
              <w:jc w:val="both"/>
            </w:pPr>
            <w:r w:rsidRPr="008F6A97">
              <w:t>(январь – апрель; май – декабрь)</w:t>
            </w:r>
          </w:p>
        </w:tc>
      </w:tr>
      <w:tr w:rsidR="0028443D" w:rsidRPr="008F6A97" w14:paraId="7020C799" w14:textId="77777777" w:rsidTr="00A57D1C">
        <w:trPr>
          <w:gridAfter w:val="1"/>
          <w:wAfter w:w="39" w:type="dxa"/>
          <w:trHeight w:val="420"/>
        </w:trPr>
        <w:tc>
          <w:tcPr>
            <w:tcW w:w="9900" w:type="dxa"/>
            <w:gridSpan w:val="8"/>
            <w:tcBorders>
              <w:top w:val="single" w:sz="4" w:space="0" w:color="auto"/>
              <w:left w:val="single" w:sz="4" w:space="0" w:color="auto"/>
              <w:bottom w:val="single" w:sz="4" w:space="0" w:color="auto"/>
              <w:right w:val="single" w:sz="4" w:space="0" w:color="auto"/>
            </w:tcBorders>
            <w:hideMark/>
          </w:tcPr>
          <w:p w14:paraId="612C009F" w14:textId="77777777" w:rsidR="0028443D" w:rsidRPr="008F6A97" w:rsidRDefault="0028443D" w:rsidP="003B08FB">
            <w:pPr>
              <w:tabs>
                <w:tab w:val="left" w:pos="7109"/>
              </w:tabs>
              <w:jc w:val="both"/>
            </w:pPr>
            <w:r w:rsidRPr="008F6A97">
              <w:lastRenderedPageBreak/>
              <w:t>18. Организация и проведение мероприятий по предоставлению и распространению передового педагогического опыта</w:t>
            </w:r>
          </w:p>
        </w:tc>
      </w:tr>
      <w:tr w:rsidR="0028443D" w:rsidRPr="008F6A97" w14:paraId="07EBE18A" w14:textId="77777777" w:rsidTr="00A57D1C">
        <w:trPr>
          <w:gridAfter w:val="1"/>
          <w:wAfter w:w="39" w:type="dxa"/>
          <w:trHeight w:val="615"/>
        </w:trPr>
        <w:tc>
          <w:tcPr>
            <w:tcW w:w="695" w:type="dxa"/>
            <w:gridSpan w:val="2"/>
            <w:tcBorders>
              <w:top w:val="single" w:sz="4" w:space="0" w:color="auto"/>
              <w:left w:val="single" w:sz="4" w:space="0" w:color="auto"/>
              <w:bottom w:val="single" w:sz="4" w:space="0" w:color="auto"/>
              <w:right w:val="single" w:sz="4" w:space="0" w:color="auto"/>
            </w:tcBorders>
            <w:hideMark/>
          </w:tcPr>
          <w:p w14:paraId="349631BE" w14:textId="77777777" w:rsidR="0028443D" w:rsidRPr="008F6A97" w:rsidRDefault="0028443D" w:rsidP="003B08FB">
            <w:pPr>
              <w:jc w:val="both"/>
            </w:pPr>
            <w:r w:rsidRPr="008F6A97">
              <w:t>18.1</w:t>
            </w:r>
          </w:p>
        </w:tc>
        <w:tc>
          <w:tcPr>
            <w:tcW w:w="3403" w:type="dxa"/>
            <w:gridSpan w:val="3"/>
            <w:tcBorders>
              <w:top w:val="single" w:sz="4" w:space="0" w:color="auto"/>
              <w:left w:val="single" w:sz="4" w:space="0" w:color="auto"/>
              <w:bottom w:val="single" w:sz="4" w:space="0" w:color="auto"/>
              <w:right w:val="single" w:sz="4" w:space="0" w:color="auto"/>
            </w:tcBorders>
            <w:vAlign w:val="center"/>
          </w:tcPr>
          <w:p w14:paraId="00FF14ED" w14:textId="77777777" w:rsidR="0028443D" w:rsidRPr="008F6A97" w:rsidRDefault="0028443D" w:rsidP="003B08FB">
            <w:r w:rsidRPr="008F6A97">
              <w:t>Организация и проведение научно-практических мероприятий по распространению передового опыта на базе Учреждения</w:t>
            </w:r>
          </w:p>
        </w:tc>
        <w:tc>
          <w:tcPr>
            <w:tcW w:w="2551" w:type="dxa"/>
            <w:tcBorders>
              <w:top w:val="single" w:sz="4" w:space="0" w:color="auto"/>
              <w:left w:val="single" w:sz="4" w:space="0" w:color="auto"/>
              <w:bottom w:val="single" w:sz="4" w:space="0" w:color="auto"/>
              <w:right w:val="single" w:sz="4" w:space="0" w:color="auto"/>
            </w:tcBorders>
            <w:hideMark/>
          </w:tcPr>
          <w:p w14:paraId="54D285D6" w14:textId="77777777" w:rsidR="0028443D" w:rsidRPr="008F6A97" w:rsidRDefault="0028443D" w:rsidP="003B08FB">
            <w:pPr>
              <w:jc w:val="both"/>
            </w:pPr>
            <w:r w:rsidRPr="008F6A97">
              <w:t>Наличие хотя бы одного мероприятия – 3б.</w:t>
            </w:r>
          </w:p>
        </w:tc>
        <w:tc>
          <w:tcPr>
            <w:tcW w:w="1277" w:type="dxa"/>
            <w:tcBorders>
              <w:top w:val="single" w:sz="4" w:space="0" w:color="auto"/>
              <w:left w:val="single" w:sz="4" w:space="0" w:color="auto"/>
              <w:bottom w:val="single" w:sz="4" w:space="0" w:color="auto"/>
              <w:right w:val="single" w:sz="4" w:space="0" w:color="auto"/>
            </w:tcBorders>
            <w:hideMark/>
          </w:tcPr>
          <w:p w14:paraId="2B65565C" w14:textId="77777777" w:rsidR="0028443D" w:rsidRPr="008F6A97" w:rsidRDefault="0028443D" w:rsidP="003B08FB">
            <w:pPr>
              <w:jc w:val="both"/>
            </w:pPr>
            <w:r w:rsidRPr="008F6A97">
              <w:t xml:space="preserve">         3</w:t>
            </w:r>
          </w:p>
        </w:tc>
        <w:tc>
          <w:tcPr>
            <w:tcW w:w="1974" w:type="dxa"/>
            <w:tcBorders>
              <w:top w:val="single" w:sz="4" w:space="0" w:color="auto"/>
              <w:left w:val="single" w:sz="4" w:space="0" w:color="auto"/>
              <w:bottom w:val="single" w:sz="4" w:space="0" w:color="auto"/>
              <w:right w:val="single" w:sz="4" w:space="0" w:color="auto"/>
            </w:tcBorders>
            <w:hideMark/>
          </w:tcPr>
          <w:p w14:paraId="69AED0C6" w14:textId="77777777" w:rsidR="0028443D" w:rsidRPr="008F6A97" w:rsidRDefault="0028443D" w:rsidP="003B08FB">
            <w:pPr>
              <w:jc w:val="both"/>
            </w:pPr>
            <w:r w:rsidRPr="008F6A97">
              <w:t>2 периода в год</w:t>
            </w:r>
          </w:p>
          <w:p w14:paraId="728C3576" w14:textId="77777777" w:rsidR="0028443D" w:rsidRPr="008F6A97" w:rsidRDefault="0028443D" w:rsidP="003B08FB">
            <w:pPr>
              <w:jc w:val="both"/>
            </w:pPr>
            <w:r w:rsidRPr="008F6A97">
              <w:t>(август – январь; февраль - июль)</w:t>
            </w:r>
          </w:p>
        </w:tc>
      </w:tr>
      <w:tr w:rsidR="0028443D" w:rsidRPr="008F6A97" w14:paraId="3E6055AA" w14:textId="77777777" w:rsidTr="00A57D1C">
        <w:trPr>
          <w:gridAfter w:val="1"/>
          <w:wAfter w:w="39" w:type="dxa"/>
          <w:trHeight w:val="615"/>
        </w:trPr>
        <w:tc>
          <w:tcPr>
            <w:tcW w:w="695" w:type="dxa"/>
            <w:gridSpan w:val="2"/>
            <w:tcBorders>
              <w:top w:val="single" w:sz="4" w:space="0" w:color="auto"/>
              <w:left w:val="single" w:sz="4" w:space="0" w:color="auto"/>
              <w:bottom w:val="single" w:sz="4" w:space="0" w:color="auto"/>
              <w:right w:val="single" w:sz="4" w:space="0" w:color="auto"/>
            </w:tcBorders>
            <w:hideMark/>
          </w:tcPr>
          <w:p w14:paraId="7F380D5F" w14:textId="77777777" w:rsidR="0028443D" w:rsidRPr="008F6A97" w:rsidRDefault="0028443D" w:rsidP="003B08FB">
            <w:pPr>
              <w:jc w:val="both"/>
            </w:pPr>
            <w:r w:rsidRPr="008F6A97">
              <w:t>18.2</w:t>
            </w:r>
          </w:p>
        </w:tc>
        <w:tc>
          <w:tcPr>
            <w:tcW w:w="3403" w:type="dxa"/>
            <w:gridSpan w:val="3"/>
            <w:tcBorders>
              <w:top w:val="single" w:sz="4" w:space="0" w:color="auto"/>
              <w:left w:val="single" w:sz="4" w:space="0" w:color="auto"/>
              <w:bottom w:val="single" w:sz="4" w:space="0" w:color="auto"/>
              <w:right w:val="single" w:sz="4" w:space="0" w:color="auto"/>
            </w:tcBorders>
            <w:vAlign w:val="center"/>
          </w:tcPr>
          <w:p w14:paraId="2465F617" w14:textId="77777777" w:rsidR="0028443D" w:rsidRPr="008F6A97" w:rsidRDefault="0028443D" w:rsidP="003B08FB">
            <w:r w:rsidRPr="008F6A97">
              <w:t>Охват участников научно-практических мероприятий по распространению передового опыта</w:t>
            </w:r>
          </w:p>
          <w:p w14:paraId="769E9E81" w14:textId="77777777" w:rsidR="0028443D" w:rsidRPr="008F6A97" w:rsidRDefault="0028443D" w:rsidP="003B08FB"/>
        </w:tc>
        <w:tc>
          <w:tcPr>
            <w:tcW w:w="2551" w:type="dxa"/>
            <w:tcBorders>
              <w:top w:val="single" w:sz="4" w:space="0" w:color="auto"/>
              <w:left w:val="single" w:sz="4" w:space="0" w:color="auto"/>
              <w:bottom w:val="single" w:sz="4" w:space="0" w:color="auto"/>
              <w:right w:val="single" w:sz="4" w:space="0" w:color="auto"/>
            </w:tcBorders>
            <w:hideMark/>
          </w:tcPr>
          <w:p w14:paraId="3E33A603" w14:textId="77777777" w:rsidR="0028443D" w:rsidRPr="008F6A97" w:rsidRDefault="0028443D" w:rsidP="003B08FB">
            <w:pPr>
              <w:spacing w:line="276" w:lineRule="auto"/>
              <w:rPr>
                <w:rFonts w:eastAsia="Calibri"/>
                <w:lang w:eastAsia="en-US"/>
              </w:rPr>
            </w:pPr>
            <w:r w:rsidRPr="008F6A97">
              <w:rPr>
                <w:rFonts w:eastAsia="Calibri"/>
                <w:lang w:eastAsia="en-US"/>
              </w:rPr>
              <w:t xml:space="preserve">  Количество участников научно-практических мероприятий менее 20 человек</w:t>
            </w:r>
          </w:p>
          <w:p w14:paraId="5E749156" w14:textId="77777777" w:rsidR="0028443D" w:rsidRPr="008F6A97" w:rsidRDefault="0028443D" w:rsidP="003B08FB">
            <w:pPr>
              <w:spacing w:line="276" w:lineRule="auto"/>
              <w:rPr>
                <w:rFonts w:eastAsia="Calibri"/>
                <w:lang w:eastAsia="en-US"/>
              </w:rPr>
            </w:pPr>
            <w:r w:rsidRPr="008F6A97">
              <w:rPr>
                <w:rFonts w:eastAsia="Calibri"/>
                <w:lang w:eastAsia="en-US"/>
              </w:rPr>
              <w:t>Количество участников научно-практических мероприятий более 20 человек – 1б.</w:t>
            </w:r>
          </w:p>
          <w:p w14:paraId="38F87EB0" w14:textId="77777777" w:rsidR="0028443D" w:rsidRPr="008F6A97" w:rsidRDefault="0028443D" w:rsidP="003B08FB">
            <w:pPr>
              <w:jc w:val="both"/>
            </w:pPr>
            <w:r w:rsidRPr="008F6A97">
              <w:t>Количество участников научно-практических мероприятий более 20 человек – 2б.</w:t>
            </w:r>
          </w:p>
          <w:p w14:paraId="3020F5BD" w14:textId="77777777" w:rsidR="0028443D" w:rsidRPr="008F6A97" w:rsidRDefault="0028443D" w:rsidP="003B08FB">
            <w:pPr>
              <w:jc w:val="both"/>
            </w:pPr>
            <w:r w:rsidRPr="008F6A97">
              <w:t xml:space="preserve">Количество участников научно-практических мероприятий более 20 человек  с участием представителей из </w:t>
            </w:r>
            <w:proofErr w:type="gramStart"/>
            <w:r w:rsidRPr="008F6A97">
              <w:t>Томской</w:t>
            </w:r>
            <w:proofErr w:type="gramEnd"/>
            <w:r w:rsidRPr="008F6A97">
              <w:t xml:space="preserve"> и других областей – 3б.</w:t>
            </w:r>
          </w:p>
        </w:tc>
        <w:tc>
          <w:tcPr>
            <w:tcW w:w="1277" w:type="dxa"/>
            <w:tcBorders>
              <w:top w:val="single" w:sz="4" w:space="0" w:color="auto"/>
              <w:left w:val="single" w:sz="4" w:space="0" w:color="auto"/>
              <w:bottom w:val="single" w:sz="4" w:space="0" w:color="auto"/>
              <w:right w:val="single" w:sz="4" w:space="0" w:color="auto"/>
            </w:tcBorders>
            <w:hideMark/>
          </w:tcPr>
          <w:p w14:paraId="7B80184B" w14:textId="77777777" w:rsidR="0028443D" w:rsidRPr="008F6A97" w:rsidRDefault="0028443D" w:rsidP="003B08FB">
            <w:pPr>
              <w:jc w:val="both"/>
            </w:pPr>
            <w:r w:rsidRPr="008F6A97">
              <w:t xml:space="preserve">         3</w:t>
            </w:r>
          </w:p>
        </w:tc>
        <w:tc>
          <w:tcPr>
            <w:tcW w:w="1974" w:type="dxa"/>
            <w:tcBorders>
              <w:top w:val="single" w:sz="4" w:space="0" w:color="auto"/>
              <w:left w:val="single" w:sz="4" w:space="0" w:color="auto"/>
              <w:bottom w:val="single" w:sz="4" w:space="0" w:color="auto"/>
              <w:right w:val="single" w:sz="4" w:space="0" w:color="auto"/>
            </w:tcBorders>
            <w:hideMark/>
          </w:tcPr>
          <w:p w14:paraId="7C30DDC5" w14:textId="77777777" w:rsidR="0028443D" w:rsidRPr="008F6A97" w:rsidRDefault="0028443D" w:rsidP="003B08FB">
            <w:pPr>
              <w:jc w:val="both"/>
            </w:pPr>
            <w:r w:rsidRPr="008F6A97">
              <w:t xml:space="preserve">  2 периода в год</w:t>
            </w:r>
          </w:p>
          <w:p w14:paraId="79B8B763" w14:textId="77777777" w:rsidR="0028443D" w:rsidRPr="008F6A97" w:rsidRDefault="0028443D" w:rsidP="003B08FB">
            <w:pPr>
              <w:jc w:val="both"/>
            </w:pPr>
            <w:r w:rsidRPr="008F6A97">
              <w:t>(август – январь; февраль – июль)</w:t>
            </w:r>
          </w:p>
        </w:tc>
      </w:tr>
      <w:tr w:rsidR="0028443D" w:rsidRPr="008F6A97" w14:paraId="5AE86100" w14:textId="77777777" w:rsidTr="00A57D1C">
        <w:trPr>
          <w:gridAfter w:val="1"/>
          <w:wAfter w:w="39" w:type="dxa"/>
          <w:trHeight w:val="615"/>
        </w:trPr>
        <w:tc>
          <w:tcPr>
            <w:tcW w:w="695" w:type="dxa"/>
            <w:gridSpan w:val="2"/>
            <w:tcBorders>
              <w:top w:val="single" w:sz="4" w:space="0" w:color="auto"/>
              <w:left w:val="single" w:sz="4" w:space="0" w:color="auto"/>
              <w:bottom w:val="single" w:sz="4" w:space="0" w:color="auto"/>
              <w:right w:val="single" w:sz="4" w:space="0" w:color="auto"/>
            </w:tcBorders>
            <w:hideMark/>
          </w:tcPr>
          <w:p w14:paraId="10C3289D" w14:textId="77777777" w:rsidR="0028443D" w:rsidRPr="008F6A97" w:rsidRDefault="0028443D" w:rsidP="003B08FB">
            <w:pPr>
              <w:jc w:val="both"/>
            </w:pPr>
            <w:r w:rsidRPr="008F6A97">
              <w:t>18.3</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29F9B7F3" w14:textId="77777777" w:rsidR="0028443D" w:rsidRPr="008F6A97" w:rsidRDefault="0028443D" w:rsidP="003B08FB">
            <w:r w:rsidRPr="008F6A97">
              <w:t xml:space="preserve">Наличие педагогических продуктов по результатам проведения научно-практических мероприятий по распространению передового опыта (сборники, брошюры и др.) </w:t>
            </w:r>
          </w:p>
        </w:tc>
        <w:tc>
          <w:tcPr>
            <w:tcW w:w="2551" w:type="dxa"/>
            <w:tcBorders>
              <w:top w:val="single" w:sz="4" w:space="0" w:color="auto"/>
              <w:left w:val="single" w:sz="4" w:space="0" w:color="auto"/>
              <w:bottom w:val="single" w:sz="4" w:space="0" w:color="auto"/>
              <w:right w:val="single" w:sz="4" w:space="0" w:color="auto"/>
            </w:tcBorders>
            <w:hideMark/>
          </w:tcPr>
          <w:p w14:paraId="6C129F7F" w14:textId="77777777" w:rsidR="0028443D" w:rsidRPr="008F6A97" w:rsidRDefault="0028443D" w:rsidP="003B08FB">
            <w:pPr>
              <w:jc w:val="both"/>
            </w:pPr>
            <w:r w:rsidRPr="008F6A97">
              <w:t xml:space="preserve"> Наличие публикации – 4б.</w:t>
            </w:r>
          </w:p>
          <w:p w14:paraId="217DAA26" w14:textId="77777777" w:rsidR="0028443D" w:rsidRPr="008F6A97" w:rsidRDefault="0028443D" w:rsidP="003B08FB">
            <w:pPr>
              <w:jc w:val="both"/>
            </w:pPr>
            <w:r w:rsidRPr="008F6A97">
              <w:t>Наличие педагогической продукции, размещённой на сайте Учреждения – 3б.</w:t>
            </w:r>
          </w:p>
        </w:tc>
        <w:tc>
          <w:tcPr>
            <w:tcW w:w="1277" w:type="dxa"/>
            <w:tcBorders>
              <w:top w:val="single" w:sz="4" w:space="0" w:color="auto"/>
              <w:left w:val="single" w:sz="4" w:space="0" w:color="auto"/>
              <w:bottom w:val="single" w:sz="4" w:space="0" w:color="auto"/>
              <w:right w:val="single" w:sz="4" w:space="0" w:color="auto"/>
            </w:tcBorders>
            <w:hideMark/>
          </w:tcPr>
          <w:p w14:paraId="6CF53391" w14:textId="77777777" w:rsidR="0028443D" w:rsidRPr="008F6A97" w:rsidRDefault="0028443D" w:rsidP="003B08FB">
            <w:pPr>
              <w:tabs>
                <w:tab w:val="left" w:pos="459"/>
              </w:tabs>
              <w:jc w:val="both"/>
            </w:pPr>
            <w:r w:rsidRPr="008F6A97">
              <w:t xml:space="preserve">          4</w:t>
            </w:r>
          </w:p>
        </w:tc>
        <w:tc>
          <w:tcPr>
            <w:tcW w:w="1974" w:type="dxa"/>
            <w:tcBorders>
              <w:top w:val="single" w:sz="4" w:space="0" w:color="auto"/>
              <w:left w:val="single" w:sz="4" w:space="0" w:color="auto"/>
              <w:bottom w:val="single" w:sz="4" w:space="0" w:color="auto"/>
              <w:right w:val="single" w:sz="4" w:space="0" w:color="auto"/>
            </w:tcBorders>
            <w:hideMark/>
          </w:tcPr>
          <w:p w14:paraId="15C8319F" w14:textId="77777777" w:rsidR="0028443D" w:rsidRPr="008F6A97" w:rsidRDefault="0028443D" w:rsidP="003B08FB">
            <w:pPr>
              <w:jc w:val="both"/>
            </w:pPr>
            <w:r w:rsidRPr="008F6A97">
              <w:t xml:space="preserve">  2 периода в год</w:t>
            </w:r>
          </w:p>
          <w:p w14:paraId="3C2462A0" w14:textId="77777777" w:rsidR="0028443D" w:rsidRPr="008F6A97" w:rsidRDefault="0028443D" w:rsidP="003B08FB">
            <w:pPr>
              <w:jc w:val="both"/>
            </w:pPr>
            <w:r w:rsidRPr="008F6A97">
              <w:t>(август – январь; февраль – июль)</w:t>
            </w:r>
          </w:p>
        </w:tc>
      </w:tr>
      <w:tr w:rsidR="0028443D" w:rsidRPr="008F6A97" w14:paraId="2835AFB9" w14:textId="77777777" w:rsidTr="00A57D1C">
        <w:trPr>
          <w:gridAfter w:val="1"/>
          <w:wAfter w:w="39" w:type="dxa"/>
          <w:trHeight w:val="420"/>
        </w:trPr>
        <w:tc>
          <w:tcPr>
            <w:tcW w:w="9900" w:type="dxa"/>
            <w:gridSpan w:val="8"/>
            <w:tcBorders>
              <w:top w:val="single" w:sz="4" w:space="0" w:color="auto"/>
              <w:left w:val="single" w:sz="4" w:space="0" w:color="auto"/>
              <w:bottom w:val="single" w:sz="4" w:space="0" w:color="auto"/>
              <w:right w:val="single" w:sz="4" w:space="0" w:color="auto"/>
            </w:tcBorders>
            <w:hideMark/>
          </w:tcPr>
          <w:p w14:paraId="1FDE24C7" w14:textId="77777777" w:rsidR="0028443D" w:rsidRPr="008F6A97" w:rsidRDefault="0028443D" w:rsidP="003B08FB">
            <w:pPr>
              <w:tabs>
                <w:tab w:val="left" w:pos="7109"/>
              </w:tabs>
              <w:jc w:val="both"/>
            </w:pPr>
            <w:r w:rsidRPr="008F6A97">
              <w:t>19.  Укомплектованность педагогическими кадрами Учреждения</w:t>
            </w:r>
          </w:p>
        </w:tc>
      </w:tr>
      <w:tr w:rsidR="0028443D" w:rsidRPr="008F6A97" w14:paraId="641809BD" w14:textId="77777777" w:rsidTr="00A57D1C">
        <w:trPr>
          <w:gridAfter w:val="1"/>
          <w:wAfter w:w="39" w:type="dxa"/>
          <w:trHeight w:val="615"/>
        </w:trPr>
        <w:tc>
          <w:tcPr>
            <w:tcW w:w="695" w:type="dxa"/>
            <w:gridSpan w:val="2"/>
            <w:tcBorders>
              <w:top w:val="single" w:sz="4" w:space="0" w:color="auto"/>
              <w:left w:val="single" w:sz="4" w:space="0" w:color="auto"/>
              <w:bottom w:val="single" w:sz="4" w:space="0" w:color="auto"/>
              <w:right w:val="single" w:sz="4" w:space="0" w:color="auto"/>
            </w:tcBorders>
            <w:hideMark/>
          </w:tcPr>
          <w:p w14:paraId="2EA32659" w14:textId="77777777" w:rsidR="0028443D" w:rsidRPr="008F6A97" w:rsidRDefault="0028443D" w:rsidP="003B08FB">
            <w:pPr>
              <w:jc w:val="both"/>
            </w:pPr>
            <w:r w:rsidRPr="008F6A97">
              <w:t>19.1</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4402EB84" w14:textId="77777777" w:rsidR="0028443D" w:rsidRPr="008F6A97" w:rsidRDefault="0028443D" w:rsidP="003B08FB">
            <w:r w:rsidRPr="008F6A97">
              <w:t>Укомплектованность педагогическими кадрами Учреждения</w:t>
            </w:r>
          </w:p>
        </w:tc>
        <w:tc>
          <w:tcPr>
            <w:tcW w:w="2551" w:type="dxa"/>
            <w:tcBorders>
              <w:top w:val="single" w:sz="4" w:space="0" w:color="auto"/>
              <w:left w:val="single" w:sz="4" w:space="0" w:color="auto"/>
              <w:bottom w:val="single" w:sz="4" w:space="0" w:color="auto"/>
              <w:right w:val="single" w:sz="4" w:space="0" w:color="auto"/>
            </w:tcBorders>
            <w:hideMark/>
          </w:tcPr>
          <w:p w14:paraId="3F11EFDC" w14:textId="77777777" w:rsidR="0028443D" w:rsidRPr="008F6A97" w:rsidRDefault="0028443D" w:rsidP="003B08FB">
            <w:pPr>
              <w:jc w:val="both"/>
            </w:pPr>
            <w:r w:rsidRPr="008F6A97">
              <w:t xml:space="preserve"> Отсутствие педагогических вакансий</w:t>
            </w:r>
          </w:p>
        </w:tc>
        <w:tc>
          <w:tcPr>
            <w:tcW w:w="1277" w:type="dxa"/>
            <w:tcBorders>
              <w:top w:val="single" w:sz="4" w:space="0" w:color="auto"/>
              <w:left w:val="single" w:sz="4" w:space="0" w:color="auto"/>
              <w:bottom w:val="single" w:sz="4" w:space="0" w:color="auto"/>
              <w:right w:val="single" w:sz="4" w:space="0" w:color="auto"/>
            </w:tcBorders>
            <w:hideMark/>
          </w:tcPr>
          <w:p w14:paraId="2E2B9AA6" w14:textId="77777777" w:rsidR="0028443D" w:rsidRPr="008F6A97" w:rsidRDefault="0028443D" w:rsidP="003B08FB">
            <w:pPr>
              <w:jc w:val="both"/>
            </w:pPr>
            <w:r w:rsidRPr="008F6A97">
              <w:t xml:space="preserve">         10</w:t>
            </w:r>
          </w:p>
        </w:tc>
        <w:tc>
          <w:tcPr>
            <w:tcW w:w="1974" w:type="dxa"/>
            <w:tcBorders>
              <w:top w:val="single" w:sz="4" w:space="0" w:color="auto"/>
              <w:left w:val="single" w:sz="4" w:space="0" w:color="auto"/>
              <w:bottom w:val="single" w:sz="4" w:space="0" w:color="auto"/>
              <w:right w:val="single" w:sz="4" w:space="0" w:color="auto"/>
            </w:tcBorders>
            <w:hideMark/>
          </w:tcPr>
          <w:p w14:paraId="59D88FF8" w14:textId="77777777" w:rsidR="0028443D" w:rsidRPr="008F6A97" w:rsidRDefault="0028443D" w:rsidP="003B08FB">
            <w:pPr>
              <w:jc w:val="both"/>
            </w:pPr>
            <w:r w:rsidRPr="008F6A97">
              <w:t xml:space="preserve"> 2 раза в год (май, сентябрь)</w:t>
            </w:r>
          </w:p>
        </w:tc>
      </w:tr>
      <w:tr w:rsidR="0028443D" w:rsidRPr="008F6A97" w14:paraId="244EB416" w14:textId="77777777" w:rsidTr="00A57D1C">
        <w:trPr>
          <w:gridAfter w:val="1"/>
          <w:wAfter w:w="39" w:type="dxa"/>
          <w:trHeight w:val="420"/>
        </w:trPr>
        <w:tc>
          <w:tcPr>
            <w:tcW w:w="9900" w:type="dxa"/>
            <w:gridSpan w:val="8"/>
            <w:tcBorders>
              <w:top w:val="single" w:sz="4" w:space="0" w:color="auto"/>
              <w:left w:val="single" w:sz="4" w:space="0" w:color="auto"/>
              <w:bottom w:val="single" w:sz="4" w:space="0" w:color="auto"/>
              <w:right w:val="single" w:sz="4" w:space="0" w:color="auto"/>
            </w:tcBorders>
            <w:hideMark/>
          </w:tcPr>
          <w:p w14:paraId="093A800A" w14:textId="77777777" w:rsidR="0028443D" w:rsidRPr="008F6A97" w:rsidRDefault="0028443D" w:rsidP="003B08FB">
            <w:pPr>
              <w:tabs>
                <w:tab w:val="left" w:pos="7109"/>
              </w:tabs>
              <w:jc w:val="both"/>
            </w:pPr>
            <w:r w:rsidRPr="008F6A97">
              <w:t>20.  Привлечение молодых специалистов</w:t>
            </w:r>
          </w:p>
        </w:tc>
      </w:tr>
      <w:tr w:rsidR="0028443D" w:rsidRPr="008F6A97" w14:paraId="20E93A38" w14:textId="77777777" w:rsidTr="00A57D1C">
        <w:trPr>
          <w:gridAfter w:val="1"/>
          <w:wAfter w:w="39" w:type="dxa"/>
          <w:trHeight w:val="615"/>
        </w:trPr>
        <w:tc>
          <w:tcPr>
            <w:tcW w:w="695" w:type="dxa"/>
            <w:gridSpan w:val="2"/>
            <w:tcBorders>
              <w:top w:val="single" w:sz="4" w:space="0" w:color="auto"/>
              <w:left w:val="single" w:sz="4" w:space="0" w:color="auto"/>
              <w:bottom w:val="single" w:sz="4" w:space="0" w:color="auto"/>
              <w:right w:val="single" w:sz="4" w:space="0" w:color="auto"/>
            </w:tcBorders>
            <w:hideMark/>
          </w:tcPr>
          <w:p w14:paraId="7A5F6929" w14:textId="77777777" w:rsidR="0028443D" w:rsidRPr="008F6A97" w:rsidRDefault="0028443D" w:rsidP="003B08FB">
            <w:pPr>
              <w:jc w:val="both"/>
            </w:pPr>
            <w:r w:rsidRPr="008F6A97">
              <w:t>20.1</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39523A70" w14:textId="77777777" w:rsidR="0028443D" w:rsidRPr="008F6A97" w:rsidRDefault="0028443D" w:rsidP="003B08FB">
            <w:r w:rsidRPr="008F6A97">
              <w:t xml:space="preserve"> Доля молодых специалистов в Учреждении (в возрасте до 35 лет)</w:t>
            </w:r>
          </w:p>
        </w:tc>
        <w:tc>
          <w:tcPr>
            <w:tcW w:w="2551" w:type="dxa"/>
            <w:tcBorders>
              <w:top w:val="single" w:sz="4" w:space="0" w:color="auto"/>
              <w:left w:val="single" w:sz="4" w:space="0" w:color="auto"/>
              <w:bottom w:val="single" w:sz="4" w:space="0" w:color="auto"/>
              <w:right w:val="single" w:sz="4" w:space="0" w:color="auto"/>
            </w:tcBorders>
          </w:tcPr>
          <w:p w14:paraId="2298ADEF" w14:textId="77777777" w:rsidR="0028443D" w:rsidRPr="008F6A97" w:rsidRDefault="0028443D" w:rsidP="003B08FB">
            <w:pPr>
              <w:jc w:val="both"/>
            </w:pPr>
            <w:r w:rsidRPr="008F6A97">
              <w:t xml:space="preserve"> Доля молодых специалистов ниже 14% - 1б.</w:t>
            </w:r>
          </w:p>
          <w:p w14:paraId="56557C18" w14:textId="77777777" w:rsidR="0028443D" w:rsidRPr="008F6A97" w:rsidRDefault="0028443D" w:rsidP="003B08FB">
            <w:pPr>
              <w:jc w:val="both"/>
            </w:pPr>
            <w:r w:rsidRPr="008F6A97">
              <w:t>Доля молодых специалистов на уровне 14% - 3б.</w:t>
            </w:r>
          </w:p>
          <w:p w14:paraId="28868F7E" w14:textId="77777777" w:rsidR="0028443D" w:rsidRPr="008F6A97" w:rsidRDefault="0028443D" w:rsidP="003B08FB">
            <w:pPr>
              <w:jc w:val="both"/>
            </w:pPr>
            <w:r w:rsidRPr="008F6A97">
              <w:t xml:space="preserve">Доля молодых </w:t>
            </w:r>
            <w:r w:rsidRPr="008F6A97">
              <w:lastRenderedPageBreak/>
              <w:t>специалистов выше 14% = 5б.</w:t>
            </w:r>
          </w:p>
        </w:tc>
        <w:tc>
          <w:tcPr>
            <w:tcW w:w="1277" w:type="dxa"/>
            <w:tcBorders>
              <w:top w:val="single" w:sz="4" w:space="0" w:color="auto"/>
              <w:left w:val="single" w:sz="4" w:space="0" w:color="auto"/>
              <w:bottom w:val="single" w:sz="4" w:space="0" w:color="auto"/>
              <w:right w:val="single" w:sz="4" w:space="0" w:color="auto"/>
            </w:tcBorders>
            <w:hideMark/>
          </w:tcPr>
          <w:p w14:paraId="4D3BA865" w14:textId="77777777" w:rsidR="0028443D" w:rsidRPr="008F6A97" w:rsidRDefault="0028443D" w:rsidP="003B08FB">
            <w:pPr>
              <w:jc w:val="both"/>
            </w:pPr>
            <w:r w:rsidRPr="008F6A97">
              <w:lastRenderedPageBreak/>
              <w:t xml:space="preserve">         5</w:t>
            </w:r>
          </w:p>
        </w:tc>
        <w:tc>
          <w:tcPr>
            <w:tcW w:w="1974" w:type="dxa"/>
            <w:tcBorders>
              <w:top w:val="single" w:sz="4" w:space="0" w:color="auto"/>
              <w:left w:val="single" w:sz="4" w:space="0" w:color="auto"/>
              <w:bottom w:val="single" w:sz="4" w:space="0" w:color="auto"/>
              <w:right w:val="single" w:sz="4" w:space="0" w:color="auto"/>
            </w:tcBorders>
            <w:hideMark/>
          </w:tcPr>
          <w:p w14:paraId="04B7F972" w14:textId="77777777" w:rsidR="0028443D" w:rsidRPr="008F6A97" w:rsidRDefault="0028443D" w:rsidP="003B08FB">
            <w:pPr>
              <w:jc w:val="both"/>
            </w:pPr>
            <w:r w:rsidRPr="008F6A97">
              <w:t xml:space="preserve"> 1 раз в год (июнь)</w:t>
            </w:r>
          </w:p>
        </w:tc>
      </w:tr>
      <w:tr w:rsidR="0028443D" w:rsidRPr="008F6A97" w14:paraId="636F14B8" w14:textId="77777777" w:rsidTr="00A57D1C">
        <w:trPr>
          <w:gridAfter w:val="1"/>
          <w:wAfter w:w="39" w:type="dxa"/>
          <w:trHeight w:val="615"/>
        </w:trPr>
        <w:tc>
          <w:tcPr>
            <w:tcW w:w="695" w:type="dxa"/>
            <w:gridSpan w:val="2"/>
            <w:tcBorders>
              <w:top w:val="single" w:sz="4" w:space="0" w:color="auto"/>
              <w:left w:val="single" w:sz="4" w:space="0" w:color="auto"/>
              <w:bottom w:val="single" w:sz="4" w:space="0" w:color="auto"/>
              <w:right w:val="single" w:sz="4" w:space="0" w:color="auto"/>
            </w:tcBorders>
            <w:hideMark/>
          </w:tcPr>
          <w:p w14:paraId="2E6B4BD7" w14:textId="77777777" w:rsidR="0028443D" w:rsidRPr="008F6A97" w:rsidRDefault="0028443D" w:rsidP="003B08FB">
            <w:pPr>
              <w:jc w:val="both"/>
            </w:pPr>
            <w:r w:rsidRPr="008F6A97">
              <w:lastRenderedPageBreak/>
              <w:t>20.2</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6549343F" w14:textId="77777777" w:rsidR="0028443D" w:rsidRPr="008F6A97" w:rsidRDefault="0028443D" w:rsidP="003B08FB">
            <w:r w:rsidRPr="008F6A97">
              <w:t xml:space="preserve"> Закрепление молодых специалистов в Учреждении</w:t>
            </w:r>
          </w:p>
        </w:tc>
        <w:tc>
          <w:tcPr>
            <w:tcW w:w="2551" w:type="dxa"/>
            <w:tcBorders>
              <w:top w:val="single" w:sz="4" w:space="0" w:color="auto"/>
              <w:left w:val="single" w:sz="4" w:space="0" w:color="auto"/>
              <w:bottom w:val="single" w:sz="4" w:space="0" w:color="auto"/>
              <w:right w:val="single" w:sz="4" w:space="0" w:color="auto"/>
            </w:tcBorders>
          </w:tcPr>
          <w:p w14:paraId="4466371E" w14:textId="77777777" w:rsidR="0028443D" w:rsidRPr="008F6A97" w:rsidRDefault="0028443D" w:rsidP="003B08FB">
            <w:pPr>
              <w:jc w:val="both"/>
            </w:pPr>
            <w:r w:rsidRPr="008F6A97">
              <w:t xml:space="preserve"> Отрицательная динамика доли молодых специалистов – 0б.</w:t>
            </w:r>
          </w:p>
          <w:p w14:paraId="205D58C3" w14:textId="77777777" w:rsidR="0028443D" w:rsidRPr="008F6A97" w:rsidRDefault="0028443D" w:rsidP="003B08FB">
            <w:pPr>
              <w:jc w:val="both"/>
            </w:pPr>
            <w:r w:rsidRPr="008F6A97">
              <w:t>Доля молодых специалистов остаётся стабильной – 3б.</w:t>
            </w:r>
          </w:p>
          <w:p w14:paraId="3822E2AB" w14:textId="77777777" w:rsidR="0028443D" w:rsidRPr="008F6A97" w:rsidRDefault="0028443D" w:rsidP="003B08FB">
            <w:pPr>
              <w:jc w:val="both"/>
            </w:pPr>
            <w:r w:rsidRPr="008F6A97">
              <w:t>Положительная динамика доли молодых специалистов в Учреждении на уровне среднего муниципального показателя – 5б.</w:t>
            </w:r>
          </w:p>
        </w:tc>
        <w:tc>
          <w:tcPr>
            <w:tcW w:w="1277" w:type="dxa"/>
            <w:tcBorders>
              <w:top w:val="single" w:sz="4" w:space="0" w:color="auto"/>
              <w:left w:val="single" w:sz="4" w:space="0" w:color="auto"/>
              <w:bottom w:val="single" w:sz="4" w:space="0" w:color="auto"/>
              <w:right w:val="single" w:sz="4" w:space="0" w:color="auto"/>
            </w:tcBorders>
            <w:hideMark/>
          </w:tcPr>
          <w:p w14:paraId="2D5E8BF2" w14:textId="77777777" w:rsidR="0028443D" w:rsidRPr="008F6A97" w:rsidRDefault="0028443D" w:rsidP="003B08FB">
            <w:pPr>
              <w:jc w:val="both"/>
            </w:pPr>
            <w:r w:rsidRPr="008F6A97">
              <w:t xml:space="preserve">         5</w:t>
            </w:r>
          </w:p>
        </w:tc>
        <w:tc>
          <w:tcPr>
            <w:tcW w:w="1974" w:type="dxa"/>
            <w:tcBorders>
              <w:top w:val="single" w:sz="4" w:space="0" w:color="auto"/>
              <w:left w:val="single" w:sz="4" w:space="0" w:color="auto"/>
              <w:bottom w:val="single" w:sz="4" w:space="0" w:color="auto"/>
              <w:right w:val="single" w:sz="4" w:space="0" w:color="auto"/>
            </w:tcBorders>
            <w:hideMark/>
          </w:tcPr>
          <w:p w14:paraId="1F2B83E1" w14:textId="77777777" w:rsidR="0028443D" w:rsidRPr="008F6A97" w:rsidRDefault="0028443D" w:rsidP="003B08FB">
            <w:pPr>
              <w:jc w:val="both"/>
            </w:pPr>
            <w:r w:rsidRPr="008F6A97">
              <w:t xml:space="preserve"> 1 раз в год (июнь)</w:t>
            </w:r>
          </w:p>
        </w:tc>
      </w:tr>
      <w:tr w:rsidR="0028443D" w:rsidRPr="008F6A97" w14:paraId="7C99100C" w14:textId="77777777" w:rsidTr="00A57D1C">
        <w:trPr>
          <w:gridAfter w:val="1"/>
          <w:wAfter w:w="39" w:type="dxa"/>
          <w:trHeight w:val="420"/>
        </w:trPr>
        <w:tc>
          <w:tcPr>
            <w:tcW w:w="9900" w:type="dxa"/>
            <w:gridSpan w:val="8"/>
            <w:tcBorders>
              <w:top w:val="single" w:sz="4" w:space="0" w:color="auto"/>
              <w:left w:val="single" w:sz="4" w:space="0" w:color="auto"/>
              <w:bottom w:val="single" w:sz="4" w:space="0" w:color="auto"/>
              <w:right w:val="single" w:sz="4" w:space="0" w:color="auto"/>
            </w:tcBorders>
            <w:hideMark/>
          </w:tcPr>
          <w:p w14:paraId="377AC9B6" w14:textId="77777777" w:rsidR="0028443D" w:rsidRPr="008F6A97" w:rsidRDefault="0028443D" w:rsidP="003B08FB">
            <w:pPr>
              <w:tabs>
                <w:tab w:val="left" w:pos="7109"/>
              </w:tabs>
              <w:jc w:val="both"/>
            </w:pPr>
            <w:r w:rsidRPr="008F6A97">
              <w:t xml:space="preserve">21. </w:t>
            </w:r>
            <w:proofErr w:type="spellStart"/>
            <w:r w:rsidRPr="008F6A97">
              <w:t>Самообследование</w:t>
            </w:r>
            <w:proofErr w:type="spellEnd"/>
            <w:r w:rsidRPr="008F6A97">
              <w:t xml:space="preserve"> Учреждения</w:t>
            </w:r>
          </w:p>
        </w:tc>
      </w:tr>
      <w:tr w:rsidR="0028443D" w:rsidRPr="008F6A97" w14:paraId="738D0910" w14:textId="77777777" w:rsidTr="00A57D1C">
        <w:trPr>
          <w:gridAfter w:val="1"/>
          <w:wAfter w:w="39" w:type="dxa"/>
          <w:trHeight w:val="615"/>
        </w:trPr>
        <w:tc>
          <w:tcPr>
            <w:tcW w:w="695" w:type="dxa"/>
            <w:gridSpan w:val="2"/>
            <w:tcBorders>
              <w:top w:val="single" w:sz="4" w:space="0" w:color="auto"/>
              <w:left w:val="single" w:sz="4" w:space="0" w:color="auto"/>
              <w:bottom w:val="single" w:sz="4" w:space="0" w:color="auto"/>
              <w:right w:val="single" w:sz="4" w:space="0" w:color="auto"/>
            </w:tcBorders>
            <w:hideMark/>
          </w:tcPr>
          <w:p w14:paraId="1709A0C3" w14:textId="77777777" w:rsidR="0028443D" w:rsidRPr="008F6A97" w:rsidRDefault="0028443D" w:rsidP="003B08FB">
            <w:pPr>
              <w:jc w:val="both"/>
            </w:pPr>
            <w:r w:rsidRPr="008F6A97">
              <w:t>21.1</w:t>
            </w:r>
          </w:p>
        </w:tc>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67690AD1" w14:textId="77777777" w:rsidR="0028443D" w:rsidRPr="008F6A97" w:rsidRDefault="0028443D" w:rsidP="003B08FB">
            <w:r w:rsidRPr="008F6A97">
              <w:t xml:space="preserve">Наличие </w:t>
            </w:r>
            <w:proofErr w:type="spellStart"/>
            <w:r w:rsidRPr="008F6A97">
              <w:t>самообследования</w:t>
            </w:r>
            <w:proofErr w:type="spellEnd"/>
            <w:r w:rsidRPr="008F6A97">
              <w:t xml:space="preserve"> Учреждения на сайте</w:t>
            </w:r>
          </w:p>
        </w:tc>
        <w:tc>
          <w:tcPr>
            <w:tcW w:w="2551" w:type="dxa"/>
            <w:tcBorders>
              <w:top w:val="single" w:sz="4" w:space="0" w:color="auto"/>
              <w:left w:val="single" w:sz="4" w:space="0" w:color="auto"/>
              <w:bottom w:val="single" w:sz="4" w:space="0" w:color="auto"/>
              <w:right w:val="single" w:sz="4" w:space="0" w:color="auto"/>
            </w:tcBorders>
            <w:hideMark/>
          </w:tcPr>
          <w:p w14:paraId="43D0D3AF" w14:textId="77777777" w:rsidR="0028443D" w:rsidRPr="008F6A97" w:rsidRDefault="0028443D" w:rsidP="003B08FB">
            <w:pPr>
              <w:jc w:val="both"/>
            </w:pPr>
            <w:r w:rsidRPr="008F6A97">
              <w:t xml:space="preserve">Нет </w:t>
            </w:r>
            <w:proofErr w:type="spellStart"/>
            <w:r w:rsidRPr="008F6A97">
              <w:t>самообследования</w:t>
            </w:r>
            <w:proofErr w:type="spellEnd"/>
            <w:r w:rsidRPr="008F6A97">
              <w:t xml:space="preserve"> Учреждения на сайте -0б.</w:t>
            </w:r>
          </w:p>
          <w:p w14:paraId="3D55BFA9" w14:textId="77777777" w:rsidR="0028443D" w:rsidRPr="008F6A97" w:rsidRDefault="0028443D" w:rsidP="003B08FB">
            <w:pPr>
              <w:jc w:val="both"/>
            </w:pPr>
            <w:r w:rsidRPr="008F6A97">
              <w:t xml:space="preserve">Размещение </w:t>
            </w:r>
            <w:proofErr w:type="spellStart"/>
            <w:r w:rsidRPr="008F6A97">
              <w:t>самообследования</w:t>
            </w:r>
            <w:proofErr w:type="spellEnd"/>
            <w:r w:rsidRPr="008F6A97">
              <w:t xml:space="preserve"> после 20 апреля -5б.</w:t>
            </w:r>
          </w:p>
          <w:p w14:paraId="1DA67D21" w14:textId="77777777" w:rsidR="0028443D" w:rsidRPr="008F6A97" w:rsidRDefault="0028443D" w:rsidP="003B08FB">
            <w:pPr>
              <w:jc w:val="both"/>
            </w:pPr>
            <w:r w:rsidRPr="008F6A97">
              <w:t xml:space="preserve">Размещение </w:t>
            </w:r>
            <w:proofErr w:type="spellStart"/>
            <w:r w:rsidRPr="008F6A97">
              <w:t>самообследования</w:t>
            </w:r>
            <w:proofErr w:type="spellEnd"/>
            <w:r w:rsidRPr="008F6A97">
              <w:t xml:space="preserve"> до 20 апреля – 10б.</w:t>
            </w:r>
          </w:p>
        </w:tc>
        <w:tc>
          <w:tcPr>
            <w:tcW w:w="1277" w:type="dxa"/>
            <w:tcBorders>
              <w:top w:val="single" w:sz="4" w:space="0" w:color="auto"/>
              <w:left w:val="single" w:sz="4" w:space="0" w:color="auto"/>
              <w:bottom w:val="single" w:sz="4" w:space="0" w:color="auto"/>
              <w:right w:val="single" w:sz="4" w:space="0" w:color="auto"/>
            </w:tcBorders>
            <w:hideMark/>
          </w:tcPr>
          <w:p w14:paraId="171B2073" w14:textId="77777777" w:rsidR="0028443D" w:rsidRPr="008F6A97" w:rsidRDefault="0028443D" w:rsidP="003B08FB">
            <w:pPr>
              <w:jc w:val="both"/>
            </w:pPr>
            <w:r w:rsidRPr="008F6A97">
              <w:t xml:space="preserve">         10</w:t>
            </w:r>
          </w:p>
        </w:tc>
        <w:tc>
          <w:tcPr>
            <w:tcW w:w="1974" w:type="dxa"/>
            <w:tcBorders>
              <w:top w:val="single" w:sz="4" w:space="0" w:color="auto"/>
              <w:left w:val="single" w:sz="4" w:space="0" w:color="auto"/>
              <w:bottom w:val="single" w:sz="4" w:space="0" w:color="auto"/>
              <w:right w:val="single" w:sz="4" w:space="0" w:color="auto"/>
            </w:tcBorders>
            <w:hideMark/>
          </w:tcPr>
          <w:p w14:paraId="06B89DDE" w14:textId="77777777" w:rsidR="0028443D" w:rsidRPr="008F6A97" w:rsidRDefault="0028443D" w:rsidP="003B08FB">
            <w:pPr>
              <w:jc w:val="both"/>
            </w:pPr>
            <w:r w:rsidRPr="008F6A97">
              <w:t>1 раз в год (апрель)</w:t>
            </w:r>
          </w:p>
        </w:tc>
      </w:tr>
    </w:tbl>
    <w:p w14:paraId="04A1AC98" w14:textId="77777777" w:rsidR="0028443D" w:rsidRPr="008F6A97" w:rsidRDefault="0028443D" w:rsidP="0028443D">
      <w:pPr>
        <w:rPr>
          <w:lang w:eastAsia="en-US"/>
        </w:rPr>
      </w:pPr>
    </w:p>
    <w:p w14:paraId="0BC876B9" w14:textId="77777777" w:rsidR="0028443D" w:rsidRPr="008F6A97" w:rsidRDefault="0028443D" w:rsidP="0028443D">
      <w:r w:rsidRPr="008F6A97">
        <w:t>3.8. Целевые показатели эффективности деятельности заместителя заведующего по АХР.</w:t>
      </w:r>
    </w:p>
    <w:p w14:paraId="247F46F0" w14:textId="77777777" w:rsidR="0028443D" w:rsidRPr="008F6A97" w:rsidRDefault="0028443D" w:rsidP="0028443D">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55"/>
        <w:gridCol w:w="3429"/>
        <w:gridCol w:w="2396"/>
        <w:gridCol w:w="9"/>
        <w:gridCol w:w="1642"/>
        <w:gridCol w:w="54"/>
        <w:gridCol w:w="1771"/>
      </w:tblGrid>
      <w:tr w:rsidR="0028443D" w:rsidRPr="008F6A97" w14:paraId="5FCCFB9C" w14:textId="77777777" w:rsidTr="003B08FB">
        <w:trPr>
          <w:trHeight w:val="2026"/>
        </w:trPr>
        <w:tc>
          <w:tcPr>
            <w:tcW w:w="790" w:type="dxa"/>
            <w:gridSpan w:val="2"/>
            <w:tcBorders>
              <w:top w:val="single" w:sz="4" w:space="0" w:color="auto"/>
              <w:left w:val="single" w:sz="4" w:space="0" w:color="auto"/>
              <w:bottom w:val="single" w:sz="4" w:space="0" w:color="auto"/>
              <w:right w:val="single" w:sz="4" w:space="0" w:color="auto"/>
            </w:tcBorders>
            <w:hideMark/>
          </w:tcPr>
          <w:p w14:paraId="41D133B6" w14:textId="77777777" w:rsidR="0028443D" w:rsidRPr="008F6A97" w:rsidRDefault="0028443D" w:rsidP="003B08FB">
            <w:pPr>
              <w:jc w:val="both"/>
            </w:pPr>
            <w:r w:rsidRPr="008F6A97">
              <w:t xml:space="preserve">№ </w:t>
            </w:r>
            <w:proofErr w:type="gramStart"/>
            <w:r w:rsidRPr="008F6A97">
              <w:t>п</w:t>
            </w:r>
            <w:proofErr w:type="gramEnd"/>
            <w:r w:rsidRPr="008F6A97">
              <w:t>/п</w:t>
            </w:r>
          </w:p>
        </w:tc>
        <w:tc>
          <w:tcPr>
            <w:tcW w:w="3429" w:type="dxa"/>
            <w:tcBorders>
              <w:top w:val="single" w:sz="4" w:space="0" w:color="auto"/>
              <w:left w:val="single" w:sz="4" w:space="0" w:color="auto"/>
              <w:bottom w:val="single" w:sz="4" w:space="0" w:color="auto"/>
              <w:right w:val="single" w:sz="4" w:space="0" w:color="auto"/>
            </w:tcBorders>
            <w:hideMark/>
          </w:tcPr>
          <w:p w14:paraId="11B9B4BF" w14:textId="77777777" w:rsidR="0028443D" w:rsidRPr="008F6A97" w:rsidRDefault="0028443D" w:rsidP="003B08FB">
            <w:pPr>
              <w:jc w:val="both"/>
            </w:pPr>
            <w:r w:rsidRPr="008F6A97">
              <w:t>Целевые показатели деятельности заместителя заведующего по АХР</w:t>
            </w:r>
          </w:p>
        </w:tc>
        <w:tc>
          <w:tcPr>
            <w:tcW w:w="2405" w:type="dxa"/>
            <w:gridSpan w:val="2"/>
            <w:tcBorders>
              <w:top w:val="single" w:sz="4" w:space="0" w:color="auto"/>
              <w:left w:val="single" w:sz="4" w:space="0" w:color="auto"/>
              <w:bottom w:val="single" w:sz="4" w:space="0" w:color="auto"/>
              <w:right w:val="single" w:sz="4" w:space="0" w:color="auto"/>
            </w:tcBorders>
            <w:hideMark/>
          </w:tcPr>
          <w:p w14:paraId="1C57BEE2" w14:textId="77777777" w:rsidR="0028443D" w:rsidRPr="008F6A97" w:rsidRDefault="0028443D" w:rsidP="003B08FB">
            <w:pPr>
              <w:jc w:val="both"/>
            </w:pPr>
            <w:r w:rsidRPr="008F6A97">
              <w:t>Критерии оценки эффективности работы заместителя заведующего по АХР</w:t>
            </w:r>
          </w:p>
        </w:tc>
        <w:tc>
          <w:tcPr>
            <w:tcW w:w="1642" w:type="dxa"/>
            <w:tcBorders>
              <w:top w:val="single" w:sz="4" w:space="0" w:color="auto"/>
              <w:left w:val="single" w:sz="4" w:space="0" w:color="auto"/>
              <w:bottom w:val="single" w:sz="4" w:space="0" w:color="auto"/>
              <w:right w:val="single" w:sz="4" w:space="0" w:color="auto"/>
            </w:tcBorders>
            <w:hideMark/>
          </w:tcPr>
          <w:p w14:paraId="6D42A01E" w14:textId="77777777" w:rsidR="0028443D" w:rsidRPr="008F6A97" w:rsidRDefault="0028443D" w:rsidP="003B08FB">
            <w:pPr>
              <w:tabs>
                <w:tab w:val="left" w:pos="456"/>
              </w:tabs>
              <w:jc w:val="both"/>
            </w:pPr>
            <w:r w:rsidRPr="008F6A97">
              <w:t xml:space="preserve">Оценка деятельности заместителя заведующего по АХР (максимально </w:t>
            </w:r>
            <w:proofErr w:type="gramStart"/>
            <w:r w:rsidRPr="008F6A97">
              <w:t>возможное</w:t>
            </w:r>
            <w:proofErr w:type="gramEnd"/>
            <w:r w:rsidRPr="008F6A97">
              <w:t>)</w:t>
            </w:r>
          </w:p>
        </w:tc>
        <w:tc>
          <w:tcPr>
            <w:tcW w:w="1825" w:type="dxa"/>
            <w:gridSpan w:val="2"/>
            <w:tcBorders>
              <w:top w:val="single" w:sz="4" w:space="0" w:color="auto"/>
              <w:left w:val="single" w:sz="4" w:space="0" w:color="auto"/>
              <w:bottom w:val="single" w:sz="4" w:space="0" w:color="auto"/>
              <w:right w:val="single" w:sz="4" w:space="0" w:color="auto"/>
            </w:tcBorders>
            <w:hideMark/>
          </w:tcPr>
          <w:p w14:paraId="30058BB2" w14:textId="77777777" w:rsidR="0028443D" w:rsidRPr="008F6A97" w:rsidRDefault="0028443D" w:rsidP="003B08FB">
            <w:pPr>
              <w:jc w:val="both"/>
            </w:pPr>
            <w:r w:rsidRPr="008F6A97">
              <w:t>Периодичность</w:t>
            </w:r>
          </w:p>
        </w:tc>
      </w:tr>
      <w:tr w:rsidR="0028443D" w:rsidRPr="008F6A97" w14:paraId="2ECE8298" w14:textId="77777777" w:rsidTr="003B08FB">
        <w:trPr>
          <w:trHeight w:val="285"/>
        </w:trPr>
        <w:tc>
          <w:tcPr>
            <w:tcW w:w="10091" w:type="dxa"/>
            <w:gridSpan w:val="8"/>
            <w:tcBorders>
              <w:top w:val="single" w:sz="4" w:space="0" w:color="auto"/>
              <w:left w:val="single" w:sz="4" w:space="0" w:color="auto"/>
              <w:bottom w:val="single" w:sz="4" w:space="0" w:color="auto"/>
              <w:right w:val="single" w:sz="4" w:space="0" w:color="auto"/>
            </w:tcBorders>
            <w:hideMark/>
          </w:tcPr>
          <w:p w14:paraId="55DD889B" w14:textId="77777777" w:rsidR="0028443D" w:rsidRPr="008F6A97" w:rsidRDefault="0028443D" w:rsidP="003B08FB">
            <w:pPr>
              <w:jc w:val="both"/>
            </w:pPr>
            <w:r w:rsidRPr="008F6A97">
              <w:t>1.Обеспечение в Учреждении безопасных условий пребывания работников и воспитанников</w:t>
            </w:r>
          </w:p>
        </w:tc>
      </w:tr>
      <w:tr w:rsidR="0028443D" w:rsidRPr="008F6A97" w14:paraId="353A520B" w14:textId="77777777" w:rsidTr="003B08FB">
        <w:trPr>
          <w:trHeight w:val="240"/>
        </w:trPr>
        <w:tc>
          <w:tcPr>
            <w:tcW w:w="735" w:type="dxa"/>
            <w:vMerge w:val="restart"/>
            <w:tcBorders>
              <w:top w:val="single" w:sz="4" w:space="0" w:color="auto"/>
              <w:left w:val="single" w:sz="4" w:space="0" w:color="auto"/>
              <w:bottom w:val="single" w:sz="4" w:space="0" w:color="auto"/>
              <w:right w:val="single" w:sz="4" w:space="0" w:color="auto"/>
            </w:tcBorders>
            <w:hideMark/>
          </w:tcPr>
          <w:p w14:paraId="4374C45B" w14:textId="77777777" w:rsidR="0028443D" w:rsidRPr="008F6A97" w:rsidRDefault="0028443D" w:rsidP="003B08FB">
            <w:pPr>
              <w:jc w:val="both"/>
            </w:pPr>
            <w:r w:rsidRPr="008F6A97">
              <w:t>1.1.</w:t>
            </w:r>
          </w:p>
          <w:p w14:paraId="719DA74E" w14:textId="77777777" w:rsidR="0028443D" w:rsidRPr="008F6A97" w:rsidRDefault="0028443D" w:rsidP="003B08FB">
            <w:pPr>
              <w:jc w:val="both"/>
            </w:pPr>
          </w:p>
          <w:p w14:paraId="482849C8" w14:textId="77777777" w:rsidR="0028443D" w:rsidRPr="008F6A97" w:rsidRDefault="0028443D" w:rsidP="003B08FB">
            <w:pPr>
              <w:jc w:val="both"/>
            </w:pPr>
          </w:p>
          <w:p w14:paraId="4CA34D9B" w14:textId="77777777" w:rsidR="0028443D" w:rsidRPr="008F6A97" w:rsidRDefault="0028443D" w:rsidP="003B08FB">
            <w:pPr>
              <w:jc w:val="both"/>
            </w:pPr>
          </w:p>
          <w:p w14:paraId="2FE505E2" w14:textId="77777777" w:rsidR="0028443D" w:rsidRPr="008F6A97" w:rsidRDefault="0028443D" w:rsidP="003B08FB">
            <w:pPr>
              <w:jc w:val="both"/>
            </w:pPr>
          </w:p>
          <w:p w14:paraId="001F6906" w14:textId="77777777" w:rsidR="0028443D" w:rsidRPr="008F6A97" w:rsidRDefault="0028443D" w:rsidP="003B08FB">
            <w:pPr>
              <w:jc w:val="both"/>
            </w:pPr>
          </w:p>
          <w:p w14:paraId="500CCE51" w14:textId="77777777" w:rsidR="0028443D" w:rsidRPr="008F6A97" w:rsidRDefault="0028443D" w:rsidP="003B08FB">
            <w:pPr>
              <w:jc w:val="both"/>
            </w:pPr>
          </w:p>
          <w:p w14:paraId="1653C9AE" w14:textId="77777777" w:rsidR="0028443D" w:rsidRPr="008F6A97" w:rsidRDefault="0028443D" w:rsidP="003B08FB">
            <w:pPr>
              <w:jc w:val="both"/>
            </w:pPr>
          </w:p>
          <w:p w14:paraId="276CC851" w14:textId="77777777" w:rsidR="0028443D" w:rsidRPr="008F6A97" w:rsidRDefault="0028443D" w:rsidP="003B08FB">
            <w:pPr>
              <w:jc w:val="both"/>
            </w:pPr>
          </w:p>
          <w:p w14:paraId="134D966F" w14:textId="77777777" w:rsidR="0028443D" w:rsidRPr="008F6A97" w:rsidRDefault="0028443D" w:rsidP="003B08FB">
            <w:pPr>
              <w:jc w:val="both"/>
            </w:pPr>
          </w:p>
          <w:p w14:paraId="2290CCFC" w14:textId="77777777" w:rsidR="0028443D" w:rsidRPr="008F6A97" w:rsidRDefault="0028443D" w:rsidP="003B08FB">
            <w:pPr>
              <w:jc w:val="both"/>
            </w:pPr>
          </w:p>
          <w:p w14:paraId="28149CEA" w14:textId="77777777" w:rsidR="0028443D" w:rsidRPr="008F6A97" w:rsidRDefault="0028443D" w:rsidP="003B08FB">
            <w:pPr>
              <w:jc w:val="both"/>
            </w:pPr>
          </w:p>
          <w:p w14:paraId="39D48DC8" w14:textId="77777777" w:rsidR="0028443D" w:rsidRPr="008F6A97" w:rsidRDefault="0028443D" w:rsidP="003B08FB">
            <w:pPr>
              <w:jc w:val="both"/>
            </w:pPr>
          </w:p>
          <w:p w14:paraId="2A500427" w14:textId="77777777" w:rsidR="0028443D" w:rsidRPr="008F6A97" w:rsidRDefault="0028443D" w:rsidP="003B08FB">
            <w:pPr>
              <w:jc w:val="both"/>
            </w:pPr>
          </w:p>
          <w:p w14:paraId="5ABC257B" w14:textId="77777777" w:rsidR="0028443D" w:rsidRPr="008F6A97" w:rsidRDefault="0028443D" w:rsidP="003B08FB">
            <w:pPr>
              <w:jc w:val="both"/>
            </w:pPr>
          </w:p>
          <w:p w14:paraId="7EF6CD4D" w14:textId="77777777" w:rsidR="0028443D" w:rsidRPr="008F6A97" w:rsidRDefault="0028443D" w:rsidP="003B08FB">
            <w:pPr>
              <w:jc w:val="both"/>
            </w:pPr>
            <w:r w:rsidRPr="008F6A97">
              <w:lastRenderedPageBreak/>
              <w:t>1.2.</w:t>
            </w:r>
          </w:p>
          <w:p w14:paraId="5D2EF935" w14:textId="77777777" w:rsidR="0028443D" w:rsidRPr="008F6A97" w:rsidRDefault="0028443D" w:rsidP="003B08FB">
            <w:pPr>
              <w:jc w:val="both"/>
            </w:pPr>
          </w:p>
          <w:p w14:paraId="6E1B585E" w14:textId="77777777" w:rsidR="0028443D" w:rsidRPr="008F6A97" w:rsidRDefault="0028443D" w:rsidP="003B08FB">
            <w:pPr>
              <w:jc w:val="both"/>
            </w:pPr>
          </w:p>
          <w:p w14:paraId="2A1A007E" w14:textId="77777777" w:rsidR="0028443D" w:rsidRPr="008F6A97" w:rsidRDefault="0028443D" w:rsidP="003B08FB">
            <w:pPr>
              <w:jc w:val="both"/>
            </w:pPr>
          </w:p>
          <w:p w14:paraId="42919C71" w14:textId="77777777" w:rsidR="0028443D" w:rsidRPr="008F6A97" w:rsidRDefault="0028443D" w:rsidP="003B08FB">
            <w:pPr>
              <w:jc w:val="both"/>
            </w:pPr>
          </w:p>
          <w:p w14:paraId="672B7D81" w14:textId="77777777" w:rsidR="0028443D" w:rsidRPr="008F6A97" w:rsidRDefault="0028443D" w:rsidP="003B08FB">
            <w:pPr>
              <w:jc w:val="both"/>
            </w:pPr>
          </w:p>
          <w:p w14:paraId="0A7AB1A2" w14:textId="77777777" w:rsidR="0028443D" w:rsidRPr="008F6A97" w:rsidRDefault="0028443D" w:rsidP="003B08FB">
            <w:pPr>
              <w:jc w:val="both"/>
            </w:pPr>
          </w:p>
          <w:p w14:paraId="1FFD3951" w14:textId="77777777" w:rsidR="0028443D" w:rsidRPr="008F6A97" w:rsidRDefault="0028443D" w:rsidP="003B08FB">
            <w:pPr>
              <w:jc w:val="both"/>
            </w:pPr>
          </w:p>
          <w:p w14:paraId="508CAB5F" w14:textId="77777777" w:rsidR="0028443D" w:rsidRPr="008F6A97" w:rsidRDefault="0028443D" w:rsidP="003B08FB">
            <w:pPr>
              <w:jc w:val="both"/>
            </w:pPr>
          </w:p>
          <w:p w14:paraId="3F973846" w14:textId="77777777" w:rsidR="0028443D" w:rsidRPr="008F6A97" w:rsidRDefault="0028443D" w:rsidP="003B08FB">
            <w:pPr>
              <w:jc w:val="both"/>
            </w:pPr>
          </w:p>
          <w:p w14:paraId="2756AA53" w14:textId="77777777" w:rsidR="0028443D" w:rsidRPr="008F6A97" w:rsidRDefault="0028443D" w:rsidP="003B08FB">
            <w:pPr>
              <w:jc w:val="both"/>
            </w:pPr>
          </w:p>
          <w:p w14:paraId="42D10446" w14:textId="77777777" w:rsidR="0028443D" w:rsidRPr="008F6A97" w:rsidRDefault="0028443D" w:rsidP="003B08FB">
            <w:pPr>
              <w:jc w:val="both"/>
            </w:pPr>
          </w:p>
          <w:p w14:paraId="679DCE44" w14:textId="77777777" w:rsidR="0028443D" w:rsidRPr="008F6A97" w:rsidRDefault="0028443D" w:rsidP="003B08FB">
            <w:pPr>
              <w:jc w:val="both"/>
            </w:pPr>
            <w:r w:rsidRPr="008F6A97">
              <w:t>1.3.</w:t>
            </w:r>
          </w:p>
        </w:tc>
        <w:tc>
          <w:tcPr>
            <w:tcW w:w="3484" w:type="dxa"/>
            <w:gridSpan w:val="2"/>
            <w:vMerge w:val="restart"/>
            <w:tcBorders>
              <w:top w:val="single" w:sz="4" w:space="0" w:color="auto"/>
              <w:left w:val="single" w:sz="4" w:space="0" w:color="auto"/>
              <w:bottom w:val="single" w:sz="4" w:space="0" w:color="auto"/>
              <w:right w:val="single" w:sz="4" w:space="0" w:color="auto"/>
            </w:tcBorders>
            <w:hideMark/>
          </w:tcPr>
          <w:p w14:paraId="2BFEE291" w14:textId="77777777" w:rsidR="0028443D" w:rsidRPr="008F6A97" w:rsidRDefault="0028443D" w:rsidP="003B08FB">
            <w:pPr>
              <w:jc w:val="both"/>
            </w:pPr>
            <w:r w:rsidRPr="008F6A97">
              <w:lastRenderedPageBreak/>
              <w:t xml:space="preserve">Отсутствие случаев травматизма и заболеваний воспитанников и работников, связанных с нарушением технических и </w:t>
            </w:r>
            <w:proofErr w:type="spellStart"/>
            <w:r w:rsidRPr="008F6A97">
              <w:t>санитарно</w:t>
            </w:r>
            <w:proofErr w:type="spellEnd"/>
            <w:r w:rsidRPr="008F6A97">
              <w:t xml:space="preserve"> – гигиенических норм.</w:t>
            </w:r>
          </w:p>
          <w:p w14:paraId="6C46A2AC" w14:textId="77777777" w:rsidR="0028443D" w:rsidRPr="008F6A97" w:rsidRDefault="0028443D" w:rsidP="003B08FB">
            <w:pPr>
              <w:jc w:val="both"/>
            </w:pPr>
          </w:p>
          <w:p w14:paraId="6CDBA40E" w14:textId="77777777" w:rsidR="0028443D" w:rsidRPr="008F6A97" w:rsidRDefault="0028443D" w:rsidP="003B08FB">
            <w:pPr>
              <w:jc w:val="both"/>
            </w:pPr>
          </w:p>
          <w:p w14:paraId="4131ABCA" w14:textId="77777777" w:rsidR="0028443D" w:rsidRPr="008F6A97" w:rsidRDefault="0028443D" w:rsidP="003B08FB">
            <w:pPr>
              <w:jc w:val="both"/>
            </w:pPr>
          </w:p>
          <w:p w14:paraId="29984438" w14:textId="77777777" w:rsidR="0028443D" w:rsidRPr="008F6A97" w:rsidRDefault="0028443D" w:rsidP="003B08FB">
            <w:pPr>
              <w:jc w:val="both"/>
            </w:pPr>
          </w:p>
          <w:p w14:paraId="517DD808" w14:textId="77777777" w:rsidR="0028443D" w:rsidRPr="008F6A97" w:rsidRDefault="0028443D" w:rsidP="003B08FB">
            <w:pPr>
              <w:jc w:val="both"/>
            </w:pPr>
          </w:p>
          <w:p w14:paraId="63D593E1" w14:textId="77777777" w:rsidR="0028443D" w:rsidRPr="008F6A97" w:rsidRDefault="0028443D" w:rsidP="003B08FB">
            <w:pPr>
              <w:jc w:val="both"/>
            </w:pPr>
          </w:p>
          <w:p w14:paraId="13970AF0" w14:textId="77777777" w:rsidR="0028443D" w:rsidRPr="008F6A97" w:rsidRDefault="0028443D" w:rsidP="003B08FB">
            <w:pPr>
              <w:jc w:val="both"/>
            </w:pPr>
          </w:p>
          <w:p w14:paraId="248B57C1" w14:textId="77777777" w:rsidR="0028443D" w:rsidRPr="008F6A97" w:rsidRDefault="0028443D" w:rsidP="003B08FB">
            <w:pPr>
              <w:jc w:val="both"/>
            </w:pPr>
          </w:p>
          <w:p w14:paraId="10B2544B" w14:textId="77777777" w:rsidR="0028443D" w:rsidRPr="008F6A97" w:rsidRDefault="0028443D" w:rsidP="003B08FB">
            <w:pPr>
              <w:jc w:val="both"/>
            </w:pPr>
          </w:p>
          <w:p w14:paraId="2458782C" w14:textId="77777777" w:rsidR="0028443D" w:rsidRPr="008F6A97" w:rsidRDefault="0028443D" w:rsidP="003B08FB">
            <w:pPr>
              <w:jc w:val="both"/>
            </w:pPr>
            <w:r w:rsidRPr="008F6A97">
              <w:lastRenderedPageBreak/>
              <w:t>Обеспечение качественного выполнения договорных обязательств обслуживающими организациями, обеспечение бесперебойной работы учреждения.</w:t>
            </w:r>
          </w:p>
          <w:p w14:paraId="7106E8ED" w14:textId="77777777" w:rsidR="0028443D" w:rsidRPr="008F6A97" w:rsidRDefault="0028443D" w:rsidP="003B08FB">
            <w:pPr>
              <w:jc w:val="both"/>
            </w:pPr>
          </w:p>
          <w:p w14:paraId="3122CE19" w14:textId="77777777" w:rsidR="0028443D" w:rsidRPr="008F6A97" w:rsidRDefault="0028443D" w:rsidP="003B08FB">
            <w:pPr>
              <w:jc w:val="both"/>
            </w:pPr>
          </w:p>
          <w:p w14:paraId="1F49749E" w14:textId="77777777" w:rsidR="0028443D" w:rsidRPr="008F6A97" w:rsidRDefault="0028443D" w:rsidP="003B08FB">
            <w:pPr>
              <w:jc w:val="both"/>
            </w:pPr>
          </w:p>
          <w:p w14:paraId="600B9B93" w14:textId="77777777" w:rsidR="0028443D" w:rsidRPr="008F6A97" w:rsidRDefault="0028443D" w:rsidP="003B08FB">
            <w:pPr>
              <w:jc w:val="both"/>
            </w:pPr>
          </w:p>
          <w:p w14:paraId="385C4FDD" w14:textId="77777777" w:rsidR="0028443D" w:rsidRPr="008F6A97" w:rsidRDefault="0028443D" w:rsidP="003B08FB">
            <w:pPr>
              <w:jc w:val="both"/>
            </w:pPr>
          </w:p>
          <w:p w14:paraId="4870959F" w14:textId="77777777" w:rsidR="0028443D" w:rsidRPr="008F6A97" w:rsidRDefault="0028443D" w:rsidP="003B08FB">
            <w:pPr>
              <w:jc w:val="both"/>
            </w:pPr>
          </w:p>
          <w:p w14:paraId="2228C16A" w14:textId="77777777" w:rsidR="0028443D" w:rsidRPr="008F6A97" w:rsidRDefault="0028443D" w:rsidP="003B08FB">
            <w:pPr>
              <w:jc w:val="both"/>
            </w:pPr>
            <w:r w:rsidRPr="008F6A97">
              <w:t xml:space="preserve">Качественное обеспечение </w:t>
            </w:r>
            <w:proofErr w:type="gramStart"/>
            <w:r w:rsidRPr="008F6A97">
              <w:t>пропускного</w:t>
            </w:r>
            <w:proofErr w:type="gramEnd"/>
            <w:r w:rsidRPr="008F6A97">
              <w:t xml:space="preserve"> и </w:t>
            </w:r>
            <w:proofErr w:type="spellStart"/>
            <w:r w:rsidRPr="008F6A97">
              <w:t>внутриобъектового</w:t>
            </w:r>
            <w:proofErr w:type="spellEnd"/>
            <w:r w:rsidRPr="008F6A97">
              <w:t xml:space="preserve"> режимов.</w:t>
            </w:r>
          </w:p>
          <w:p w14:paraId="1090D262" w14:textId="77777777" w:rsidR="0028443D" w:rsidRPr="008F6A97" w:rsidRDefault="0028443D" w:rsidP="003B08FB">
            <w:pPr>
              <w:jc w:val="both"/>
            </w:pPr>
          </w:p>
        </w:tc>
        <w:tc>
          <w:tcPr>
            <w:tcW w:w="2396" w:type="dxa"/>
            <w:tcBorders>
              <w:top w:val="single" w:sz="4" w:space="0" w:color="auto"/>
              <w:left w:val="single" w:sz="4" w:space="0" w:color="auto"/>
              <w:bottom w:val="single" w:sz="4" w:space="0" w:color="auto"/>
              <w:right w:val="single" w:sz="4" w:space="0" w:color="auto"/>
            </w:tcBorders>
            <w:hideMark/>
          </w:tcPr>
          <w:p w14:paraId="1EE3A909" w14:textId="77777777" w:rsidR="0028443D" w:rsidRPr="008F6A97" w:rsidRDefault="0028443D" w:rsidP="003B08FB">
            <w:pPr>
              <w:jc w:val="both"/>
            </w:pPr>
            <w:r w:rsidRPr="008F6A97">
              <w:lastRenderedPageBreak/>
              <w:t>Отсутствие случаев травматизма – 5б.</w:t>
            </w:r>
          </w:p>
        </w:tc>
        <w:tc>
          <w:tcPr>
            <w:tcW w:w="1705" w:type="dxa"/>
            <w:gridSpan w:val="3"/>
            <w:tcBorders>
              <w:top w:val="single" w:sz="4" w:space="0" w:color="auto"/>
              <w:left w:val="single" w:sz="4" w:space="0" w:color="auto"/>
              <w:bottom w:val="single" w:sz="4" w:space="0" w:color="auto"/>
              <w:right w:val="single" w:sz="4" w:space="0" w:color="auto"/>
            </w:tcBorders>
            <w:hideMark/>
          </w:tcPr>
          <w:p w14:paraId="1ED870EC" w14:textId="77777777" w:rsidR="0028443D" w:rsidRPr="008F6A97" w:rsidRDefault="0028443D" w:rsidP="003B08FB">
            <w:pPr>
              <w:jc w:val="both"/>
            </w:pPr>
            <w:r w:rsidRPr="008F6A97">
              <w:t xml:space="preserve">         5</w:t>
            </w:r>
          </w:p>
        </w:tc>
        <w:tc>
          <w:tcPr>
            <w:tcW w:w="1771" w:type="dxa"/>
            <w:tcBorders>
              <w:top w:val="single" w:sz="4" w:space="0" w:color="auto"/>
              <w:left w:val="single" w:sz="4" w:space="0" w:color="auto"/>
              <w:bottom w:val="single" w:sz="4" w:space="0" w:color="auto"/>
              <w:right w:val="single" w:sz="4" w:space="0" w:color="auto"/>
            </w:tcBorders>
            <w:hideMark/>
          </w:tcPr>
          <w:p w14:paraId="7070DF7A" w14:textId="77777777" w:rsidR="0028443D" w:rsidRPr="008F6A97" w:rsidRDefault="0028443D" w:rsidP="003B08FB">
            <w:pPr>
              <w:jc w:val="both"/>
            </w:pPr>
            <w:r w:rsidRPr="008F6A97">
              <w:t>ежемесячно</w:t>
            </w:r>
          </w:p>
        </w:tc>
      </w:tr>
      <w:tr w:rsidR="0028443D" w:rsidRPr="008F6A97" w14:paraId="2BEF5347" w14:textId="77777777" w:rsidTr="003B08FB">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A3A41" w14:textId="77777777" w:rsidR="0028443D" w:rsidRPr="008F6A97" w:rsidRDefault="0028443D" w:rsidP="003B08FB">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498351" w14:textId="77777777" w:rsidR="0028443D" w:rsidRPr="008F6A97" w:rsidRDefault="0028443D" w:rsidP="003B08FB">
            <w:pPr>
              <w:rPr>
                <w:lang w:eastAsia="en-US"/>
              </w:rPr>
            </w:pPr>
          </w:p>
        </w:tc>
        <w:tc>
          <w:tcPr>
            <w:tcW w:w="2396" w:type="dxa"/>
            <w:tcBorders>
              <w:top w:val="single" w:sz="4" w:space="0" w:color="auto"/>
              <w:left w:val="single" w:sz="4" w:space="0" w:color="auto"/>
              <w:bottom w:val="single" w:sz="4" w:space="0" w:color="auto"/>
              <w:right w:val="single" w:sz="4" w:space="0" w:color="auto"/>
            </w:tcBorders>
            <w:hideMark/>
          </w:tcPr>
          <w:p w14:paraId="6E3F7AA3" w14:textId="77777777" w:rsidR="0028443D" w:rsidRPr="008F6A97" w:rsidRDefault="0028443D" w:rsidP="003B08FB">
            <w:pPr>
              <w:jc w:val="both"/>
            </w:pPr>
            <w:r w:rsidRPr="008F6A97">
              <w:t xml:space="preserve">Мониторинг </w:t>
            </w:r>
            <w:proofErr w:type="spellStart"/>
            <w:r w:rsidRPr="008F6A97">
              <w:t>санитарно</w:t>
            </w:r>
            <w:proofErr w:type="spellEnd"/>
            <w:r w:rsidRPr="008F6A97">
              <w:t xml:space="preserve"> – гигиенического и технического состояния учреждения</w:t>
            </w:r>
          </w:p>
          <w:p w14:paraId="1450B29B" w14:textId="77777777" w:rsidR="0028443D" w:rsidRPr="008F6A97" w:rsidRDefault="0028443D" w:rsidP="003B08FB">
            <w:pPr>
              <w:jc w:val="both"/>
            </w:pPr>
            <w:r w:rsidRPr="008F6A97">
              <w:t>без замечаний – 5б.</w:t>
            </w:r>
          </w:p>
          <w:p w14:paraId="76E0B3A8" w14:textId="77777777" w:rsidR="0028443D" w:rsidRPr="008F6A97" w:rsidRDefault="0028443D" w:rsidP="003B08FB">
            <w:pPr>
              <w:jc w:val="both"/>
            </w:pPr>
            <w:r w:rsidRPr="008F6A97">
              <w:t xml:space="preserve">нарушение </w:t>
            </w:r>
            <w:proofErr w:type="spellStart"/>
            <w:r w:rsidRPr="008F6A97">
              <w:t>санитарно</w:t>
            </w:r>
            <w:proofErr w:type="spellEnd"/>
            <w:r w:rsidRPr="008F6A97">
              <w:t xml:space="preserve"> – </w:t>
            </w:r>
            <w:proofErr w:type="gramStart"/>
            <w:r w:rsidRPr="008F6A97">
              <w:t>гигиенических</w:t>
            </w:r>
            <w:proofErr w:type="gramEnd"/>
            <w:r w:rsidRPr="008F6A97">
              <w:t xml:space="preserve"> норм-0б.</w:t>
            </w:r>
          </w:p>
          <w:p w14:paraId="25591B96" w14:textId="77777777" w:rsidR="0028443D" w:rsidRPr="008F6A97" w:rsidRDefault="0028443D" w:rsidP="003B08FB">
            <w:pPr>
              <w:jc w:val="both"/>
            </w:pPr>
          </w:p>
          <w:p w14:paraId="6683FE2A" w14:textId="77777777" w:rsidR="0028443D" w:rsidRPr="008F6A97" w:rsidRDefault="0028443D" w:rsidP="003B08FB">
            <w:pPr>
              <w:jc w:val="both"/>
            </w:pPr>
          </w:p>
          <w:p w14:paraId="70BA85B2" w14:textId="77777777" w:rsidR="0028443D" w:rsidRPr="008F6A97" w:rsidRDefault="0028443D" w:rsidP="003B08FB">
            <w:pPr>
              <w:jc w:val="both"/>
            </w:pPr>
            <w:r w:rsidRPr="008F6A97">
              <w:lastRenderedPageBreak/>
              <w:t>Отсутствие нарушений договорных обязательств обслуживающими организациями – 5б.</w:t>
            </w:r>
          </w:p>
          <w:p w14:paraId="3EA7E1D8" w14:textId="77777777" w:rsidR="0028443D" w:rsidRPr="008F6A97" w:rsidRDefault="0028443D" w:rsidP="003B08FB">
            <w:pPr>
              <w:jc w:val="both"/>
            </w:pPr>
            <w:r w:rsidRPr="008F6A97">
              <w:t xml:space="preserve"> Отсутствие аварийных ситуаций- 5б.</w:t>
            </w:r>
          </w:p>
          <w:p w14:paraId="498FEFC3" w14:textId="77777777" w:rsidR="0028443D" w:rsidRPr="008F6A97" w:rsidRDefault="0028443D" w:rsidP="003B08FB">
            <w:pPr>
              <w:jc w:val="both"/>
            </w:pPr>
          </w:p>
          <w:p w14:paraId="31EDF2F1" w14:textId="77777777" w:rsidR="0028443D" w:rsidRPr="008F6A97" w:rsidRDefault="0028443D" w:rsidP="003B08FB">
            <w:pPr>
              <w:jc w:val="both"/>
            </w:pPr>
          </w:p>
          <w:p w14:paraId="69701BE3" w14:textId="412D0C0E" w:rsidR="0028443D" w:rsidRPr="008F6A97" w:rsidRDefault="0028443D" w:rsidP="004062C8">
            <w:pPr>
              <w:jc w:val="both"/>
            </w:pPr>
            <w:r w:rsidRPr="008F6A97">
              <w:t>Отсутствие замечаний по контрольно-пропускному режиму.</w:t>
            </w:r>
          </w:p>
        </w:tc>
        <w:tc>
          <w:tcPr>
            <w:tcW w:w="1705" w:type="dxa"/>
            <w:gridSpan w:val="3"/>
            <w:tcBorders>
              <w:top w:val="single" w:sz="4" w:space="0" w:color="auto"/>
              <w:left w:val="single" w:sz="4" w:space="0" w:color="auto"/>
              <w:bottom w:val="single" w:sz="4" w:space="0" w:color="auto"/>
              <w:right w:val="single" w:sz="4" w:space="0" w:color="auto"/>
            </w:tcBorders>
            <w:hideMark/>
          </w:tcPr>
          <w:p w14:paraId="0CEABC11" w14:textId="77777777" w:rsidR="0028443D" w:rsidRPr="008F6A97" w:rsidRDefault="0028443D" w:rsidP="003B08FB">
            <w:pPr>
              <w:jc w:val="both"/>
            </w:pPr>
            <w:r w:rsidRPr="008F6A97">
              <w:lastRenderedPageBreak/>
              <w:t xml:space="preserve">          5 </w:t>
            </w:r>
          </w:p>
          <w:p w14:paraId="243DA188" w14:textId="77777777" w:rsidR="0028443D" w:rsidRPr="008F6A97" w:rsidRDefault="0028443D" w:rsidP="003B08FB">
            <w:pPr>
              <w:jc w:val="both"/>
            </w:pPr>
          </w:p>
          <w:p w14:paraId="6B6AB193" w14:textId="77777777" w:rsidR="0028443D" w:rsidRPr="008F6A97" w:rsidRDefault="0028443D" w:rsidP="003B08FB">
            <w:pPr>
              <w:jc w:val="both"/>
            </w:pPr>
          </w:p>
          <w:p w14:paraId="772B4611" w14:textId="77777777" w:rsidR="0028443D" w:rsidRPr="008F6A97" w:rsidRDefault="0028443D" w:rsidP="003B08FB">
            <w:pPr>
              <w:jc w:val="both"/>
            </w:pPr>
          </w:p>
          <w:p w14:paraId="522BE925" w14:textId="77777777" w:rsidR="0028443D" w:rsidRPr="008F6A97" w:rsidRDefault="0028443D" w:rsidP="003B08FB">
            <w:pPr>
              <w:jc w:val="both"/>
            </w:pPr>
          </w:p>
          <w:p w14:paraId="799C0ABA" w14:textId="77777777" w:rsidR="0028443D" w:rsidRPr="008F6A97" w:rsidRDefault="0028443D" w:rsidP="003B08FB">
            <w:pPr>
              <w:jc w:val="both"/>
            </w:pPr>
          </w:p>
          <w:p w14:paraId="72547D0D" w14:textId="77777777" w:rsidR="0028443D" w:rsidRPr="008F6A97" w:rsidRDefault="0028443D" w:rsidP="003B08FB">
            <w:pPr>
              <w:jc w:val="both"/>
            </w:pPr>
          </w:p>
          <w:p w14:paraId="2E4E42C0" w14:textId="77777777" w:rsidR="0028443D" w:rsidRPr="008F6A97" w:rsidRDefault="0028443D" w:rsidP="003B08FB">
            <w:pPr>
              <w:jc w:val="both"/>
            </w:pPr>
          </w:p>
          <w:p w14:paraId="0B63904D" w14:textId="77777777" w:rsidR="0028443D" w:rsidRPr="008F6A97" w:rsidRDefault="0028443D" w:rsidP="003B08FB">
            <w:pPr>
              <w:jc w:val="both"/>
            </w:pPr>
          </w:p>
          <w:p w14:paraId="05A39791" w14:textId="77777777" w:rsidR="0028443D" w:rsidRPr="008F6A97" w:rsidRDefault="0028443D" w:rsidP="003B08FB">
            <w:pPr>
              <w:jc w:val="both"/>
            </w:pPr>
          </w:p>
          <w:p w14:paraId="6FFA54FD" w14:textId="77777777" w:rsidR="0028443D" w:rsidRPr="008F6A97" w:rsidRDefault="0028443D" w:rsidP="003B08FB">
            <w:pPr>
              <w:jc w:val="both"/>
            </w:pPr>
          </w:p>
          <w:p w14:paraId="719B5A67" w14:textId="77777777" w:rsidR="0028443D" w:rsidRPr="008F6A97" w:rsidRDefault="0028443D" w:rsidP="003B08FB">
            <w:pPr>
              <w:jc w:val="both"/>
            </w:pPr>
          </w:p>
          <w:p w14:paraId="6FE82238" w14:textId="77777777" w:rsidR="0028443D" w:rsidRPr="008F6A97" w:rsidRDefault="0028443D" w:rsidP="003B08FB">
            <w:pPr>
              <w:jc w:val="both"/>
            </w:pPr>
          </w:p>
          <w:p w14:paraId="3775A17A" w14:textId="77777777" w:rsidR="0028443D" w:rsidRPr="008F6A97" w:rsidRDefault="0028443D" w:rsidP="003B08FB">
            <w:pPr>
              <w:jc w:val="both"/>
            </w:pPr>
          </w:p>
          <w:p w14:paraId="36C084C9" w14:textId="77777777" w:rsidR="0028443D" w:rsidRPr="008F6A97" w:rsidRDefault="0028443D" w:rsidP="003B08FB">
            <w:pPr>
              <w:jc w:val="both"/>
            </w:pPr>
          </w:p>
          <w:p w14:paraId="12B2E718" w14:textId="77777777" w:rsidR="0028443D" w:rsidRPr="008F6A97" w:rsidRDefault="0028443D" w:rsidP="003B08FB">
            <w:pPr>
              <w:jc w:val="both"/>
            </w:pPr>
            <w:r w:rsidRPr="008F6A97">
              <w:t xml:space="preserve">     10</w:t>
            </w:r>
          </w:p>
          <w:p w14:paraId="74582F8D" w14:textId="77777777" w:rsidR="0028443D" w:rsidRPr="008F6A97" w:rsidRDefault="0028443D" w:rsidP="003B08FB">
            <w:pPr>
              <w:jc w:val="both"/>
            </w:pPr>
          </w:p>
          <w:p w14:paraId="76251806" w14:textId="77777777" w:rsidR="0028443D" w:rsidRPr="008F6A97" w:rsidRDefault="0028443D" w:rsidP="003B08FB">
            <w:pPr>
              <w:jc w:val="both"/>
            </w:pPr>
          </w:p>
          <w:p w14:paraId="08179C4A" w14:textId="77777777" w:rsidR="0028443D" w:rsidRPr="008F6A97" w:rsidRDefault="0028443D" w:rsidP="003B08FB">
            <w:pPr>
              <w:jc w:val="both"/>
            </w:pPr>
          </w:p>
          <w:p w14:paraId="0CD36AF9" w14:textId="77777777" w:rsidR="0028443D" w:rsidRPr="008F6A97" w:rsidRDefault="0028443D" w:rsidP="003B08FB">
            <w:pPr>
              <w:jc w:val="both"/>
            </w:pPr>
          </w:p>
          <w:p w14:paraId="25BB8CC1" w14:textId="77777777" w:rsidR="0028443D" w:rsidRPr="008F6A97" w:rsidRDefault="0028443D" w:rsidP="003B08FB">
            <w:pPr>
              <w:jc w:val="both"/>
            </w:pPr>
          </w:p>
          <w:p w14:paraId="271387BB" w14:textId="77777777" w:rsidR="0028443D" w:rsidRPr="008F6A97" w:rsidRDefault="0028443D" w:rsidP="003B08FB">
            <w:pPr>
              <w:jc w:val="both"/>
            </w:pPr>
          </w:p>
          <w:p w14:paraId="334ACC94" w14:textId="77777777" w:rsidR="0028443D" w:rsidRPr="008F6A97" w:rsidRDefault="0028443D" w:rsidP="003B08FB">
            <w:pPr>
              <w:jc w:val="both"/>
            </w:pPr>
          </w:p>
          <w:p w14:paraId="579713B8" w14:textId="77777777" w:rsidR="0028443D" w:rsidRPr="008F6A97" w:rsidRDefault="0028443D" w:rsidP="003B08FB">
            <w:pPr>
              <w:jc w:val="both"/>
            </w:pPr>
          </w:p>
          <w:p w14:paraId="59DC5E65" w14:textId="77777777" w:rsidR="0028443D" w:rsidRPr="008F6A97" w:rsidRDefault="0028443D" w:rsidP="003B08FB">
            <w:pPr>
              <w:jc w:val="both"/>
            </w:pPr>
          </w:p>
          <w:p w14:paraId="761E3FC0" w14:textId="77777777" w:rsidR="0028443D" w:rsidRPr="008F6A97" w:rsidRDefault="0028443D" w:rsidP="003B08FB">
            <w:pPr>
              <w:jc w:val="both"/>
            </w:pPr>
          </w:p>
          <w:p w14:paraId="01809AA5" w14:textId="77777777" w:rsidR="0028443D" w:rsidRPr="008F6A97" w:rsidRDefault="0028443D" w:rsidP="003B08FB">
            <w:pPr>
              <w:jc w:val="both"/>
            </w:pPr>
            <w:r w:rsidRPr="008F6A97">
              <w:t xml:space="preserve">    10</w:t>
            </w:r>
          </w:p>
        </w:tc>
        <w:tc>
          <w:tcPr>
            <w:tcW w:w="1771" w:type="dxa"/>
            <w:tcBorders>
              <w:top w:val="single" w:sz="4" w:space="0" w:color="auto"/>
              <w:left w:val="single" w:sz="4" w:space="0" w:color="auto"/>
              <w:bottom w:val="single" w:sz="4" w:space="0" w:color="auto"/>
              <w:right w:val="single" w:sz="4" w:space="0" w:color="auto"/>
            </w:tcBorders>
            <w:hideMark/>
          </w:tcPr>
          <w:p w14:paraId="3DB96304" w14:textId="77777777" w:rsidR="0028443D" w:rsidRPr="008F6A97" w:rsidRDefault="0028443D" w:rsidP="003B08FB">
            <w:pPr>
              <w:jc w:val="both"/>
            </w:pPr>
            <w:r w:rsidRPr="008F6A97">
              <w:lastRenderedPageBreak/>
              <w:t>ежемесячно</w:t>
            </w:r>
          </w:p>
          <w:p w14:paraId="0C185757" w14:textId="77777777" w:rsidR="0028443D" w:rsidRPr="008F6A97" w:rsidRDefault="0028443D" w:rsidP="003B08FB">
            <w:pPr>
              <w:jc w:val="both"/>
            </w:pPr>
          </w:p>
          <w:p w14:paraId="1CDB5D1B" w14:textId="77777777" w:rsidR="0028443D" w:rsidRPr="008F6A97" w:rsidRDefault="0028443D" w:rsidP="003B08FB">
            <w:pPr>
              <w:jc w:val="both"/>
            </w:pPr>
          </w:p>
          <w:p w14:paraId="268F86A3" w14:textId="77777777" w:rsidR="0028443D" w:rsidRPr="008F6A97" w:rsidRDefault="0028443D" w:rsidP="003B08FB">
            <w:pPr>
              <w:jc w:val="both"/>
            </w:pPr>
          </w:p>
          <w:p w14:paraId="6B2CED09" w14:textId="77777777" w:rsidR="0028443D" w:rsidRPr="008F6A97" w:rsidRDefault="0028443D" w:rsidP="003B08FB">
            <w:pPr>
              <w:jc w:val="both"/>
            </w:pPr>
          </w:p>
          <w:p w14:paraId="358E5999" w14:textId="77777777" w:rsidR="0028443D" w:rsidRPr="008F6A97" w:rsidRDefault="0028443D" w:rsidP="003B08FB">
            <w:pPr>
              <w:jc w:val="both"/>
            </w:pPr>
          </w:p>
          <w:p w14:paraId="311008A4" w14:textId="77777777" w:rsidR="0028443D" w:rsidRPr="008F6A97" w:rsidRDefault="0028443D" w:rsidP="003B08FB">
            <w:pPr>
              <w:jc w:val="both"/>
            </w:pPr>
          </w:p>
          <w:p w14:paraId="4F284F0C" w14:textId="77777777" w:rsidR="0028443D" w:rsidRPr="008F6A97" w:rsidRDefault="0028443D" w:rsidP="003B08FB">
            <w:pPr>
              <w:jc w:val="both"/>
            </w:pPr>
          </w:p>
          <w:p w14:paraId="586D6689" w14:textId="77777777" w:rsidR="0028443D" w:rsidRPr="008F6A97" w:rsidRDefault="0028443D" w:rsidP="003B08FB">
            <w:pPr>
              <w:jc w:val="both"/>
            </w:pPr>
          </w:p>
          <w:p w14:paraId="7803742D" w14:textId="77777777" w:rsidR="0028443D" w:rsidRPr="008F6A97" w:rsidRDefault="0028443D" w:rsidP="003B08FB">
            <w:pPr>
              <w:jc w:val="both"/>
            </w:pPr>
          </w:p>
          <w:p w14:paraId="378CDD75" w14:textId="77777777" w:rsidR="0028443D" w:rsidRPr="008F6A97" w:rsidRDefault="0028443D" w:rsidP="003B08FB">
            <w:pPr>
              <w:jc w:val="both"/>
            </w:pPr>
          </w:p>
          <w:p w14:paraId="321895C4" w14:textId="77777777" w:rsidR="0028443D" w:rsidRPr="008F6A97" w:rsidRDefault="0028443D" w:rsidP="003B08FB">
            <w:pPr>
              <w:jc w:val="both"/>
            </w:pPr>
          </w:p>
          <w:p w14:paraId="743645E2" w14:textId="77777777" w:rsidR="0028443D" w:rsidRPr="008F6A97" w:rsidRDefault="0028443D" w:rsidP="003B08FB">
            <w:pPr>
              <w:jc w:val="both"/>
            </w:pPr>
          </w:p>
          <w:p w14:paraId="6123EC74" w14:textId="77777777" w:rsidR="0028443D" w:rsidRPr="008F6A97" w:rsidRDefault="0028443D" w:rsidP="003B08FB">
            <w:pPr>
              <w:jc w:val="both"/>
            </w:pPr>
          </w:p>
          <w:p w14:paraId="3A3319FF" w14:textId="77777777" w:rsidR="0028443D" w:rsidRPr="008F6A97" w:rsidRDefault="0028443D" w:rsidP="003B08FB">
            <w:pPr>
              <w:jc w:val="both"/>
            </w:pPr>
            <w:r w:rsidRPr="008F6A97">
              <w:t>ежемесячно</w:t>
            </w:r>
          </w:p>
          <w:p w14:paraId="55792F24" w14:textId="77777777" w:rsidR="0028443D" w:rsidRPr="008F6A97" w:rsidRDefault="0028443D" w:rsidP="003B08FB">
            <w:pPr>
              <w:jc w:val="both"/>
            </w:pPr>
          </w:p>
          <w:p w14:paraId="25125A50" w14:textId="77777777" w:rsidR="0028443D" w:rsidRPr="008F6A97" w:rsidRDefault="0028443D" w:rsidP="003B08FB">
            <w:pPr>
              <w:jc w:val="both"/>
            </w:pPr>
          </w:p>
          <w:p w14:paraId="4C1F678F" w14:textId="77777777" w:rsidR="0028443D" w:rsidRPr="008F6A97" w:rsidRDefault="0028443D" w:rsidP="003B08FB">
            <w:pPr>
              <w:jc w:val="both"/>
            </w:pPr>
          </w:p>
          <w:p w14:paraId="6BD4B123" w14:textId="77777777" w:rsidR="0028443D" w:rsidRPr="008F6A97" w:rsidRDefault="0028443D" w:rsidP="003B08FB">
            <w:pPr>
              <w:jc w:val="both"/>
            </w:pPr>
          </w:p>
          <w:p w14:paraId="599C83E6" w14:textId="77777777" w:rsidR="0028443D" w:rsidRPr="008F6A97" w:rsidRDefault="0028443D" w:rsidP="003B08FB">
            <w:pPr>
              <w:jc w:val="both"/>
            </w:pPr>
          </w:p>
          <w:p w14:paraId="647CF5E1" w14:textId="77777777" w:rsidR="0028443D" w:rsidRPr="008F6A97" w:rsidRDefault="0028443D" w:rsidP="003B08FB">
            <w:pPr>
              <w:jc w:val="both"/>
            </w:pPr>
          </w:p>
          <w:p w14:paraId="28F1A516" w14:textId="77777777" w:rsidR="0028443D" w:rsidRPr="008F6A97" w:rsidRDefault="0028443D" w:rsidP="003B08FB">
            <w:pPr>
              <w:jc w:val="both"/>
            </w:pPr>
          </w:p>
          <w:p w14:paraId="5957097E" w14:textId="77777777" w:rsidR="0028443D" w:rsidRPr="008F6A97" w:rsidRDefault="0028443D" w:rsidP="003B08FB">
            <w:pPr>
              <w:jc w:val="both"/>
            </w:pPr>
          </w:p>
          <w:p w14:paraId="7B141211" w14:textId="77777777" w:rsidR="0028443D" w:rsidRPr="008F6A97" w:rsidRDefault="0028443D" w:rsidP="003B08FB">
            <w:pPr>
              <w:jc w:val="both"/>
            </w:pPr>
          </w:p>
          <w:p w14:paraId="4C061A93" w14:textId="77777777" w:rsidR="0028443D" w:rsidRPr="008F6A97" w:rsidRDefault="0028443D" w:rsidP="003B08FB">
            <w:pPr>
              <w:jc w:val="both"/>
            </w:pPr>
          </w:p>
          <w:p w14:paraId="213651BF" w14:textId="77777777" w:rsidR="0028443D" w:rsidRPr="008F6A97" w:rsidRDefault="0028443D" w:rsidP="003B08FB">
            <w:pPr>
              <w:jc w:val="both"/>
            </w:pPr>
          </w:p>
          <w:p w14:paraId="3BEAC5C8" w14:textId="77777777" w:rsidR="0028443D" w:rsidRPr="008F6A97" w:rsidRDefault="0028443D" w:rsidP="003B08FB">
            <w:pPr>
              <w:jc w:val="both"/>
            </w:pPr>
            <w:r w:rsidRPr="008F6A97">
              <w:t>ежемесячно</w:t>
            </w:r>
          </w:p>
          <w:p w14:paraId="38B268BE" w14:textId="77777777" w:rsidR="0028443D" w:rsidRPr="008F6A97" w:rsidRDefault="0028443D" w:rsidP="003B08FB">
            <w:pPr>
              <w:jc w:val="both"/>
            </w:pPr>
          </w:p>
          <w:p w14:paraId="2F6907C2" w14:textId="77777777" w:rsidR="0028443D" w:rsidRPr="008F6A97" w:rsidRDefault="0028443D" w:rsidP="003B08FB">
            <w:pPr>
              <w:jc w:val="both"/>
            </w:pPr>
          </w:p>
          <w:p w14:paraId="6B5B62EF" w14:textId="77777777" w:rsidR="0028443D" w:rsidRPr="008F6A97" w:rsidRDefault="0028443D" w:rsidP="003B08FB">
            <w:pPr>
              <w:jc w:val="both"/>
            </w:pPr>
          </w:p>
        </w:tc>
      </w:tr>
      <w:tr w:rsidR="0028443D" w:rsidRPr="008F6A97" w14:paraId="06E160C6" w14:textId="77777777" w:rsidTr="003B08FB">
        <w:trPr>
          <w:trHeight w:val="315"/>
        </w:trPr>
        <w:tc>
          <w:tcPr>
            <w:tcW w:w="10091" w:type="dxa"/>
            <w:gridSpan w:val="8"/>
            <w:tcBorders>
              <w:top w:val="single" w:sz="4" w:space="0" w:color="auto"/>
              <w:left w:val="single" w:sz="4" w:space="0" w:color="auto"/>
              <w:bottom w:val="single" w:sz="4" w:space="0" w:color="auto"/>
              <w:right w:val="single" w:sz="4" w:space="0" w:color="auto"/>
            </w:tcBorders>
            <w:hideMark/>
          </w:tcPr>
          <w:p w14:paraId="175A865D" w14:textId="77777777" w:rsidR="0028443D" w:rsidRPr="008F6A97" w:rsidRDefault="0028443D" w:rsidP="003B08FB">
            <w:pPr>
              <w:jc w:val="both"/>
            </w:pPr>
            <w:r w:rsidRPr="008F6A97">
              <w:lastRenderedPageBreak/>
              <w:t>2. Исполнительская дисциплина</w:t>
            </w:r>
          </w:p>
        </w:tc>
      </w:tr>
    </w:tbl>
    <w:p w14:paraId="0F4A4E3F" w14:textId="77777777" w:rsidR="0028443D" w:rsidRPr="008F6A97" w:rsidRDefault="0028443D" w:rsidP="0028443D">
      <w:pPr>
        <w:rPr>
          <w:rFonts w:eastAsia="Calibri"/>
          <w:vanish/>
          <w:lang w:eastAsia="en-US"/>
        </w:rPr>
      </w:pPr>
    </w:p>
    <w:tbl>
      <w:tblPr>
        <w:tblW w:w="10194"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81"/>
        <w:gridCol w:w="8"/>
        <w:gridCol w:w="30"/>
        <w:gridCol w:w="3505"/>
        <w:gridCol w:w="2409"/>
        <w:gridCol w:w="1417"/>
        <w:gridCol w:w="2129"/>
      </w:tblGrid>
      <w:tr w:rsidR="0028443D" w:rsidRPr="008F6A97" w14:paraId="00AC57FD" w14:textId="77777777" w:rsidTr="004062C8">
        <w:trPr>
          <w:gridBefore w:val="1"/>
          <w:wBefore w:w="15" w:type="dxa"/>
          <w:trHeight w:val="855"/>
        </w:trPr>
        <w:tc>
          <w:tcPr>
            <w:tcW w:w="719" w:type="dxa"/>
            <w:gridSpan w:val="3"/>
            <w:tcBorders>
              <w:top w:val="single" w:sz="4" w:space="0" w:color="auto"/>
              <w:left w:val="single" w:sz="4" w:space="0" w:color="auto"/>
              <w:bottom w:val="single" w:sz="4" w:space="0" w:color="auto"/>
              <w:right w:val="single" w:sz="4" w:space="0" w:color="auto"/>
            </w:tcBorders>
            <w:hideMark/>
          </w:tcPr>
          <w:p w14:paraId="30A870D9" w14:textId="77777777" w:rsidR="0028443D" w:rsidRPr="008F6A97" w:rsidRDefault="0028443D" w:rsidP="003B08FB">
            <w:pPr>
              <w:ind w:left="114"/>
              <w:jc w:val="both"/>
            </w:pPr>
            <w:r w:rsidRPr="008F6A97">
              <w:t>2.1.</w:t>
            </w:r>
          </w:p>
        </w:tc>
        <w:tc>
          <w:tcPr>
            <w:tcW w:w="3505" w:type="dxa"/>
            <w:tcBorders>
              <w:top w:val="single" w:sz="4" w:space="0" w:color="auto"/>
              <w:left w:val="single" w:sz="4" w:space="0" w:color="auto"/>
              <w:bottom w:val="single" w:sz="4" w:space="0" w:color="auto"/>
              <w:right w:val="single" w:sz="4" w:space="0" w:color="auto"/>
            </w:tcBorders>
            <w:hideMark/>
          </w:tcPr>
          <w:p w14:paraId="48FE03E2" w14:textId="77777777" w:rsidR="0028443D" w:rsidRPr="008F6A97" w:rsidRDefault="0028443D" w:rsidP="003B08FB">
            <w:pPr>
              <w:ind w:left="114"/>
              <w:jc w:val="both"/>
            </w:pPr>
            <w:r w:rsidRPr="008F6A97">
              <w:t>Своевременное и качественное предоставление материалов, в соответствии с требованиями вышестоящих органов, достоверность информации, исполнение решений распорядительных документов (актов, писем, приказов, протоколов совещаний и др.) учредителя, и других вышестоящих органов.</w:t>
            </w:r>
          </w:p>
        </w:tc>
        <w:tc>
          <w:tcPr>
            <w:tcW w:w="2409" w:type="dxa"/>
            <w:tcBorders>
              <w:top w:val="single" w:sz="4" w:space="0" w:color="auto"/>
              <w:left w:val="single" w:sz="4" w:space="0" w:color="auto"/>
              <w:bottom w:val="single" w:sz="4" w:space="0" w:color="auto"/>
              <w:right w:val="single" w:sz="4" w:space="0" w:color="auto"/>
            </w:tcBorders>
            <w:hideMark/>
          </w:tcPr>
          <w:p w14:paraId="53E7C0C7" w14:textId="77777777" w:rsidR="0028443D" w:rsidRPr="008F6A97" w:rsidRDefault="0028443D" w:rsidP="003B08FB">
            <w:pPr>
              <w:ind w:left="114"/>
              <w:jc w:val="both"/>
            </w:pPr>
            <w:r w:rsidRPr="008F6A97">
              <w:t>Отсутствие случаев несвоевременного и некачественного предоставления материалов, недостоверной информации, неисполнения решений распорядительных актов – до15б.</w:t>
            </w:r>
          </w:p>
        </w:tc>
        <w:tc>
          <w:tcPr>
            <w:tcW w:w="1417" w:type="dxa"/>
            <w:tcBorders>
              <w:top w:val="single" w:sz="4" w:space="0" w:color="auto"/>
              <w:left w:val="single" w:sz="4" w:space="0" w:color="auto"/>
              <w:bottom w:val="single" w:sz="4" w:space="0" w:color="auto"/>
              <w:right w:val="single" w:sz="4" w:space="0" w:color="auto"/>
            </w:tcBorders>
            <w:hideMark/>
          </w:tcPr>
          <w:p w14:paraId="7CDB7DA9" w14:textId="77777777" w:rsidR="0028443D" w:rsidRPr="008F6A97" w:rsidRDefault="0028443D" w:rsidP="003B08FB">
            <w:pPr>
              <w:tabs>
                <w:tab w:val="left" w:pos="459"/>
              </w:tabs>
              <w:ind w:left="114"/>
              <w:jc w:val="both"/>
            </w:pPr>
            <w:r w:rsidRPr="008F6A97">
              <w:t xml:space="preserve">    15</w:t>
            </w:r>
          </w:p>
        </w:tc>
        <w:tc>
          <w:tcPr>
            <w:tcW w:w="2129" w:type="dxa"/>
            <w:tcBorders>
              <w:top w:val="single" w:sz="4" w:space="0" w:color="auto"/>
              <w:left w:val="single" w:sz="4" w:space="0" w:color="auto"/>
              <w:bottom w:val="single" w:sz="4" w:space="0" w:color="auto"/>
              <w:right w:val="single" w:sz="4" w:space="0" w:color="auto"/>
            </w:tcBorders>
            <w:hideMark/>
          </w:tcPr>
          <w:p w14:paraId="0B70C7C4" w14:textId="77777777" w:rsidR="0028443D" w:rsidRPr="008F6A97" w:rsidRDefault="0028443D" w:rsidP="003B08FB">
            <w:pPr>
              <w:ind w:left="114"/>
              <w:jc w:val="both"/>
            </w:pPr>
            <w:r w:rsidRPr="008F6A97">
              <w:t>ежемесячно</w:t>
            </w:r>
          </w:p>
        </w:tc>
      </w:tr>
      <w:tr w:rsidR="0028443D" w:rsidRPr="008F6A97" w14:paraId="2C3E20CE" w14:textId="77777777" w:rsidTr="004062C8">
        <w:trPr>
          <w:gridBefore w:val="1"/>
          <w:wBefore w:w="15" w:type="dxa"/>
          <w:trHeight w:val="285"/>
        </w:trPr>
        <w:tc>
          <w:tcPr>
            <w:tcW w:w="10179" w:type="dxa"/>
            <w:gridSpan w:val="7"/>
            <w:tcBorders>
              <w:top w:val="single" w:sz="4" w:space="0" w:color="auto"/>
              <w:left w:val="single" w:sz="4" w:space="0" w:color="auto"/>
              <w:bottom w:val="single" w:sz="4" w:space="0" w:color="auto"/>
              <w:right w:val="single" w:sz="4" w:space="0" w:color="auto"/>
            </w:tcBorders>
            <w:hideMark/>
          </w:tcPr>
          <w:p w14:paraId="6EB837B6" w14:textId="77777777" w:rsidR="0028443D" w:rsidRPr="008F6A97" w:rsidRDefault="0028443D" w:rsidP="003B08FB">
            <w:pPr>
              <w:jc w:val="both"/>
            </w:pPr>
            <w:r w:rsidRPr="008F6A97">
              <w:t>3. Посещаемость детей в учреждении</w:t>
            </w:r>
          </w:p>
        </w:tc>
      </w:tr>
      <w:tr w:rsidR="0028443D" w:rsidRPr="008F6A97" w14:paraId="0B5D68B4" w14:textId="77777777" w:rsidTr="004062C8">
        <w:trPr>
          <w:gridBefore w:val="1"/>
          <w:wBefore w:w="15" w:type="dxa"/>
          <w:trHeight w:val="855"/>
        </w:trPr>
        <w:tc>
          <w:tcPr>
            <w:tcW w:w="719" w:type="dxa"/>
            <w:gridSpan w:val="3"/>
            <w:tcBorders>
              <w:top w:val="single" w:sz="4" w:space="0" w:color="auto"/>
              <w:left w:val="single" w:sz="4" w:space="0" w:color="auto"/>
              <w:bottom w:val="single" w:sz="4" w:space="0" w:color="auto"/>
              <w:right w:val="single" w:sz="4" w:space="0" w:color="auto"/>
            </w:tcBorders>
            <w:hideMark/>
          </w:tcPr>
          <w:p w14:paraId="667D3C33" w14:textId="77777777" w:rsidR="0028443D" w:rsidRPr="008F6A97" w:rsidRDefault="0028443D" w:rsidP="003B08FB">
            <w:pPr>
              <w:ind w:left="114"/>
              <w:jc w:val="both"/>
            </w:pPr>
            <w:r w:rsidRPr="008F6A97">
              <w:t>3.1.</w:t>
            </w:r>
          </w:p>
        </w:tc>
        <w:tc>
          <w:tcPr>
            <w:tcW w:w="3505" w:type="dxa"/>
            <w:tcBorders>
              <w:top w:val="single" w:sz="4" w:space="0" w:color="auto"/>
              <w:left w:val="single" w:sz="4" w:space="0" w:color="auto"/>
              <w:bottom w:val="single" w:sz="4" w:space="0" w:color="auto"/>
              <w:right w:val="single" w:sz="4" w:space="0" w:color="auto"/>
            </w:tcBorders>
          </w:tcPr>
          <w:p w14:paraId="6D7B67A9" w14:textId="77777777" w:rsidR="0028443D" w:rsidRPr="008F6A97" w:rsidRDefault="0028443D" w:rsidP="003B08FB">
            <w:r w:rsidRPr="008F6A97">
              <w:t>Посещаемость детей в Учреждении (без учета по уважительным причинам)</w:t>
            </w:r>
          </w:p>
          <w:p w14:paraId="3244B741" w14:textId="77777777" w:rsidR="0028443D" w:rsidRPr="008F6A97" w:rsidRDefault="0028443D" w:rsidP="003B08FB">
            <w:pPr>
              <w:ind w:left="114"/>
              <w:jc w:val="both"/>
            </w:pPr>
          </w:p>
        </w:tc>
        <w:tc>
          <w:tcPr>
            <w:tcW w:w="2409" w:type="dxa"/>
            <w:tcBorders>
              <w:top w:val="single" w:sz="4" w:space="0" w:color="auto"/>
              <w:left w:val="single" w:sz="4" w:space="0" w:color="auto"/>
              <w:bottom w:val="single" w:sz="4" w:space="0" w:color="auto"/>
              <w:right w:val="single" w:sz="4" w:space="0" w:color="auto"/>
            </w:tcBorders>
            <w:hideMark/>
          </w:tcPr>
          <w:p w14:paraId="11371202" w14:textId="77777777" w:rsidR="0028443D" w:rsidRPr="008F6A97" w:rsidRDefault="0028443D" w:rsidP="003B08FB">
            <w:pPr>
              <w:tabs>
                <w:tab w:val="left" w:pos="960"/>
              </w:tabs>
              <w:spacing w:line="276" w:lineRule="auto"/>
              <w:rPr>
                <w:rFonts w:eastAsia="Calibri"/>
                <w:lang w:eastAsia="en-US"/>
              </w:rPr>
            </w:pPr>
            <w:r w:rsidRPr="008F6A97">
              <w:rPr>
                <w:rFonts w:eastAsia="Calibri"/>
                <w:lang w:eastAsia="en-US"/>
              </w:rPr>
              <w:t>менее 50 % от списочного состава - 0</w:t>
            </w:r>
          </w:p>
          <w:p w14:paraId="08BA7E98" w14:textId="77777777" w:rsidR="0028443D" w:rsidRPr="008F6A97" w:rsidRDefault="0028443D" w:rsidP="003B08FB">
            <w:pPr>
              <w:tabs>
                <w:tab w:val="left" w:pos="960"/>
              </w:tabs>
              <w:spacing w:line="276" w:lineRule="auto"/>
              <w:rPr>
                <w:rFonts w:eastAsia="Calibri"/>
                <w:lang w:eastAsia="en-US"/>
              </w:rPr>
            </w:pPr>
            <w:r w:rsidRPr="008F6A97">
              <w:rPr>
                <w:rFonts w:eastAsia="Calibri"/>
                <w:lang w:eastAsia="en-US"/>
              </w:rPr>
              <w:t xml:space="preserve">от 51% до 65 % от списочного состава - 5 </w:t>
            </w:r>
          </w:p>
          <w:p w14:paraId="7597329B" w14:textId="77777777" w:rsidR="0028443D" w:rsidRPr="008F6A97" w:rsidRDefault="0028443D" w:rsidP="003B08FB">
            <w:pPr>
              <w:jc w:val="both"/>
            </w:pPr>
            <w:r w:rsidRPr="008F6A97">
              <w:t xml:space="preserve">от 66 % до 100% от списочного состава- 10 б. </w:t>
            </w:r>
          </w:p>
        </w:tc>
        <w:tc>
          <w:tcPr>
            <w:tcW w:w="1417" w:type="dxa"/>
            <w:tcBorders>
              <w:top w:val="single" w:sz="4" w:space="0" w:color="auto"/>
              <w:left w:val="single" w:sz="4" w:space="0" w:color="auto"/>
              <w:bottom w:val="single" w:sz="4" w:space="0" w:color="auto"/>
              <w:right w:val="single" w:sz="4" w:space="0" w:color="auto"/>
            </w:tcBorders>
            <w:hideMark/>
          </w:tcPr>
          <w:p w14:paraId="447D56A6" w14:textId="77777777" w:rsidR="0028443D" w:rsidRPr="008F6A97" w:rsidRDefault="0028443D" w:rsidP="003B08FB">
            <w:pPr>
              <w:tabs>
                <w:tab w:val="left" w:pos="376"/>
              </w:tabs>
              <w:ind w:left="114"/>
              <w:jc w:val="both"/>
            </w:pPr>
            <w:r w:rsidRPr="008F6A97">
              <w:t xml:space="preserve">    10</w:t>
            </w:r>
          </w:p>
        </w:tc>
        <w:tc>
          <w:tcPr>
            <w:tcW w:w="2129" w:type="dxa"/>
            <w:tcBorders>
              <w:top w:val="single" w:sz="4" w:space="0" w:color="auto"/>
              <w:left w:val="single" w:sz="4" w:space="0" w:color="auto"/>
              <w:bottom w:val="single" w:sz="4" w:space="0" w:color="auto"/>
              <w:right w:val="single" w:sz="4" w:space="0" w:color="auto"/>
            </w:tcBorders>
            <w:hideMark/>
          </w:tcPr>
          <w:p w14:paraId="1771FF57" w14:textId="77777777" w:rsidR="0028443D" w:rsidRPr="008F6A97" w:rsidRDefault="0028443D" w:rsidP="003B08FB">
            <w:pPr>
              <w:ind w:left="114"/>
              <w:jc w:val="both"/>
            </w:pPr>
            <w:r w:rsidRPr="008F6A97">
              <w:t>ежемесячно</w:t>
            </w:r>
          </w:p>
        </w:tc>
      </w:tr>
      <w:tr w:rsidR="0028443D" w:rsidRPr="008F6A97" w14:paraId="54610FCA" w14:textId="77777777" w:rsidTr="004062C8">
        <w:trPr>
          <w:gridBefore w:val="1"/>
          <w:wBefore w:w="15" w:type="dxa"/>
          <w:trHeight w:val="285"/>
        </w:trPr>
        <w:tc>
          <w:tcPr>
            <w:tcW w:w="10179" w:type="dxa"/>
            <w:gridSpan w:val="7"/>
            <w:tcBorders>
              <w:top w:val="single" w:sz="4" w:space="0" w:color="auto"/>
              <w:left w:val="single" w:sz="4" w:space="0" w:color="auto"/>
              <w:bottom w:val="single" w:sz="4" w:space="0" w:color="auto"/>
              <w:right w:val="single" w:sz="4" w:space="0" w:color="auto"/>
            </w:tcBorders>
            <w:hideMark/>
          </w:tcPr>
          <w:p w14:paraId="1986686E" w14:textId="77777777" w:rsidR="0028443D" w:rsidRPr="008F6A97" w:rsidRDefault="0028443D" w:rsidP="003B08FB">
            <w:pPr>
              <w:ind w:left="114"/>
              <w:jc w:val="both"/>
            </w:pPr>
            <w:r w:rsidRPr="008F6A97">
              <w:t>4.Эффективность финансово – экономической деятельности образовательного учреждения</w:t>
            </w:r>
          </w:p>
        </w:tc>
      </w:tr>
      <w:tr w:rsidR="0028443D" w:rsidRPr="008F6A97" w14:paraId="63AE4D3E" w14:textId="77777777" w:rsidTr="004062C8">
        <w:trPr>
          <w:gridBefore w:val="1"/>
          <w:wBefore w:w="15" w:type="dxa"/>
          <w:trHeight w:val="600"/>
        </w:trPr>
        <w:tc>
          <w:tcPr>
            <w:tcW w:w="689" w:type="dxa"/>
            <w:gridSpan w:val="2"/>
            <w:tcBorders>
              <w:top w:val="single" w:sz="4" w:space="0" w:color="auto"/>
              <w:left w:val="single" w:sz="4" w:space="0" w:color="auto"/>
              <w:bottom w:val="single" w:sz="4" w:space="0" w:color="auto"/>
              <w:right w:val="single" w:sz="4" w:space="0" w:color="auto"/>
            </w:tcBorders>
            <w:hideMark/>
          </w:tcPr>
          <w:p w14:paraId="2AA78B54" w14:textId="77777777" w:rsidR="0028443D" w:rsidRPr="008F6A97" w:rsidRDefault="0028443D" w:rsidP="003B08FB">
            <w:pPr>
              <w:ind w:left="114"/>
              <w:jc w:val="both"/>
            </w:pPr>
            <w:r w:rsidRPr="008F6A97">
              <w:t>4.1</w:t>
            </w:r>
          </w:p>
          <w:p w14:paraId="7898F246" w14:textId="77777777" w:rsidR="0028443D" w:rsidRPr="008F6A97" w:rsidRDefault="0028443D" w:rsidP="003B08FB">
            <w:pPr>
              <w:ind w:left="114"/>
              <w:jc w:val="both"/>
            </w:pPr>
          </w:p>
          <w:p w14:paraId="1E9362B0" w14:textId="77777777" w:rsidR="0028443D" w:rsidRPr="008F6A97" w:rsidRDefault="0028443D" w:rsidP="003B08FB">
            <w:pPr>
              <w:ind w:left="114"/>
              <w:jc w:val="both"/>
            </w:pPr>
          </w:p>
          <w:p w14:paraId="173DCC23" w14:textId="77777777" w:rsidR="0028443D" w:rsidRPr="008F6A97" w:rsidRDefault="0028443D" w:rsidP="003B08FB">
            <w:pPr>
              <w:ind w:left="114"/>
              <w:jc w:val="both"/>
            </w:pPr>
          </w:p>
          <w:p w14:paraId="38CD1828" w14:textId="77777777" w:rsidR="0028443D" w:rsidRPr="008F6A97" w:rsidRDefault="0028443D" w:rsidP="003B08FB">
            <w:pPr>
              <w:ind w:left="114"/>
              <w:jc w:val="both"/>
            </w:pPr>
            <w:r w:rsidRPr="008F6A97">
              <w:t>4.2</w:t>
            </w:r>
          </w:p>
          <w:p w14:paraId="2F248E46" w14:textId="77777777" w:rsidR="0028443D" w:rsidRPr="008F6A97" w:rsidRDefault="0028443D" w:rsidP="003B08FB">
            <w:pPr>
              <w:ind w:left="114"/>
              <w:jc w:val="both"/>
            </w:pPr>
          </w:p>
          <w:p w14:paraId="2872E1CE" w14:textId="77777777" w:rsidR="0028443D" w:rsidRPr="008F6A97" w:rsidRDefault="0028443D" w:rsidP="003B08FB">
            <w:pPr>
              <w:ind w:left="114"/>
              <w:jc w:val="both"/>
            </w:pPr>
          </w:p>
          <w:p w14:paraId="5A4D7586" w14:textId="77777777" w:rsidR="0028443D" w:rsidRPr="008F6A97" w:rsidRDefault="0028443D" w:rsidP="003B08FB">
            <w:pPr>
              <w:ind w:left="114"/>
              <w:jc w:val="both"/>
            </w:pPr>
          </w:p>
          <w:p w14:paraId="68A27FC7" w14:textId="77777777" w:rsidR="0028443D" w:rsidRPr="008F6A97" w:rsidRDefault="0028443D" w:rsidP="003B08FB">
            <w:pPr>
              <w:ind w:left="114"/>
              <w:jc w:val="both"/>
            </w:pPr>
          </w:p>
          <w:p w14:paraId="3D0CD6ED" w14:textId="77777777" w:rsidR="0028443D" w:rsidRPr="008F6A97" w:rsidRDefault="0028443D" w:rsidP="003B08FB">
            <w:pPr>
              <w:ind w:left="114"/>
              <w:jc w:val="both"/>
            </w:pPr>
          </w:p>
          <w:p w14:paraId="309E0F93" w14:textId="77777777" w:rsidR="0028443D" w:rsidRPr="008F6A97" w:rsidRDefault="0028443D" w:rsidP="003B08FB">
            <w:pPr>
              <w:ind w:left="114"/>
              <w:jc w:val="both"/>
            </w:pPr>
          </w:p>
          <w:p w14:paraId="3AC84D33" w14:textId="77777777" w:rsidR="0028443D" w:rsidRPr="008F6A97" w:rsidRDefault="0028443D" w:rsidP="003B08FB">
            <w:pPr>
              <w:ind w:left="114"/>
              <w:jc w:val="both"/>
            </w:pPr>
            <w:r w:rsidRPr="008F6A97">
              <w:t>4.3</w:t>
            </w:r>
          </w:p>
          <w:p w14:paraId="31466C5A" w14:textId="77777777" w:rsidR="0028443D" w:rsidRPr="008F6A97" w:rsidRDefault="0028443D" w:rsidP="003B08FB">
            <w:pPr>
              <w:ind w:left="114"/>
              <w:jc w:val="both"/>
            </w:pPr>
          </w:p>
          <w:p w14:paraId="75B795D4" w14:textId="77777777" w:rsidR="0028443D" w:rsidRPr="008F6A97" w:rsidRDefault="0028443D" w:rsidP="003B08FB">
            <w:pPr>
              <w:ind w:left="114"/>
              <w:jc w:val="both"/>
            </w:pPr>
          </w:p>
        </w:tc>
        <w:tc>
          <w:tcPr>
            <w:tcW w:w="3535" w:type="dxa"/>
            <w:gridSpan w:val="2"/>
            <w:tcBorders>
              <w:top w:val="single" w:sz="4" w:space="0" w:color="auto"/>
              <w:left w:val="single" w:sz="4" w:space="0" w:color="auto"/>
              <w:bottom w:val="single" w:sz="4" w:space="0" w:color="auto"/>
              <w:right w:val="single" w:sz="4" w:space="0" w:color="auto"/>
            </w:tcBorders>
            <w:hideMark/>
          </w:tcPr>
          <w:p w14:paraId="1EFBDDC1" w14:textId="77777777" w:rsidR="0028443D" w:rsidRPr="008F6A97" w:rsidRDefault="0028443D" w:rsidP="003B08FB">
            <w:pPr>
              <w:ind w:left="114"/>
              <w:jc w:val="both"/>
            </w:pPr>
            <w:r w:rsidRPr="008F6A97">
              <w:lastRenderedPageBreak/>
              <w:t>Исполнение муниципального задания учреждением по итогам прошедшего года.</w:t>
            </w:r>
          </w:p>
          <w:p w14:paraId="3F76F2C8" w14:textId="77777777" w:rsidR="0028443D" w:rsidRPr="008F6A97" w:rsidRDefault="0028443D" w:rsidP="003B08FB">
            <w:pPr>
              <w:ind w:left="114"/>
              <w:jc w:val="both"/>
            </w:pPr>
          </w:p>
          <w:p w14:paraId="514CA8F0" w14:textId="77777777" w:rsidR="0028443D" w:rsidRPr="008F6A97" w:rsidRDefault="0028443D" w:rsidP="003B08FB">
            <w:pPr>
              <w:ind w:left="114"/>
              <w:jc w:val="both"/>
            </w:pPr>
            <w:r w:rsidRPr="008F6A97">
              <w:t>Эффективное и качественное расходование финансовых и материальных средств.</w:t>
            </w:r>
          </w:p>
          <w:p w14:paraId="04F9E791" w14:textId="77777777" w:rsidR="0028443D" w:rsidRPr="008F6A97" w:rsidRDefault="0028443D" w:rsidP="003B08FB">
            <w:pPr>
              <w:ind w:left="114"/>
              <w:jc w:val="both"/>
            </w:pPr>
          </w:p>
          <w:p w14:paraId="02355A21" w14:textId="77777777" w:rsidR="0028443D" w:rsidRPr="008F6A97" w:rsidRDefault="0028443D" w:rsidP="003B08FB">
            <w:pPr>
              <w:ind w:left="114"/>
              <w:jc w:val="both"/>
            </w:pPr>
          </w:p>
          <w:p w14:paraId="53CF5D28" w14:textId="77777777" w:rsidR="0028443D" w:rsidRPr="008F6A97" w:rsidRDefault="0028443D" w:rsidP="003B08FB">
            <w:pPr>
              <w:ind w:left="114"/>
              <w:jc w:val="both"/>
            </w:pPr>
          </w:p>
          <w:p w14:paraId="5535B813" w14:textId="77777777" w:rsidR="0028443D" w:rsidRPr="008F6A97" w:rsidRDefault="0028443D" w:rsidP="003B08FB">
            <w:pPr>
              <w:ind w:left="114"/>
              <w:jc w:val="both"/>
            </w:pPr>
          </w:p>
          <w:p w14:paraId="08E39B01" w14:textId="77777777" w:rsidR="0028443D" w:rsidRPr="008F6A97" w:rsidRDefault="0028443D" w:rsidP="003B08FB">
            <w:pPr>
              <w:ind w:left="114"/>
              <w:jc w:val="both"/>
            </w:pPr>
            <w:r w:rsidRPr="008F6A97">
              <w:t xml:space="preserve">Качественный учёт расходов </w:t>
            </w:r>
            <w:r w:rsidRPr="008F6A97">
              <w:lastRenderedPageBreak/>
              <w:t>электроэнергии, тепла, воды и</w:t>
            </w:r>
          </w:p>
          <w:p w14:paraId="1EBE30A2" w14:textId="77777777" w:rsidR="0028443D" w:rsidRPr="008F6A97" w:rsidRDefault="0028443D" w:rsidP="003B08FB">
            <w:pPr>
              <w:ind w:left="114"/>
              <w:jc w:val="both"/>
            </w:pPr>
            <w:r w:rsidRPr="008F6A97">
              <w:t>своевременная корректировка расходов на энергоресурсы.</w:t>
            </w:r>
          </w:p>
        </w:tc>
        <w:tc>
          <w:tcPr>
            <w:tcW w:w="2409" w:type="dxa"/>
            <w:tcBorders>
              <w:top w:val="single" w:sz="4" w:space="0" w:color="auto"/>
              <w:left w:val="single" w:sz="4" w:space="0" w:color="auto"/>
              <w:bottom w:val="single" w:sz="4" w:space="0" w:color="auto"/>
              <w:right w:val="single" w:sz="4" w:space="0" w:color="auto"/>
            </w:tcBorders>
          </w:tcPr>
          <w:p w14:paraId="015C8455" w14:textId="77777777" w:rsidR="0028443D" w:rsidRPr="008F6A97" w:rsidRDefault="0028443D" w:rsidP="003B08FB">
            <w:pPr>
              <w:ind w:left="114"/>
              <w:jc w:val="both"/>
            </w:pPr>
            <w:r w:rsidRPr="008F6A97">
              <w:lastRenderedPageBreak/>
              <w:t>Исполнение услуги «Присмотр и уход»-5б.</w:t>
            </w:r>
          </w:p>
          <w:p w14:paraId="554D5D4F" w14:textId="77777777" w:rsidR="0028443D" w:rsidRPr="008F6A97" w:rsidRDefault="0028443D" w:rsidP="003B08FB">
            <w:pPr>
              <w:ind w:left="114"/>
              <w:jc w:val="both"/>
            </w:pPr>
          </w:p>
          <w:p w14:paraId="140194E4" w14:textId="77777777" w:rsidR="0028443D" w:rsidRPr="008F6A97" w:rsidRDefault="0028443D" w:rsidP="003B08FB">
            <w:pPr>
              <w:ind w:left="114"/>
              <w:jc w:val="both"/>
            </w:pPr>
            <w:r w:rsidRPr="008F6A97">
              <w:t>Отсутствие случаев неэффективного использования финансовых и материальных средств- 10б.</w:t>
            </w:r>
          </w:p>
          <w:p w14:paraId="78345EA8" w14:textId="77777777" w:rsidR="004062C8" w:rsidRDefault="004062C8" w:rsidP="003B08FB">
            <w:pPr>
              <w:ind w:left="114"/>
              <w:jc w:val="both"/>
            </w:pPr>
          </w:p>
          <w:p w14:paraId="3DCAA288" w14:textId="77777777" w:rsidR="0028443D" w:rsidRPr="008F6A97" w:rsidRDefault="0028443D" w:rsidP="003B08FB">
            <w:pPr>
              <w:ind w:left="114"/>
              <w:jc w:val="both"/>
            </w:pPr>
            <w:r w:rsidRPr="008F6A97">
              <w:t xml:space="preserve">Отсутствие случаев </w:t>
            </w:r>
            <w:r w:rsidRPr="008F6A97">
              <w:lastRenderedPageBreak/>
              <w:t>превышения расходов на энергоресурсы-5б.</w:t>
            </w:r>
          </w:p>
          <w:p w14:paraId="21CA0E94" w14:textId="77777777" w:rsidR="0028443D" w:rsidRPr="008F6A97" w:rsidRDefault="0028443D" w:rsidP="003B08FB">
            <w:pPr>
              <w:ind w:left="114"/>
              <w:jc w:val="both"/>
            </w:pPr>
          </w:p>
          <w:p w14:paraId="5F9E0F11" w14:textId="77777777" w:rsidR="0028443D" w:rsidRPr="008F6A97" w:rsidRDefault="0028443D" w:rsidP="003B08FB">
            <w:pPr>
              <w:jc w:val="both"/>
            </w:pPr>
          </w:p>
        </w:tc>
        <w:tc>
          <w:tcPr>
            <w:tcW w:w="1417" w:type="dxa"/>
            <w:tcBorders>
              <w:top w:val="single" w:sz="4" w:space="0" w:color="auto"/>
              <w:left w:val="single" w:sz="4" w:space="0" w:color="auto"/>
              <w:bottom w:val="single" w:sz="4" w:space="0" w:color="auto"/>
              <w:right w:val="single" w:sz="4" w:space="0" w:color="auto"/>
            </w:tcBorders>
            <w:hideMark/>
          </w:tcPr>
          <w:p w14:paraId="4DB4EE12" w14:textId="77777777" w:rsidR="0028443D" w:rsidRPr="008F6A97" w:rsidRDefault="0028443D" w:rsidP="003B08FB">
            <w:pPr>
              <w:ind w:left="114"/>
              <w:jc w:val="both"/>
            </w:pPr>
            <w:r w:rsidRPr="008F6A97">
              <w:lastRenderedPageBreak/>
              <w:t xml:space="preserve">    5</w:t>
            </w:r>
          </w:p>
          <w:p w14:paraId="311DFBC9" w14:textId="77777777" w:rsidR="0028443D" w:rsidRPr="008F6A97" w:rsidRDefault="0028443D" w:rsidP="003B08FB">
            <w:pPr>
              <w:ind w:left="114"/>
              <w:jc w:val="both"/>
            </w:pPr>
          </w:p>
          <w:p w14:paraId="6651204A" w14:textId="77777777" w:rsidR="0028443D" w:rsidRPr="008F6A97" w:rsidRDefault="0028443D" w:rsidP="003B08FB">
            <w:pPr>
              <w:ind w:left="114"/>
              <w:jc w:val="both"/>
            </w:pPr>
          </w:p>
          <w:p w14:paraId="5150A1A8" w14:textId="77777777" w:rsidR="0028443D" w:rsidRPr="008F6A97" w:rsidRDefault="0028443D" w:rsidP="003B08FB">
            <w:pPr>
              <w:ind w:left="114"/>
              <w:jc w:val="both"/>
            </w:pPr>
          </w:p>
          <w:p w14:paraId="1D567DA7" w14:textId="77777777" w:rsidR="0028443D" w:rsidRPr="008F6A97" w:rsidRDefault="0028443D" w:rsidP="003B08FB">
            <w:pPr>
              <w:ind w:left="114"/>
              <w:jc w:val="both"/>
            </w:pPr>
            <w:r w:rsidRPr="008F6A97">
              <w:t>10</w:t>
            </w:r>
          </w:p>
          <w:p w14:paraId="1A1F3E6C" w14:textId="77777777" w:rsidR="0028443D" w:rsidRPr="008F6A97" w:rsidRDefault="0028443D" w:rsidP="003B08FB">
            <w:pPr>
              <w:ind w:left="114"/>
              <w:jc w:val="both"/>
            </w:pPr>
          </w:p>
          <w:p w14:paraId="3BAA650A" w14:textId="77777777" w:rsidR="0028443D" w:rsidRPr="008F6A97" w:rsidRDefault="0028443D" w:rsidP="003B08FB">
            <w:pPr>
              <w:ind w:left="114"/>
              <w:jc w:val="both"/>
            </w:pPr>
          </w:p>
          <w:p w14:paraId="12F30621" w14:textId="77777777" w:rsidR="0028443D" w:rsidRPr="008F6A97" w:rsidRDefault="0028443D" w:rsidP="003B08FB">
            <w:pPr>
              <w:ind w:left="114"/>
              <w:jc w:val="both"/>
            </w:pPr>
          </w:p>
          <w:p w14:paraId="103EDD22" w14:textId="77777777" w:rsidR="0028443D" w:rsidRPr="008F6A97" w:rsidRDefault="0028443D" w:rsidP="003B08FB">
            <w:pPr>
              <w:ind w:left="114"/>
              <w:jc w:val="both"/>
            </w:pPr>
          </w:p>
          <w:p w14:paraId="56B61D38" w14:textId="77777777" w:rsidR="0028443D" w:rsidRPr="008F6A97" w:rsidRDefault="0028443D" w:rsidP="003B08FB">
            <w:pPr>
              <w:ind w:left="114"/>
              <w:jc w:val="both"/>
            </w:pPr>
          </w:p>
          <w:p w14:paraId="238BCC34" w14:textId="77777777" w:rsidR="0028443D" w:rsidRPr="008F6A97" w:rsidRDefault="0028443D" w:rsidP="003B08FB">
            <w:pPr>
              <w:ind w:left="114"/>
              <w:jc w:val="both"/>
            </w:pPr>
          </w:p>
          <w:p w14:paraId="4525BF15" w14:textId="77777777" w:rsidR="0028443D" w:rsidRPr="008F6A97" w:rsidRDefault="0028443D" w:rsidP="003B08FB">
            <w:pPr>
              <w:jc w:val="both"/>
            </w:pPr>
            <w:r w:rsidRPr="008F6A97">
              <w:t xml:space="preserve">      5</w:t>
            </w:r>
          </w:p>
        </w:tc>
        <w:tc>
          <w:tcPr>
            <w:tcW w:w="2129" w:type="dxa"/>
            <w:tcBorders>
              <w:top w:val="single" w:sz="4" w:space="0" w:color="auto"/>
              <w:left w:val="single" w:sz="4" w:space="0" w:color="auto"/>
              <w:bottom w:val="single" w:sz="4" w:space="0" w:color="auto"/>
              <w:right w:val="single" w:sz="4" w:space="0" w:color="auto"/>
            </w:tcBorders>
            <w:hideMark/>
          </w:tcPr>
          <w:p w14:paraId="54205A73" w14:textId="77777777" w:rsidR="0028443D" w:rsidRPr="008F6A97" w:rsidRDefault="0028443D" w:rsidP="003B08FB">
            <w:pPr>
              <w:ind w:left="114"/>
              <w:jc w:val="both"/>
            </w:pPr>
            <w:r w:rsidRPr="008F6A97">
              <w:t>1 раз в год (февраль)</w:t>
            </w:r>
          </w:p>
          <w:p w14:paraId="783AD51A" w14:textId="77777777" w:rsidR="0028443D" w:rsidRPr="008F6A97" w:rsidRDefault="0028443D" w:rsidP="003B08FB">
            <w:pPr>
              <w:ind w:left="114"/>
              <w:jc w:val="both"/>
            </w:pPr>
          </w:p>
          <w:p w14:paraId="040E32CC" w14:textId="77777777" w:rsidR="0028443D" w:rsidRPr="008F6A97" w:rsidRDefault="0028443D" w:rsidP="003B08FB">
            <w:pPr>
              <w:ind w:left="114"/>
              <w:jc w:val="both"/>
            </w:pPr>
          </w:p>
          <w:p w14:paraId="2FBF6266" w14:textId="77777777" w:rsidR="0028443D" w:rsidRPr="008F6A97" w:rsidRDefault="0028443D" w:rsidP="003B08FB">
            <w:pPr>
              <w:ind w:left="114"/>
              <w:jc w:val="both"/>
            </w:pPr>
            <w:r w:rsidRPr="008F6A97">
              <w:t>ежемесячно</w:t>
            </w:r>
          </w:p>
          <w:p w14:paraId="5C2EB5ED" w14:textId="77777777" w:rsidR="0028443D" w:rsidRPr="008F6A97" w:rsidRDefault="0028443D" w:rsidP="003B08FB">
            <w:pPr>
              <w:ind w:left="114"/>
              <w:jc w:val="both"/>
            </w:pPr>
          </w:p>
          <w:p w14:paraId="07061AE5" w14:textId="77777777" w:rsidR="0028443D" w:rsidRPr="008F6A97" w:rsidRDefault="0028443D" w:rsidP="003B08FB">
            <w:pPr>
              <w:ind w:left="114"/>
              <w:jc w:val="both"/>
            </w:pPr>
          </w:p>
          <w:p w14:paraId="104275D9" w14:textId="77777777" w:rsidR="0028443D" w:rsidRPr="008F6A97" w:rsidRDefault="0028443D" w:rsidP="003B08FB">
            <w:pPr>
              <w:ind w:left="114"/>
              <w:jc w:val="both"/>
            </w:pPr>
          </w:p>
          <w:p w14:paraId="60AFB137" w14:textId="77777777" w:rsidR="0028443D" w:rsidRPr="008F6A97" w:rsidRDefault="0028443D" w:rsidP="003B08FB">
            <w:pPr>
              <w:ind w:left="114"/>
              <w:jc w:val="both"/>
            </w:pPr>
          </w:p>
          <w:p w14:paraId="4F2E6B56" w14:textId="77777777" w:rsidR="0028443D" w:rsidRPr="008F6A97" w:rsidRDefault="0028443D" w:rsidP="003B08FB">
            <w:pPr>
              <w:ind w:left="114"/>
              <w:jc w:val="both"/>
            </w:pPr>
          </w:p>
          <w:p w14:paraId="42D8B2B6" w14:textId="77777777" w:rsidR="0028443D" w:rsidRPr="008F6A97" w:rsidRDefault="0028443D" w:rsidP="003B08FB">
            <w:pPr>
              <w:ind w:left="114"/>
              <w:jc w:val="both"/>
            </w:pPr>
          </w:p>
          <w:p w14:paraId="0E4CBC3F" w14:textId="77777777" w:rsidR="0028443D" w:rsidRPr="008F6A97" w:rsidRDefault="0028443D" w:rsidP="003B08FB">
            <w:pPr>
              <w:ind w:left="114"/>
              <w:jc w:val="both"/>
            </w:pPr>
            <w:r w:rsidRPr="008F6A97">
              <w:t>ежемесячно</w:t>
            </w:r>
          </w:p>
          <w:p w14:paraId="30DE8558" w14:textId="77777777" w:rsidR="0028443D" w:rsidRPr="008F6A97" w:rsidRDefault="0028443D" w:rsidP="003B08FB">
            <w:pPr>
              <w:ind w:left="114"/>
              <w:jc w:val="both"/>
            </w:pPr>
          </w:p>
        </w:tc>
      </w:tr>
      <w:tr w:rsidR="0028443D" w:rsidRPr="008F6A97" w14:paraId="266CCE31" w14:textId="77777777" w:rsidTr="004062C8">
        <w:trPr>
          <w:trHeight w:val="315"/>
        </w:trPr>
        <w:tc>
          <w:tcPr>
            <w:tcW w:w="10194" w:type="dxa"/>
            <w:gridSpan w:val="8"/>
            <w:tcBorders>
              <w:top w:val="single" w:sz="4" w:space="0" w:color="auto"/>
              <w:left w:val="single" w:sz="4" w:space="0" w:color="auto"/>
              <w:bottom w:val="single" w:sz="4" w:space="0" w:color="auto"/>
              <w:right w:val="single" w:sz="4" w:space="0" w:color="auto"/>
            </w:tcBorders>
            <w:hideMark/>
          </w:tcPr>
          <w:p w14:paraId="30D64048" w14:textId="77777777" w:rsidR="0028443D" w:rsidRPr="008F6A97" w:rsidRDefault="0028443D" w:rsidP="003B08FB">
            <w:pPr>
              <w:ind w:left="129"/>
              <w:jc w:val="both"/>
            </w:pPr>
            <w:r w:rsidRPr="008F6A97">
              <w:lastRenderedPageBreak/>
              <w:t>5.Обращения граждан по вопросам организации образовательного процесса и его результатов</w:t>
            </w:r>
          </w:p>
        </w:tc>
      </w:tr>
      <w:tr w:rsidR="0028443D" w:rsidRPr="008F6A97" w14:paraId="14C1AEB8" w14:textId="77777777" w:rsidTr="004062C8">
        <w:trPr>
          <w:trHeight w:val="615"/>
        </w:trPr>
        <w:tc>
          <w:tcPr>
            <w:tcW w:w="696" w:type="dxa"/>
            <w:gridSpan w:val="2"/>
            <w:tcBorders>
              <w:top w:val="single" w:sz="4" w:space="0" w:color="auto"/>
              <w:left w:val="single" w:sz="4" w:space="0" w:color="auto"/>
              <w:bottom w:val="single" w:sz="4" w:space="0" w:color="auto"/>
              <w:right w:val="single" w:sz="4" w:space="0" w:color="auto"/>
            </w:tcBorders>
            <w:hideMark/>
          </w:tcPr>
          <w:p w14:paraId="372F04F1" w14:textId="77777777" w:rsidR="0028443D" w:rsidRPr="008F6A97" w:rsidRDefault="0028443D" w:rsidP="003B08FB">
            <w:pPr>
              <w:jc w:val="both"/>
            </w:pPr>
            <w:r w:rsidRPr="008F6A97">
              <w:t>5.1.</w:t>
            </w:r>
          </w:p>
        </w:tc>
        <w:tc>
          <w:tcPr>
            <w:tcW w:w="3543" w:type="dxa"/>
            <w:gridSpan w:val="3"/>
            <w:tcBorders>
              <w:top w:val="single" w:sz="4" w:space="0" w:color="auto"/>
              <w:left w:val="single" w:sz="4" w:space="0" w:color="auto"/>
              <w:bottom w:val="single" w:sz="4" w:space="0" w:color="auto"/>
              <w:right w:val="single" w:sz="4" w:space="0" w:color="auto"/>
            </w:tcBorders>
          </w:tcPr>
          <w:p w14:paraId="21DD74E8" w14:textId="77777777" w:rsidR="0028443D" w:rsidRPr="008F6A97" w:rsidRDefault="0028443D" w:rsidP="003B08FB">
            <w:r w:rsidRPr="008F6A97">
              <w:t>Отсутствие обоснованных обращений граждан по направлениям деятельности организации</w:t>
            </w:r>
          </w:p>
          <w:p w14:paraId="47DABC93" w14:textId="77777777" w:rsidR="0028443D" w:rsidRPr="008F6A97" w:rsidRDefault="0028443D" w:rsidP="003B08FB">
            <w:pPr>
              <w:jc w:val="both"/>
            </w:pPr>
          </w:p>
        </w:tc>
        <w:tc>
          <w:tcPr>
            <w:tcW w:w="2409" w:type="dxa"/>
            <w:tcBorders>
              <w:top w:val="single" w:sz="4" w:space="0" w:color="auto"/>
              <w:left w:val="single" w:sz="4" w:space="0" w:color="auto"/>
              <w:bottom w:val="single" w:sz="4" w:space="0" w:color="auto"/>
              <w:right w:val="single" w:sz="4" w:space="0" w:color="auto"/>
            </w:tcBorders>
            <w:hideMark/>
          </w:tcPr>
          <w:p w14:paraId="2D813A81" w14:textId="77777777" w:rsidR="0028443D" w:rsidRPr="008F6A97" w:rsidRDefault="0028443D" w:rsidP="003B08FB">
            <w:pPr>
              <w:tabs>
                <w:tab w:val="left" w:pos="709"/>
              </w:tabs>
              <w:spacing w:line="276" w:lineRule="auto"/>
              <w:rPr>
                <w:rFonts w:eastAsia="Calibri"/>
                <w:lang w:eastAsia="en-US"/>
              </w:rPr>
            </w:pPr>
            <w:r w:rsidRPr="008F6A97">
              <w:rPr>
                <w:rFonts w:eastAsia="Calibri"/>
                <w:lang w:eastAsia="en-US"/>
              </w:rPr>
              <w:t xml:space="preserve">отсутствие </w:t>
            </w:r>
            <w:proofErr w:type="gramStart"/>
            <w:r w:rsidRPr="008F6A97">
              <w:rPr>
                <w:rFonts w:eastAsia="Calibri"/>
                <w:lang w:eastAsia="en-US"/>
              </w:rPr>
              <w:t>обоснованных</w:t>
            </w:r>
            <w:proofErr w:type="gramEnd"/>
            <w:r w:rsidRPr="008F6A97">
              <w:rPr>
                <w:rFonts w:eastAsia="Calibri"/>
                <w:lang w:eastAsia="en-US"/>
              </w:rPr>
              <w:t xml:space="preserve"> </w:t>
            </w:r>
          </w:p>
          <w:p w14:paraId="51AE3E4E" w14:textId="77777777" w:rsidR="0028443D" w:rsidRPr="008F6A97" w:rsidRDefault="0028443D" w:rsidP="003B08FB">
            <w:pPr>
              <w:tabs>
                <w:tab w:val="left" w:pos="709"/>
              </w:tabs>
              <w:spacing w:line="276" w:lineRule="auto"/>
              <w:rPr>
                <w:rFonts w:eastAsia="Calibri"/>
                <w:lang w:eastAsia="en-US"/>
              </w:rPr>
            </w:pPr>
            <w:r w:rsidRPr="008F6A97">
              <w:rPr>
                <w:rFonts w:eastAsia="Calibri"/>
                <w:lang w:eastAsia="en-US"/>
              </w:rPr>
              <w:t>обращений граждан -10б.</w:t>
            </w:r>
          </w:p>
          <w:p w14:paraId="24990F34" w14:textId="77777777" w:rsidR="0028443D" w:rsidRPr="008F6A97" w:rsidRDefault="0028443D" w:rsidP="003B08FB">
            <w:pPr>
              <w:tabs>
                <w:tab w:val="left" w:pos="709"/>
              </w:tabs>
              <w:spacing w:line="276" w:lineRule="auto"/>
              <w:rPr>
                <w:rFonts w:eastAsia="Calibri"/>
                <w:lang w:eastAsia="en-US"/>
              </w:rPr>
            </w:pPr>
            <w:r w:rsidRPr="008F6A97">
              <w:rPr>
                <w:rFonts w:eastAsia="Calibri"/>
                <w:lang w:eastAsia="en-US"/>
              </w:rPr>
              <w:t xml:space="preserve">одно обоснованное обращение граждан, при условии его оперативного устранения-3б. </w:t>
            </w:r>
          </w:p>
          <w:p w14:paraId="1EE901B4" w14:textId="77777777" w:rsidR="0028443D" w:rsidRPr="008F6A97" w:rsidRDefault="0028443D" w:rsidP="003B08FB">
            <w:pPr>
              <w:jc w:val="both"/>
            </w:pPr>
            <w:r w:rsidRPr="008F6A97">
              <w:t>более одного обоснованного обращения граждан-0б.</w:t>
            </w:r>
          </w:p>
        </w:tc>
        <w:tc>
          <w:tcPr>
            <w:tcW w:w="1417" w:type="dxa"/>
            <w:tcBorders>
              <w:top w:val="single" w:sz="4" w:space="0" w:color="auto"/>
              <w:left w:val="single" w:sz="4" w:space="0" w:color="auto"/>
              <w:bottom w:val="single" w:sz="4" w:space="0" w:color="auto"/>
              <w:right w:val="single" w:sz="4" w:space="0" w:color="auto"/>
            </w:tcBorders>
            <w:hideMark/>
          </w:tcPr>
          <w:p w14:paraId="6BF318A0" w14:textId="77777777" w:rsidR="0028443D" w:rsidRPr="008F6A97" w:rsidRDefault="0028443D" w:rsidP="003B08FB">
            <w:pPr>
              <w:tabs>
                <w:tab w:val="left" w:pos="317"/>
              </w:tabs>
              <w:jc w:val="both"/>
            </w:pPr>
            <w:r w:rsidRPr="008F6A97">
              <w:t xml:space="preserve">     10</w:t>
            </w:r>
          </w:p>
        </w:tc>
        <w:tc>
          <w:tcPr>
            <w:tcW w:w="2129" w:type="dxa"/>
            <w:tcBorders>
              <w:top w:val="single" w:sz="4" w:space="0" w:color="auto"/>
              <w:left w:val="single" w:sz="4" w:space="0" w:color="auto"/>
              <w:bottom w:val="single" w:sz="4" w:space="0" w:color="auto"/>
              <w:right w:val="single" w:sz="4" w:space="0" w:color="auto"/>
            </w:tcBorders>
            <w:vAlign w:val="center"/>
            <w:hideMark/>
          </w:tcPr>
          <w:p w14:paraId="6804A1D7" w14:textId="77777777" w:rsidR="0028443D" w:rsidRPr="008F6A97" w:rsidRDefault="0028443D" w:rsidP="003B08FB">
            <w:r w:rsidRPr="008F6A97">
              <w:t>ежемесячно</w:t>
            </w:r>
          </w:p>
        </w:tc>
      </w:tr>
      <w:tr w:rsidR="0028443D" w:rsidRPr="008F6A97" w14:paraId="0D83D487" w14:textId="77777777" w:rsidTr="004062C8">
        <w:trPr>
          <w:trHeight w:val="405"/>
        </w:trPr>
        <w:tc>
          <w:tcPr>
            <w:tcW w:w="10194" w:type="dxa"/>
            <w:gridSpan w:val="8"/>
            <w:tcBorders>
              <w:top w:val="single" w:sz="4" w:space="0" w:color="auto"/>
              <w:left w:val="single" w:sz="4" w:space="0" w:color="auto"/>
              <w:bottom w:val="single" w:sz="4" w:space="0" w:color="auto"/>
              <w:right w:val="single" w:sz="4" w:space="0" w:color="auto"/>
            </w:tcBorders>
            <w:hideMark/>
          </w:tcPr>
          <w:p w14:paraId="655874C0" w14:textId="77777777" w:rsidR="0028443D" w:rsidRPr="008F6A97" w:rsidRDefault="0028443D" w:rsidP="003B08FB">
            <w:pPr>
              <w:jc w:val="both"/>
            </w:pPr>
            <w:r w:rsidRPr="008F6A97">
              <w:t xml:space="preserve">6. Предписания и замечания </w:t>
            </w:r>
            <w:proofErr w:type="spellStart"/>
            <w:r w:rsidRPr="008F6A97">
              <w:t>контрольно</w:t>
            </w:r>
            <w:proofErr w:type="spellEnd"/>
            <w:r w:rsidRPr="008F6A97">
              <w:t xml:space="preserve"> – надзорных органов</w:t>
            </w:r>
          </w:p>
        </w:tc>
      </w:tr>
      <w:tr w:rsidR="0028443D" w:rsidRPr="008F6A97" w14:paraId="02ED48D6" w14:textId="77777777" w:rsidTr="004062C8">
        <w:trPr>
          <w:trHeight w:val="510"/>
        </w:trPr>
        <w:tc>
          <w:tcPr>
            <w:tcW w:w="696" w:type="dxa"/>
            <w:gridSpan w:val="2"/>
            <w:tcBorders>
              <w:top w:val="single" w:sz="4" w:space="0" w:color="auto"/>
              <w:left w:val="single" w:sz="4" w:space="0" w:color="auto"/>
              <w:bottom w:val="single" w:sz="4" w:space="0" w:color="auto"/>
              <w:right w:val="single" w:sz="4" w:space="0" w:color="auto"/>
            </w:tcBorders>
            <w:hideMark/>
          </w:tcPr>
          <w:p w14:paraId="157CEC4D" w14:textId="77777777" w:rsidR="0028443D" w:rsidRPr="008F6A97" w:rsidRDefault="0028443D" w:rsidP="003B08FB">
            <w:pPr>
              <w:jc w:val="both"/>
            </w:pPr>
            <w:r w:rsidRPr="008F6A97">
              <w:t>6.1.</w:t>
            </w:r>
          </w:p>
        </w:tc>
        <w:tc>
          <w:tcPr>
            <w:tcW w:w="3543" w:type="dxa"/>
            <w:gridSpan w:val="3"/>
            <w:tcBorders>
              <w:top w:val="single" w:sz="4" w:space="0" w:color="auto"/>
              <w:left w:val="single" w:sz="4" w:space="0" w:color="auto"/>
              <w:bottom w:val="single" w:sz="4" w:space="0" w:color="auto"/>
              <w:right w:val="single" w:sz="4" w:space="0" w:color="auto"/>
            </w:tcBorders>
            <w:hideMark/>
          </w:tcPr>
          <w:p w14:paraId="748214B8" w14:textId="77777777" w:rsidR="0028443D" w:rsidRPr="008F6A97" w:rsidRDefault="0028443D" w:rsidP="003B08FB">
            <w:pPr>
              <w:jc w:val="both"/>
            </w:pPr>
            <w:r w:rsidRPr="008F6A97">
              <w:t xml:space="preserve">Предписания и замечания </w:t>
            </w:r>
            <w:proofErr w:type="spellStart"/>
            <w:r w:rsidRPr="008F6A97">
              <w:t>контрольно</w:t>
            </w:r>
            <w:proofErr w:type="spellEnd"/>
            <w:r w:rsidRPr="008F6A97">
              <w:t xml:space="preserve"> – надзорных органов</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D61D360" w14:textId="77777777" w:rsidR="0028443D" w:rsidRPr="008F6A97" w:rsidRDefault="0028443D" w:rsidP="003B08FB">
            <w:r w:rsidRPr="008F6A97">
              <w:t xml:space="preserve">Отсутствие предписаний и замечаний контрольных и надзорных органов невыполненных вовремя без уважительной причины </w:t>
            </w:r>
          </w:p>
        </w:tc>
        <w:tc>
          <w:tcPr>
            <w:tcW w:w="1417" w:type="dxa"/>
            <w:tcBorders>
              <w:top w:val="single" w:sz="4" w:space="0" w:color="auto"/>
              <w:left w:val="single" w:sz="4" w:space="0" w:color="auto"/>
              <w:bottom w:val="single" w:sz="4" w:space="0" w:color="auto"/>
              <w:right w:val="single" w:sz="4" w:space="0" w:color="auto"/>
            </w:tcBorders>
            <w:hideMark/>
          </w:tcPr>
          <w:p w14:paraId="6CF6DF84" w14:textId="77777777" w:rsidR="0028443D" w:rsidRPr="008F6A97" w:rsidRDefault="0028443D" w:rsidP="003B08FB">
            <w:pPr>
              <w:jc w:val="both"/>
            </w:pPr>
            <w:r w:rsidRPr="008F6A97">
              <w:t xml:space="preserve">        10</w:t>
            </w:r>
          </w:p>
        </w:tc>
        <w:tc>
          <w:tcPr>
            <w:tcW w:w="2129" w:type="dxa"/>
            <w:tcBorders>
              <w:top w:val="single" w:sz="4" w:space="0" w:color="auto"/>
              <w:left w:val="single" w:sz="4" w:space="0" w:color="auto"/>
              <w:bottom w:val="single" w:sz="4" w:space="0" w:color="auto"/>
              <w:right w:val="single" w:sz="4" w:space="0" w:color="auto"/>
            </w:tcBorders>
            <w:hideMark/>
          </w:tcPr>
          <w:p w14:paraId="55E9BC65" w14:textId="77777777" w:rsidR="0028443D" w:rsidRPr="008F6A97" w:rsidRDefault="0028443D" w:rsidP="003B08FB">
            <w:pPr>
              <w:jc w:val="both"/>
            </w:pPr>
            <w:r w:rsidRPr="008F6A97">
              <w:t>2 раза в год  (январь, август)</w:t>
            </w:r>
          </w:p>
        </w:tc>
      </w:tr>
      <w:tr w:rsidR="0028443D" w:rsidRPr="008F6A97" w14:paraId="4F408F38" w14:textId="77777777" w:rsidTr="004062C8">
        <w:trPr>
          <w:trHeight w:val="435"/>
        </w:trPr>
        <w:tc>
          <w:tcPr>
            <w:tcW w:w="10194" w:type="dxa"/>
            <w:gridSpan w:val="8"/>
            <w:tcBorders>
              <w:top w:val="single" w:sz="4" w:space="0" w:color="auto"/>
              <w:left w:val="single" w:sz="4" w:space="0" w:color="auto"/>
              <w:bottom w:val="single" w:sz="4" w:space="0" w:color="auto"/>
              <w:right w:val="single" w:sz="4" w:space="0" w:color="auto"/>
            </w:tcBorders>
            <w:hideMark/>
          </w:tcPr>
          <w:p w14:paraId="640FDA8F" w14:textId="77777777" w:rsidR="0028443D" w:rsidRPr="008F6A97" w:rsidRDefault="0028443D" w:rsidP="003B08FB">
            <w:pPr>
              <w:jc w:val="both"/>
            </w:pPr>
            <w:r w:rsidRPr="008F6A97">
              <w:t>7. Благоустройство территории и здания Учреждения</w:t>
            </w:r>
          </w:p>
        </w:tc>
      </w:tr>
      <w:tr w:rsidR="0028443D" w:rsidRPr="008F6A97" w14:paraId="646E95D4" w14:textId="77777777" w:rsidTr="004062C8">
        <w:trPr>
          <w:trHeight w:val="465"/>
        </w:trPr>
        <w:tc>
          <w:tcPr>
            <w:tcW w:w="696" w:type="dxa"/>
            <w:gridSpan w:val="2"/>
            <w:tcBorders>
              <w:top w:val="single" w:sz="4" w:space="0" w:color="auto"/>
              <w:left w:val="single" w:sz="4" w:space="0" w:color="auto"/>
              <w:bottom w:val="single" w:sz="4" w:space="0" w:color="auto"/>
              <w:right w:val="single" w:sz="4" w:space="0" w:color="auto"/>
            </w:tcBorders>
            <w:hideMark/>
          </w:tcPr>
          <w:p w14:paraId="7AC33E11" w14:textId="77777777" w:rsidR="0028443D" w:rsidRPr="008F6A97" w:rsidRDefault="0028443D" w:rsidP="003B08FB">
            <w:pPr>
              <w:jc w:val="both"/>
            </w:pPr>
            <w:r w:rsidRPr="008F6A97">
              <w:t>7.1.</w:t>
            </w:r>
          </w:p>
        </w:tc>
        <w:tc>
          <w:tcPr>
            <w:tcW w:w="3543" w:type="dxa"/>
            <w:gridSpan w:val="3"/>
            <w:tcBorders>
              <w:top w:val="single" w:sz="4" w:space="0" w:color="auto"/>
              <w:left w:val="single" w:sz="4" w:space="0" w:color="auto"/>
              <w:bottom w:val="single" w:sz="4" w:space="0" w:color="auto"/>
              <w:right w:val="single" w:sz="4" w:space="0" w:color="auto"/>
            </w:tcBorders>
            <w:hideMark/>
          </w:tcPr>
          <w:p w14:paraId="2F311381" w14:textId="77777777" w:rsidR="0028443D" w:rsidRPr="008F6A97" w:rsidRDefault="0028443D" w:rsidP="003B08FB">
            <w:pPr>
              <w:jc w:val="both"/>
            </w:pPr>
            <w:r w:rsidRPr="008F6A97">
              <w:t>. Благоустройство территории и здания Учреждения</w:t>
            </w:r>
          </w:p>
        </w:tc>
        <w:tc>
          <w:tcPr>
            <w:tcW w:w="2409" w:type="dxa"/>
            <w:tcBorders>
              <w:top w:val="single" w:sz="4" w:space="0" w:color="auto"/>
              <w:left w:val="single" w:sz="4" w:space="0" w:color="auto"/>
              <w:bottom w:val="single" w:sz="4" w:space="0" w:color="auto"/>
              <w:right w:val="single" w:sz="4" w:space="0" w:color="auto"/>
            </w:tcBorders>
            <w:hideMark/>
          </w:tcPr>
          <w:p w14:paraId="08C60320" w14:textId="77777777" w:rsidR="0028443D" w:rsidRPr="008F6A97" w:rsidRDefault="0028443D" w:rsidP="003B08FB">
            <w:pPr>
              <w:jc w:val="both"/>
            </w:pPr>
            <w:r w:rsidRPr="008F6A97">
              <w:t>Отсутствие замечаний к содержанию здания и территории</w:t>
            </w:r>
          </w:p>
        </w:tc>
        <w:tc>
          <w:tcPr>
            <w:tcW w:w="1417" w:type="dxa"/>
            <w:tcBorders>
              <w:top w:val="single" w:sz="4" w:space="0" w:color="auto"/>
              <w:left w:val="single" w:sz="4" w:space="0" w:color="auto"/>
              <w:bottom w:val="single" w:sz="4" w:space="0" w:color="auto"/>
              <w:right w:val="single" w:sz="4" w:space="0" w:color="auto"/>
            </w:tcBorders>
            <w:hideMark/>
          </w:tcPr>
          <w:p w14:paraId="2F728C23" w14:textId="77777777" w:rsidR="0028443D" w:rsidRPr="008F6A97" w:rsidRDefault="0028443D" w:rsidP="003B08FB">
            <w:pPr>
              <w:jc w:val="both"/>
            </w:pPr>
            <w:r w:rsidRPr="008F6A97">
              <w:t xml:space="preserve">       10</w:t>
            </w:r>
          </w:p>
        </w:tc>
        <w:tc>
          <w:tcPr>
            <w:tcW w:w="2129" w:type="dxa"/>
            <w:tcBorders>
              <w:top w:val="single" w:sz="4" w:space="0" w:color="auto"/>
              <w:left w:val="single" w:sz="4" w:space="0" w:color="auto"/>
              <w:bottom w:val="single" w:sz="4" w:space="0" w:color="auto"/>
              <w:right w:val="single" w:sz="4" w:space="0" w:color="auto"/>
            </w:tcBorders>
            <w:hideMark/>
          </w:tcPr>
          <w:p w14:paraId="5876E651" w14:textId="77777777" w:rsidR="0028443D" w:rsidRPr="008F6A97" w:rsidRDefault="0028443D" w:rsidP="003B08FB">
            <w:pPr>
              <w:jc w:val="both"/>
            </w:pPr>
            <w:r w:rsidRPr="008F6A97">
              <w:t>ежемесячно</w:t>
            </w:r>
          </w:p>
        </w:tc>
      </w:tr>
      <w:tr w:rsidR="0028443D" w:rsidRPr="008F6A97" w14:paraId="45F56BD9" w14:textId="77777777" w:rsidTr="004062C8">
        <w:trPr>
          <w:trHeight w:val="540"/>
        </w:trPr>
        <w:tc>
          <w:tcPr>
            <w:tcW w:w="10194" w:type="dxa"/>
            <w:gridSpan w:val="8"/>
            <w:tcBorders>
              <w:top w:val="single" w:sz="4" w:space="0" w:color="auto"/>
              <w:left w:val="single" w:sz="4" w:space="0" w:color="auto"/>
              <w:bottom w:val="single" w:sz="4" w:space="0" w:color="auto"/>
              <w:right w:val="single" w:sz="4" w:space="0" w:color="auto"/>
            </w:tcBorders>
            <w:hideMark/>
          </w:tcPr>
          <w:p w14:paraId="0176CF25" w14:textId="77777777" w:rsidR="0028443D" w:rsidRPr="008F6A97" w:rsidRDefault="0028443D" w:rsidP="003B08FB">
            <w:pPr>
              <w:jc w:val="both"/>
            </w:pPr>
            <w:r w:rsidRPr="008F6A97">
              <w:t xml:space="preserve">8. Результаты </w:t>
            </w:r>
            <w:proofErr w:type="gramStart"/>
            <w:r w:rsidRPr="008F6A97">
              <w:t>проведения независимой оценки качества условий оказания услуг</w:t>
            </w:r>
            <w:proofErr w:type="gramEnd"/>
            <w:r w:rsidRPr="008F6A97">
              <w:t xml:space="preserve"> Учреждением</w:t>
            </w:r>
          </w:p>
        </w:tc>
      </w:tr>
      <w:tr w:rsidR="0028443D" w:rsidRPr="008F6A97" w14:paraId="7983281D" w14:textId="77777777" w:rsidTr="004062C8">
        <w:trPr>
          <w:trHeight w:val="600"/>
        </w:trPr>
        <w:tc>
          <w:tcPr>
            <w:tcW w:w="696" w:type="dxa"/>
            <w:gridSpan w:val="2"/>
            <w:tcBorders>
              <w:top w:val="single" w:sz="4" w:space="0" w:color="auto"/>
              <w:left w:val="single" w:sz="4" w:space="0" w:color="auto"/>
              <w:bottom w:val="single" w:sz="4" w:space="0" w:color="auto"/>
              <w:right w:val="single" w:sz="4" w:space="0" w:color="auto"/>
            </w:tcBorders>
            <w:hideMark/>
          </w:tcPr>
          <w:p w14:paraId="73374084" w14:textId="77777777" w:rsidR="0028443D" w:rsidRPr="008F6A97" w:rsidRDefault="0028443D" w:rsidP="003B08FB">
            <w:pPr>
              <w:jc w:val="both"/>
            </w:pPr>
            <w:r w:rsidRPr="008F6A97">
              <w:t>8.1.</w:t>
            </w:r>
          </w:p>
        </w:tc>
        <w:tc>
          <w:tcPr>
            <w:tcW w:w="3543" w:type="dxa"/>
            <w:gridSpan w:val="3"/>
            <w:tcBorders>
              <w:top w:val="single" w:sz="4" w:space="0" w:color="auto"/>
              <w:left w:val="single" w:sz="4" w:space="0" w:color="auto"/>
              <w:bottom w:val="single" w:sz="4" w:space="0" w:color="auto"/>
              <w:right w:val="single" w:sz="4" w:space="0" w:color="auto"/>
            </w:tcBorders>
            <w:hideMark/>
          </w:tcPr>
          <w:p w14:paraId="29B307B5" w14:textId="77777777" w:rsidR="0028443D" w:rsidRPr="008F6A97" w:rsidRDefault="0028443D" w:rsidP="003B08FB">
            <w:pPr>
              <w:jc w:val="both"/>
            </w:pPr>
            <w:r w:rsidRPr="008F6A97">
              <w:t>Наличие учреждения в рейтинге учреждений по результатам НОК</w:t>
            </w:r>
          </w:p>
        </w:tc>
        <w:tc>
          <w:tcPr>
            <w:tcW w:w="2409" w:type="dxa"/>
            <w:tcBorders>
              <w:top w:val="single" w:sz="4" w:space="0" w:color="auto"/>
              <w:left w:val="single" w:sz="4" w:space="0" w:color="auto"/>
              <w:bottom w:val="single" w:sz="4" w:space="0" w:color="auto"/>
              <w:right w:val="single" w:sz="4" w:space="0" w:color="auto"/>
            </w:tcBorders>
            <w:hideMark/>
          </w:tcPr>
          <w:p w14:paraId="543B790E" w14:textId="77777777" w:rsidR="0028443D" w:rsidRPr="008F6A97" w:rsidRDefault="0028443D" w:rsidP="003B08FB">
            <w:pPr>
              <w:jc w:val="both"/>
            </w:pPr>
            <w:r w:rsidRPr="008F6A97">
              <w:t>Наличие в рейтинге- 10б.</w:t>
            </w:r>
          </w:p>
          <w:p w14:paraId="089FE0CF" w14:textId="77777777" w:rsidR="0028443D" w:rsidRPr="008F6A97" w:rsidRDefault="0028443D" w:rsidP="003B08FB">
            <w:pPr>
              <w:jc w:val="both"/>
            </w:pPr>
            <w:r w:rsidRPr="008F6A97">
              <w:t>Отсутствие – 0б.</w:t>
            </w:r>
          </w:p>
        </w:tc>
        <w:tc>
          <w:tcPr>
            <w:tcW w:w="1417" w:type="dxa"/>
            <w:tcBorders>
              <w:top w:val="single" w:sz="4" w:space="0" w:color="auto"/>
              <w:left w:val="single" w:sz="4" w:space="0" w:color="auto"/>
              <w:bottom w:val="single" w:sz="4" w:space="0" w:color="auto"/>
              <w:right w:val="single" w:sz="4" w:space="0" w:color="auto"/>
            </w:tcBorders>
            <w:hideMark/>
          </w:tcPr>
          <w:p w14:paraId="78802D0D" w14:textId="77777777" w:rsidR="0028443D" w:rsidRPr="008F6A97" w:rsidRDefault="0028443D" w:rsidP="003B08FB">
            <w:pPr>
              <w:jc w:val="both"/>
            </w:pPr>
            <w:r w:rsidRPr="008F6A97">
              <w:t xml:space="preserve">        10</w:t>
            </w:r>
          </w:p>
        </w:tc>
        <w:tc>
          <w:tcPr>
            <w:tcW w:w="2129" w:type="dxa"/>
            <w:tcBorders>
              <w:top w:val="single" w:sz="4" w:space="0" w:color="auto"/>
              <w:left w:val="single" w:sz="4" w:space="0" w:color="auto"/>
              <w:bottom w:val="single" w:sz="4" w:space="0" w:color="auto"/>
              <w:right w:val="single" w:sz="4" w:space="0" w:color="auto"/>
            </w:tcBorders>
            <w:hideMark/>
          </w:tcPr>
          <w:p w14:paraId="684D5357" w14:textId="77777777" w:rsidR="0028443D" w:rsidRPr="008F6A97" w:rsidRDefault="0028443D" w:rsidP="003B08FB">
            <w:pPr>
              <w:jc w:val="both"/>
            </w:pPr>
            <w:r w:rsidRPr="008F6A97">
              <w:t>1 раз в год (ноябрь)</w:t>
            </w:r>
          </w:p>
        </w:tc>
      </w:tr>
      <w:tr w:rsidR="0028443D" w:rsidRPr="008F6A97" w14:paraId="69F53A1E" w14:textId="77777777" w:rsidTr="004062C8">
        <w:trPr>
          <w:trHeight w:val="540"/>
        </w:trPr>
        <w:tc>
          <w:tcPr>
            <w:tcW w:w="696" w:type="dxa"/>
            <w:gridSpan w:val="2"/>
            <w:tcBorders>
              <w:top w:val="single" w:sz="4" w:space="0" w:color="auto"/>
              <w:left w:val="single" w:sz="4" w:space="0" w:color="auto"/>
              <w:bottom w:val="single" w:sz="4" w:space="0" w:color="auto"/>
              <w:right w:val="single" w:sz="4" w:space="0" w:color="auto"/>
            </w:tcBorders>
            <w:hideMark/>
          </w:tcPr>
          <w:p w14:paraId="37A6D5E0" w14:textId="77777777" w:rsidR="0028443D" w:rsidRPr="008F6A97" w:rsidRDefault="0028443D" w:rsidP="003B08FB">
            <w:pPr>
              <w:jc w:val="both"/>
            </w:pPr>
            <w:r w:rsidRPr="008F6A97">
              <w:t>8.2.</w:t>
            </w:r>
          </w:p>
        </w:tc>
        <w:tc>
          <w:tcPr>
            <w:tcW w:w="3543" w:type="dxa"/>
            <w:gridSpan w:val="3"/>
            <w:tcBorders>
              <w:top w:val="single" w:sz="4" w:space="0" w:color="auto"/>
              <w:left w:val="single" w:sz="4" w:space="0" w:color="auto"/>
              <w:bottom w:val="single" w:sz="4" w:space="0" w:color="auto"/>
              <w:right w:val="single" w:sz="4" w:space="0" w:color="auto"/>
            </w:tcBorders>
            <w:hideMark/>
          </w:tcPr>
          <w:p w14:paraId="1667B73D" w14:textId="77777777" w:rsidR="0028443D" w:rsidRPr="008F6A97" w:rsidRDefault="0028443D" w:rsidP="003B08FB">
            <w:pPr>
              <w:jc w:val="both"/>
            </w:pPr>
            <w:r w:rsidRPr="008F6A97">
              <w:t>Исполнение плана устранения недостатков по результатам НОК</w:t>
            </w:r>
          </w:p>
        </w:tc>
        <w:tc>
          <w:tcPr>
            <w:tcW w:w="2409" w:type="dxa"/>
            <w:tcBorders>
              <w:top w:val="single" w:sz="4" w:space="0" w:color="auto"/>
              <w:left w:val="single" w:sz="4" w:space="0" w:color="auto"/>
              <w:bottom w:val="single" w:sz="4" w:space="0" w:color="auto"/>
              <w:right w:val="single" w:sz="4" w:space="0" w:color="auto"/>
            </w:tcBorders>
            <w:hideMark/>
          </w:tcPr>
          <w:p w14:paraId="23ED4FDE" w14:textId="77777777" w:rsidR="0028443D" w:rsidRPr="008F6A97" w:rsidRDefault="0028443D" w:rsidP="003B08FB">
            <w:pPr>
              <w:jc w:val="both"/>
            </w:pPr>
            <w:r w:rsidRPr="008F6A97">
              <w:t>Наличие плана – 5б.</w:t>
            </w:r>
          </w:p>
          <w:p w14:paraId="621DADAC" w14:textId="77777777" w:rsidR="0028443D" w:rsidRPr="008F6A97" w:rsidRDefault="0028443D" w:rsidP="003B08FB">
            <w:pPr>
              <w:jc w:val="both"/>
            </w:pPr>
            <w:r w:rsidRPr="008F6A97">
              <w:t>Исполнение плана – 10б.</w:t>
            </w:r>
          </w:p>
        </w:tc>
        <w:tc>
          <w:tcPr>
            <w:tcW w:w="1417" w:type="dxa"/>
            <w:tcBorders>
              <w:top w:val="single" w:sz="4" w:space="0" w:color="auto"/>
              <w:left w:val="single" w:sz="4" w:space="0" w:color="auto"/>
              <w:bottom w:val="single" w:sz="4" w:space="0" w:color="auto"/>
              <w:right w:val="single" w:sz="4" w:space="0" w:color="auto"/>
            </w:tcBorders>
            <w:hideMark/>
          </w:tcPr>
          <w:p w14:paraId="279C77E7" w14:textId="77777777" w:rsidR="0028443D" w:rsidRPr="008F6A97" w:rsidRDefault="0028443D" w:rsidP="003B08FB">
            <w:pPr>
              <w:jc w:val="both"/>
            </w:pPr>
            <w:r w:rsidRPr="008F6A97">
              <w:t xml:space="preserve">       10</w:t>
            </w:r>
          </w:p>
        </w:tc>
        <w:tc>
          <w:tcPr>
            <w:tcW w:w="2129" w:type="dxa"/>
            <w:tcBorders>
              <w:top w:val="single" w:sz="4" w:space="0" w:color="auto"/>
              <w:left w:val="single" w:sz="4" w:space="0" w:color="auto"/>
              <w:bottom w:val="single" w:sz="4" w:space="0" w:color="auto"/>
              <w:right w:val="single" w:sz="4" w:space="0" w:color="auto"/>
            </w:tcBorders>
            <w:hideMark/>
          </w:tcPr>
          <w:p w14:paraId="38B09948" w14:textId="77777777" w:rsidR="0028443D" w:rsidRPr="008F6A97" w:rsidRDefault="0028443D" w:rsidP="003B08FB">
            <w:pPr>
              <w:jc w:val="both"/>
            </w:pPr>
            <w:r w:rsidRPr="008F6A97">
              <w:t>1 раз в год (март)</w:t>
            </w:r>
          </w:p>
        </w:tc>
      </w:tr>
      <w:tr w:rsidR="0028443D" w:rsidRPr="008F6A97" w14:paraId="09D3C474" w14:textId="77777777" w:rsidTr="004062C8">
        <w:trPr>
          <w:trHeight w:val="540"/>
        </w:trPr>
        <w:tc>
          <w:tcPr>
            <w:tcW w:w="10194" w:type="dxa"/>
            <w:gridSpan w:val="8"/>
            <w:tcBorders>
              <w:top w:val="single" w:sz="4" w:space="0" w:color="auto"/>
              <w:left w:val="single" w:sz="4" w:space="0" w:color="auto"/>
              <w:bottom w:val="single" w:sz="4" w:space="0" w:color="auto"/>
              <w:right w:val="single" w:sz="4" w:space="0" w:color="auto"/>
            </w:tcBorders>
            <w:hideMark/>
          </w:tcPr>
          <w:p w14:paraId="7FC37E5D" w14:textId="77777777" w:rsidR="0028443D" w:rsidRPr="008F6A97" w:rsidRDefault="0028443D" w:rsidP="003B08FB">
            <w:pPr>
              <w:jc w:val="both"/>
            </w:pPr>
            <w:r w:rsidRPr="008F6A97">
              <w:t>9. Развитие дошкольного образования</w:t>
            </w:r>
          </w:p>
        </w:tc>
      </w:tr>
      <w:tr w:rsidR="0028443D" w:rsidRPr="008F6A97" w14:paraId="17C88C79" w14:textId="77777777" w:rsidTr="004062C8">
        <w:trPr>
          <w:trHeight w:val="480"/>
        </w:trPr>
        <w:tc>
          <w:tcPr>
            <w:tcW w:w="696" w:type="dxa"/>
            <w:gridSpan w:val="2"/>
            <w:tcBorders>
              <w:top w:val="single" w:sz="4" w:space="0" w:color="auto"/>
              <w:left w:val="single" w:sz="4" w:space="0" w:color="auto"/>
              <w:bottom w:val="single" w:sz="4" w:space="0" w:color="auto"/>
              <w:right w:val="single" w:sz="4" w:space="0" w:color="auto"/>
            </w:tcBorders>
            <w:hideMark/>
          </w:tcPr>
          <w:p w14:paraId="1C2443A0" w14:textId="77777777" w:rsidR="0028443D" w:rsidRPr="008F6A97" w:rsidRDefault="0028443D" w:rsidP="003B08FB">
            <w:pPr>
              <w:jc w:val="both"/>
            </w:pPr>
            <w:r w:rsidRPr="008F6A97">
              <w:t>9.1.</w:t>
            </w:r>
          </w:p>
        </w:tc>
        <w:tc>
          <w:tcPr>
            <w:tcW w:w="3543" w:type="dxa"/>
            <w:gridSpan w:val="3"/>
            <w:tcBorders>
              <w:top w:val="single" w:sz="4" w:space="0" w:color="auto"/>
              <w:left w:val="single" w:sz="4" w:space="0" w:color="auto"/>
              <w:bottom w:val="single" w:sz="4" w:space="0" w:color="auto"/>
              <w:right w:val="single" w:sz="4" w:space="0" w:color="auto"/>
            </w:tcBorders>
            <w:hideMark/>
          </w:tcPr>
          <w:p w14:paraId="36430E6B" w14:textId="77777777" w:rsidR="0028443D" w:rsidRPr="008F6A97" w:rsidRDefault="0028443D" w:rsidP="003B08FB">
            <w:pPr>
              <w:jc w:val="both"/>
            </w:pPr>
            <w:r w:rsidRPr="008F6A97">
              <w:t xml:space="preserve">% помещений, оборудованных в соответствии с требованиями федеральных государственных образовательных стандартов (требований), от общего количества помещений, используемых в </w:t>
            </w:r>
            <w:r w:rsidRPr="008F6A97">
              <w:lastRenderedPageBreak/>
              <w:t>образовательном процессе.</w:t>
            </w:r>
          </w:p>
        </w:tc>
        <w:tc>
          <w:tcPr>
            <w:tcW w:w="2409" w:type="dxa"/>
            <w:tcBorders>
              <w:top w:val="single" w:sz="4" w:space="0" w:color="auto"/>
              <w:left w:val="single" w:sz="4" w:space="0" w:color="auto"/>
              <w:bottom w:val="single" w:sz="4" w:space="0" w:color="auto"/>
              <w:right w:val="single" w:sz="4" w:space="0" w:color="auto"/>
            </w:tcBorders>
            <w:hideMark/>
          </w:tcPr>
          <w:p w14:paraId="458CE8AD" w14:textId="77777777" w:rsidR="0028443D" w:rsidRPr="008F6A97" w:rsidRDefault="0028443D" w:rsidP="003B08FB">
            <w:pPr>
              <w:jc w:val="both"/>
            </w:pPr>
            <w:r w:rsidRPr="008F6A97">
              <w:lastRenderedPageBreak/>
              <w:t>До 60% - 5б.</w:t>
            </w:r>
          </w:p>
          <w:p w14:paraId="49C70B77" w14:textId="77777777" w:rsidR="0028443D" w:rsidRPr="008F6A97" w:rsidRDefault="0028443D" w:rsidP="003B08FB">
            <w:pPr>
              <w:jc w:val="both"/>
            </w:pPr>
            <w:r w:rsidRPr="008F6A97">
              <w:t>От 61 и более – 10б.</w:t>
            </w:r>
          </w:p>
        </w:tc>
        <w:tc>
          <w:tcPr>
            <w:tcW w:w="1417" w:type="dxa"/>
            <w:tcBorders>
              <w:top w:val="single" w:sz="4" w:space="0" w:color="auto"/>
              <w:left w:val="single" w:sz="4" w:space="0" w:color="auto"/>
              <w:bottom w:val="single" w:sz="4" w:space="0" w:color="auto"/>
              <w:right w:val="single" w:sz="4" w:space="0" w:color="auto"/>
            </w:tcBorders>
            <w:hideMark/>
          </w:tcPr>
          <w:p w14:paraId="740FAD2B" w14:textId="77777777" w:rsidR="0028443D" w:rsidRPr="008F6A97" w:rsidRDefault="0028443D" w:rsidP="003B08FB">
            <w:pPr>
              <w:tabs>
                <w:tab w:val="left" w:pos="459"/>
              </w:tabs>
              <w:jc w:val="both"/>
            </w:pPr>
            <w:r w:rsidRPr="008F6A97">
              <w:t xml:space="preserve">      10</w:t>
            </w:r>
          </w:p>
        </w:tc>
        <w:tc>
          <w:tcPr>
            <w:tcW w:w="2129" w:type="dxa"/>
            <w:tcBorders>
              <w:top w:val="single" w:sz="4" w:space="0" w:color="auto"/>
              <w:left w:val="single" w:sz="4" w:space="0" w:color="auto"/>
              <w:bottom w:val="single" w:sz="4" w:space="0" w:color="auto"/>
              <w:right w:val="single" w:sz="4" w:space="0" w:color="auto"/>
            </w:tcBorders>
            <w:hideMark/>
          </w:tcPr>
          <w:p w14:paraId="18733BC4" w14:textId="77777777" w:rsidR="0028443D" w:rsidRPr="008F6A97" w:rsidRDefault="0028443D" w:rsidP="003B08FB">
            <w:pPr>
              <w:jc w:val="both"/>
            </w:pPr>
            <w:r w:rsidRPr="008F6A97">
              <w:t>1 раз в год (октябрь)</w:t>
            </w:r>
          </w:p>
        </w:tc>
      </w:tr>
      <w:tr w:rsidR="0028443D" w:rsidRPr="008F6A97" w14:paraId="386D64BF" w14:textId="77777777" w:rsidTr="004062C8">
        <w:trPr>
          <w:trHeight w:val="315"/>
        </w:trPr>
        <w:tc>
          <w:tcPr>
            <w:tcW w:w="10194" w:type="dxa"/>
            <w:gridSpan w:val="8"/>
            <w:tcBorders>
              <w:top w:val="single" w:sz="4" w:space="0" w:color="auto"/>
              <w:left w:val="single" w:sz="4" w:space="0" w:color="auto"/>
              <w:bottom w:val="single" w:sz="4" w:space="0" w:color="auto"/>
              <w:right w:val="single" w:sz="4" w:space="0" w:color="auto"/>
            </w:tcBorders>
            <w:hideMark/>
          </w:tcPr>
          <w:p w14:paraId="03C1AF44" w14:textId="77777777" w:rsidR="0028443D" w:rsidRPr="008F6A97" w:rsidRDefault="0028443D" w:rsidP="003B08FB">
            <w:pPr>
              <w:jc w:val="both"/>
            </w:pPr>
            <w:r w:rsidRPr="008F6A97">
              <w:lastRenderedPageBreak/>
              <w:t>10. Информационное наполнение и регулярное обновление материалов сайта</w:t>
            </w:r>
          </w:p>
        </w:tc>
      </w:tr>
      <w:tr w:rsidR="0028443D" w:rsidRPr="008F6A97" w14:paraId="6C4E65BD" w14:textId="77777777" w:rsidTr="004062C8">
        <w:trPr>
          <w:trHeight w:val="345"/>
        </w:trPr>
        <w:tc>
          <w:tcPr>
            <w:tcW w:w="696" w:type="dxa"/>
            <w:gridSpan w:val="2"/>
            <w:tcBorders>
              <w:top w:val="single" w:sz="4" w:space="0" w:color="auto"/>
              <w:left w:val="single" w:sz="4" w:space="0" w:color="auto"/>
              <w:bottom w:val="single" w:sz="4" w:space="0" w:color="auto"/>
              <w:right w:val="single" w:sz="4" w:space="0" w:color="auto"/>
            </w:tcBorders>
            <w:hideMark/>
          </w:tcPr>
          <w:p w14:paraId="57BED132" w14:textId="77777777" w:rsidR="0028443D" w:rsidRPr="008F6A97" w:rsidRDefault="0028443D" w:rsidP="003B08FB">
            <w:pPr>
              <w:jc w:val="both"/>
            </w:pPr>
            <w:r w:rsidRPr="008F6A97">
              <w:t>10.1.</w:t>
            </w:r>
          </w:p>
        </w:tc>
        <w:tc>
          <w:tcPr>
            <w:tcW w:w="3543" w:type="dxa"/>
            <w:gridSpan w:val="3"/>
            <w:tcBorders>
              <w:top w:val="single" w:sz="4" w:space="0" w:color="auto"/>
              <w:left w:val="single" w:sz="4" w:space="0" w:color="auto"/>
              <w:bottom w:val="single" w:sz="4" w:space="0" w:color="auto"/>
              <w:right w:val="single" w:sz="4" w:space="0" w:color="auto"/>
            </w:tcBorders>
            <w:hideMark/>
          </w:tcPr>
          <w:p w14:paraId="4E6C54E3" w14:textId="77777777" w:rsidR="0028443D" w:rsidRPr="008F6A97" w:rsidRDefault="0028443D" w:rsidP="003B08FB">
            <w:pPr>
              <w:jc w:val="both"/>
            </w:pPr>
            <w:r w:rsidRPr="008F6A97">
              <w:t>Регулярное обновление материалов официального сайта учреждения</w:t>
            </w:r>
          </w:p>
        </w:tc>
        <w:tc>
          <w:tcPr>
            <w:tcW w:w="2409" w:type="dxa"/>
            <w:tcBorders>
              <w:top w:val="single" w:sz="4" w:space="0" w:color="auto"/>
              <w:left w:val="single" w:sz="4" w:space="0" w:color="auto"/>
              <w:bottom w:val="single" w:sz="4" w:space="0" w:color="auto"/>
              <w:right w:val="single" w:sz="4" w:space="0" w:color="auto"/>
            </w:tcBorders>
            <w:hideMark/>
          </w:tcPr>
          <w:p w14:paraId="2D016D9F" w14:textId="77777777" w:rsidR="0028443D" w:rsidRPr="008F6A97" w:rsidRDefault="0028443D" w:rsidP="003B08FB">
            <w:pPr>
              <w:jc w:val="both"/>
            </w:pPr>
            <w:r w:rsidRPr="008F6A97">
              <w:t>Не реже одного раза в 2 недели</w:t>
            </w:r>
          </w:p>
        </w:tc>
        <w:tc>
          <w:tcPr>
            <w:tcW w:w="1417" w:type="dxa"/>
            <w:tcBorders>
              <w:top w:val="single" w:sz="4" w:space="0" w:color="auto"/>
              <w:left w:val="single" w:sz="4" w:space="0" w:color="auto"/>
              <w:bottom w:val="single" w:sz="4" w:space="0" w:color="auto"/>
              <w:right w:val="single" w:sz="4" w:space="0" w:color="auto"/>
            </w:tcBorders>
            <w:hideMark/>
          </w:tcPr>
          <w:p w14:paraId="2AD7287B" w14:textId="77777777" w:rsidR="0028443D" w:rsidRPr="008F6A97" w:rsidRDefault="0028443D" w:rsidP="003B08FB">
            <w:pPr>
              <w:tabs>
                <w:tab w:val="left" w:pos="459"/>
              </w:tabs>
              <w:jc w:val="both"/>
            </w:pPr>
            <w:r w:rsidRPr="008F6A97">
              <w:t xml:space="preserve">        5</w:t>
            </w:r>
          </w:p>
        </w:tc>
        <w:tc>
          <w:tcPr>
            <w:tcW w:w="2129" w:type="dxa"/>
            <w:tcBorders>
              <w:top w:val="single" w:sz="4" w:space="0" w:color="auto"/>
              <w:left w:val="single" w:sz="4" w:space="0" w:color="auto"/>
              <w:bottom w:val="single" w:sz="4" w:space="0" w:color="auto"/>
              <w:right w:val="single" w:sz="4" w:space="0" w:color="auto"/>
            </w:tcBorders>
            <w:hideMark/>
          </w:tcPr>
          <w:p w14:paraId="1B38C79C" w14:textId="77777777" w:rsidR="0028443D" w:rsidRPr="008F6A97" w:rsidRDefault="0028443D" w:rsidP="003B08FB">
            <w:pPr>
              <w:jc w:val="both"/>
            </w:pPr>
            <w:r w:rsidRPr="008F6A97">
              <w:t>1 раз в год (февраль)</w:t>
            </w:r>
          </w:p>
        </w:tc>
      </w:tr>
      <w:tr w:rsidR="0028443D" w:rsidRPr="008F6A97" w14:paraId="5F2AB63D" w14:textId="77777777" w:rsidTr="004062C8">
        <w:trPr>
          <w:trHeight w:val="420"/>
        </w:trPr>
        <w:tc>
          <w:tcPr>
            <w:tcW w:w="10194" w:type="dxa"/>
            <w:gridSpan w:val="8"/>
            <w:tcBorders>
              <w:top w:val="single" w:sz="4" w:space="0" w:color="auto"/>
              <w:left w:val="single" w:sz="4" w:space="0" w:color="auto"/>
              <w:bottom w:val="single" w:sz="4" w:space="0" w:color="auto"/>
              <w:right w:val="single" w:sz="4" w:space="0" w:color="auto"/>
            </w:tcBorders>
            <w:hideMark/>
          </w:tcPr>
          <w:p w14:paraId="16A1FB19" w14:textId="77777777" w:rsidR="0028443D" w:rsidRPr="008F6A97" w:rsidRDefault="0028443D" w:rsidP="003B08FB">
            <w:pPr>
              <w:tabs>
                <w:tab w:val="left" w:pos="7109"/>
              </w:tabs>
              <w:jc w:val="both"/>
            </w:pPr>
            <w:r w:rsidRPr="008F6A97">
              <w:t>11. Участие и результативность участия Учреждения (в целом, не отдельных работников) в конкурсах, грантах</w:t>
            </w:r>
          </w:p>
        </w:tc>
      </w:tr>
      <w:tr w:rsidR="0028443D" w:rsidRPr="008F6A97" w14:paraId="719F6185" w14:textId="77777777" w:rsidTr="004062C8">
        <w:trPr>
          <w:trHeight w:val="615"/>
        </w:trPr>
        <w:tc>
          <w:tcPr>
            <w:tcW w:w="696" w:type="dxa"/>
            <w:gridSpan w:val="2"/>
            <w:tcBorders>
              <w:top w:val="single" w:sz="4" w:space="0" w:color="auto"/>
              <w:left w:val="single" w:sz="4" w:space="0" w:color="auto"/>
              <w:bottom w:val="single" w:sz="4" w:space="0" w:color="auto"/>
              <w:right w:val="single" w:sz="4" w:space="0" w:color="auto"/>
            </w:tcBorders>
            <w:hideMark/>
          </w:tcPr>
          <w:p w14:paraId="049E18EE" w14:textId="77777777" w:rsidR="0028443D" w:rsidRPr="008F6A97" w:rsidRDefault="0028443D" w:rsidP="003B08FB">
            <w:pPr>
              <w:jc w:val="both"/>
            </w:pPr>
            <w:r w:rsidRPr="008F6A97">
              <w:t>11.1.</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14:paraId="402F22F9" w14:textId="77777777" w:rsidR="0028443D" w:rsidRPr="008F6A97" w:rsidRDefault="0028443D" w:rsidP="003B08FB">
            <w:r w:rsidRPr="008F6A97">
              <w:t>Участие в конкурсах и грантах муниципального и регионального уровней</w:t>
            </w:r>
          </w:p>
        </w:tc>
        <w:tc>
          <w:tcPr>
            <w:tcW w:w="2409" w:type="dxa"/>
            <w:tcBorders>
              <w:top w:val="single" w:sz="4" w:space="0" w:color="auto"/>
              <w:left w:val="single" w:sz="4" w:space="0" w:color="auto"/>
              <w:bottom w:val="single" w:sz="4" w:space="0" w:color="auto"/>
              <w:right w:val="single" w:sz="4" w:space="0" w:color="auto"/>
            </w:tcBorders>
            <w:hideMark/>
          </w:tcPr>
          <w:p w14:paraId="6B5D935B" w14:textId="77777777" w:rsidR="0028443D" w:rsidRPr="008F6A97" w:rsidRDefault="0028443D" w:rsidP="003B08FB">
            <w:pPr>
              <w:jc w:val="both"/>
            </w:pPr>
            <w:r w:rsidRPr="008F6A97">
              <w:t>Нет – 0б.</w:t>
            </w:r>
          </w:p>
          <w:p w14:paraId="7FEAEF48" w14:textId="77777777" w:rsidR="0028443D" w:rsidRPr="008F6A97" w:rsidRDefault="0028443D" w:rsidP="003B08FB">
            <w:pPr>
              <w:jc w:val="both"/>
            </w:pPr>
            <w:r w:rsidRPr="008F6A97">
              <w:t>Да – 1б.</w:t>
            </w:r>
          </w:p>
        </w:tc>
        <w:tc>
          <w:tcPr>
            <w:tcW w:w="1417" w:type="dxa"/>
            <w:tcBorders>
              <w:top w:val="single" w:sz="4" w:space="0" w:color="auto"/>
              <w:left w:val="single" w:sz="4" w:space="0" w:color="auto"/>
              <w:bottom w:val="single" w:sz="4" w:space="0" w:color="auto"/>
              <w:right w:val="single" w:sz="4" w:space="0" w:color="auto"/>
            </w:tcBorders>
            <w:hideMark/>
          </w:tcPr>
          <w:p w14:paraId="72EAACA4" w14:textId="77777777" w:rsidR="0028443D" w:rsidRPr="008F6A97" w:rsidRDefault="0028443D" w:rsidP="003B08FB">
            <w:pPr>
              <w:jc w:val="both"/>
            </w:pPr>
            <w:r w:rsidRPr="008F6A97">
              <w:t xml:space="preserve">         1</w:t>
            </w:r>
          </w:p>
        </w:tc>
        <w:tc>
          <w:tcPr>
            <w:tcW w:w="2129" w:type="dxa"/>
            <w:tcBorders>
              <w:top w:val="single" w:sz="4" w:space="0" w:color="auto"/>
              <w:left w:val="single" w:sz="4" w:space="0" w:color="auto"/>
              <w:bottom w:val="single" w:sz="4" w:space="0" w:color="auto"/>
              <w:right w:val="single" w:sz="4" w:space="0" w:color="auto"/>
            </w:tcBorders>
            <w:hideMark/>
          </w:tcPr>
          <w:p w14:paraId="2FEE09CA" w14:textId="77777777" w:rsidR="0028443D" w:rsidRPr="008F6A97" w:rsidRDefault="0028443D" w:rsidP="003B08FB">
            <w:pPr>
              <w:jc w:val="both"/>
            </w:pPr>
            <w:r w:rsidRPr="008F6A97">
              <w:t>1 раз  в год</w:t>
            </w:r>
          </w:p>
          <w:p w14:paraId="59FA47BF" w14:textId="77777777" w:rsidR="0028443D" w:rsidRPr="008F6A97" w:rsidRDefault="0028443D" w:rsidP="003B08FB">
            <w:pPr>
              <w:jc w:val="both"/>
            </w:pPr>
            <w:r w:rsidRPr="008F6A97">
              <w:t>( декабрь)</w:t>
            </w:r>
          </w:p>
        </w:tc>
      </w:tr>
      <w:tr w:rsidR="0028443D" w:rsidRPr="008F6A97" w14:paraId="3733A836" w14:textId="77777777" w:rsidTr="004062C8">
        <w:trPr>
          <w:trHeight w:val="615"/>
        </w:trPr>
        <w:tc>
          <w:tcPr>
            <w:tcW w:w="696" w:type="dxa"/>
            <w:gridSpan w:val="2"/>
            <w:tcBorders>
              <w:top w:val="single" w:sz="4" w:space="0" w:color="auto"/>
              <w:left w:val="single" w:sz="4" w:space="0" w:color="auto"/>
              <w:bottom w:val="single" w:sz="4" w:space="0" w:color="auto"/>
              <w:right w:val="single" w:sz="4" w:space="0" w:color="auto"/>
            </w:tcBorders>
            <w:hideMark/>
          </w:tcPr>
          <w:p w14:paraId="0A6D242E" w14:textId="77777777" w:rsidR="0028443D" w:rsidRPr="008F6A97" w:rsidRDefault="0028443D" w:rsidP="003B08FB">
            <w:pPr>
              <w:jc w:val="both"/>
            </w:pPr>
            <w:r w:rsidRPr="008F6A97">
              <w:t>11.2.</w:t>
            </w:r>
          </w:p>
        </w:tc>
        <w:tc>
          <w:tcPr>
            <w:tcW w:w="3543" w:type="dxa"/>
            <w:gridSpan w:val="3"/>
            <w:tcBorders>
              <w:top w:val="single" w:sz="4" w:space="0" w:color="auto"/>
              <w:left w:val="single" w:sz="4" w:space="0" w:color="auto"/>
              <w:bottom w:val="single" w:sz="4" w:space="0" w:color="auto"/>
              <w:right w:val="single" w:sz="4" w:space="0" w:color="auto"/>
            </w:tcBorders>
            <w:hideMark/>
          </w:tcPr>
          <w:p w14:paraId="1811ABBD" w14:textId="77777777" w:rsidR="0028443D" w:rsidRPr="008F6A97" w:rsidRDefault="0028443D" w:rsidP="003B08FB">
            <w:r w:rsidRPr="008F6A97">
              <w:t>Результат участия в конкурсах и грантах муниципального и регионального уровней наличие призеров, победителей, лауреатов и т.д.</w:t>
            </w:r>
          </w:p>
        </w:tc>
        <w:tc>
          <w:tcPr>
            <w:tcW w:w="2409" w:type="dxa"/>
            <w:tcBorders>
              <w:top w:val="single" w:sz="4" w:space="0" w:color="auto"/>
              <w:left w:val="single" w:sz="4" w:space="0" w:color="auto"/>
              <w:bottom w:val="single" w:sz="4" w:space="0" w:color="auto"/>
              <w:right w:val="single" w:sz="4" w:space="0" w:color="auto"/>
            </w:tcBorders>
            <w:hideMark/>
          </w:tcPr>
          <w:p w14:paraId="78F63FE2" w14:textId="77777777" w:rsidR="0028443D" w:rsidRPr="008F6A97" w:rsidRDefault="0028443D" w:rsidP="003B08FB">
            <w:pPr>
              <w:jc w:val="both"/>
            </w:pPr>
            <w:r w:rsidRPr="008F6A97">
              <w:t>Нет – 0б.</w:t>
            </w:r>
          </w:p>
          <w:p w14:paraId="19FDB338" w14:textId="77777777" w:rsidR="0028443D" w:rsidRPr="008F6A97" w:rsidRDefault="0028443D" w:rsidP="003B08FB">
            <w:pPr>
              <w:jc w:val="both"/>
            </w:pPr>
            <w:r w:rsidRPr="008F6A97">
              <w:t xml:space="preserve">Да – 2б.                                    </w:t>
            </w:r>
          </w:p>
        </w:tc>
        <w:tc>
          <w:tcPr>
            <w:tcW w:w="1417" w:type="dxa"/>
            <w:tcBorders>
              <w:top w:val="single" w:sz="4" w:space="0" w:color="auto"/>
              <w:left w:val="single" w:sz="4" w:space="0" w:color="auto"/>
              <w:bottom w:val="single" w:sz="4" w:space="0" w:color="auto"/>
              <w:right w:val="single" w:sz="4" w:space="0" w:color="auto"/>
            </w:tcBorders>
            <w:hideMark/>
          </w:tcPr>
          <w:p w14:paraId="34D13766" w14:textId="77777777" w:rsidR="0028443D" w:rsidRPr="008F6A97" w:rsidRDefault="0028443D" w:rsidP="003B08FB">
            <w:pPr>
              <w:jc w:val="both"/>
            </w:pPr>
            <w:r w:rsidRPr="008F6A97">
              <w:t xml:space="preserve">         2</w:t>
            </w:r>
          </w:p>
        </w:tc>
        <w:tc>
          <w:tcPr>
            <w:tcW w:w="2129" w:type="dxa"/>
            <w:tcBorders>
              <w:top w:val="single" w:sz="4" w:space="0" w:color="auto"/>
              <w:left w:val="single" w:sz="4" w:space="0" w:color="auto"/>
              <w:bottom w:val="single" w:sz="4" w:space="0" w:color="auto"/>
              <w:right w:val="single" w:sz="4" w:space="0" w:color="auto"/>
            </w:tcBorders>
            <w:hideMark/>
          </w:tcPr>
          <w:p w14:paraId="5947058A" w14:textId="77777777" w:rsidR="0028443D" w:rsidRPr="008F6A97" w:rsidRDefault="0028443D" w:rsidP="003B08FB">
            <w:pPr>
              <w:jc w:val="both"/>
            </w:pPr>
            <w:r w:rsidRPr="008F6A97">
              <w:t>1 раз  в год</w:t>
            </w:r>
          </w:p>
          <w:p w14:paraId="14AC75E6" w14:textId="77777777" w:rsidR="0028443D" w:rsidRPr="008F6A97" w:rsidRDefault="0028443D" w:rsidP="003B08FB">
            <w:pPr>
              <w:jc w:val="both"/>
            </w:pPr>
            <w:r w:rsidRPr="008F6A97">
              <w:t>( декабрь)</w:t>
            </w:r>
          </w:p>
        </w:tc>
      </w:tr>
      <w:tr w:rsidR="0028443D" w:rsidRPr="008F6A97" w14:paraId="19403788" w14:textId="77777777" w:rsidTr="004062C8">
        <w:trPr>
          <w:trHeight w:val="615"/>
        </w:trPr>
        <w:tc>
          <w:tcPr>
            <w:tcW w:w="696" w:type="dxa"/>
            <w:gridSpan w:val="2"/>
            <w:tcBorders>
              <w:top w:val="single" w:sz="4" w:space="0" w:color="auto"/>
              <w:left w:val="single" w:sz="4" w:space="0" w:color="auto"/>
              <w:bottom w:val="single" w:sz="4" w:space="0" w:color="auto"/>
              <w:right w:val="single" w:sz="4" w:space="0" w:color="auto"/>
            </w:tcBorders>
            <w:hideMark/>
          </w:tcPr>
          <w:p w14:paraId="53C8E72C" w14:textId="77777777" w:rsidR="0028443D" w:rsidRPr="008F6A97" w:rsidRDefault="0028443D" w:rsidP="003B08FB">
            <w:pPr>
              <w:jc w:val="both"/>
            </w:pPr>
            <w:r w:rsidRPr="008F6A97">
              <w:t>11.3.</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14:paraId="5D596EBB" w14:textId="77777777" w:rsidR="0028443D" w:rsidRPr="008F6A97" w:rsidRDefault="0028443D" w:rsidP="003B08FB">
            <w:r w:rsidRPr="008F6A97">
              <w:t xml:space="preserve">Участие в конкурсах и грантах федерального и международного уровней </w:t>
            </w:r>
          </w:p>
        </w:tc>
        <w:tc>
          <w:tcPr>
            <w:tcW w:w="2409" w:type="dxa"/>
            <w:tcBorders>
              <w:top w:val="single" w:sz="4" w:space="0" w:color="auto"/>
              <w:left w:val="single" w:sz="4" w:space="0" w:color="auto"/>
              <w:bottom w:val="single" w:sz="4" w:space="0" w:color="auto"/>
              <w:right w:val="single" w:sz="4" w:space="0" w:color="auto"/>
            </w:tcBorders>
            <w:hideMark/>
          </w:tcPr>
          <w:p w14:paraId="4AF9DD6A" w14:textId="77777777" w:rsidR="0028443D" w:rsidRPr="008F6A97" w:rsidRDefault="0028443D" w:rsidP="003B08FB">
            <w:pPr>
              <w:jc w:val="both"/>
            </w:pPr>
            <w:r w:rsidRPr="008F6A97">
              <w:t>Нет – 0б.</w:t>
            </w:r>
          </w:p>
          <w:p w14:paraId="6EB01168" w14:textId="77777777" w:rsidR="0028443D" w:rsidRPr="008F6A97" w:rsidRDefault="0028443D" w:rsidP="003B08FB">
            <w:pPr>
              <w:jc w:val="both"/>
            </w:pPr>
            <w:r w:rsidRPr="008F6A97">
              <w:t>Да – 3б.</w:t>
            </w:r>
          </w:p>
        </w:tc>
        <w:tc>
          <w:tcPr>
            <w:tcW w:w="1417" w:type="dxa"/>
            <w:tcBorders>
              <w:top w:val="single" w:sz="4" w:space="0" w:color="auto"/>
              <w:left w:val="single" w:sz="4" w:space="0" w:color="auto"/>
              <w:bottom w:val="single" w:sz="4" w:space="0" w:color="auto"/>
              <w:right w:val="single" w:sz="4" w:space="0" w:color="auto"/>
            </w:tcBorders>
            <w:hideMark/>
          </w:tcPr>
          <w:p w14:paraId="7398C42E" w14:textId="77777777" w:rsidR="0028443D" w:rsidRPr="008F6A97" w:rsidRDefault="0028443D" w:rsidP="003B08FB">
            <w:pPr>
              <w:tabs>
                <w:tab w:val="left" w:pos="459"/>
              </w:tabs>
              <w:jc w:val="both"/>
            </w:pPr>
            <w:r w:rsidRPr="008F6A97">
              <w:t xml:space="preserve">         3</w:t>
            </w:r>
          </w:p>
        </w:tc>
        <w:tc>
          <w:tcPr>
            <w:tcW w:w="2129" w:type="dxa"/>
            <w:tcBorders>
              <w:top w:val="single" w:sz="4" w:space="0" w:color="auto"/>
              <w:left w:val="single" w:sz="4" w:space="0" w:color="auto"/>
              <w:bottom w:val="single" w:sz="4" w:space="0" w:color="auto"/>
              <w:right w:val="single" w:sz="4" w:space="0" w:color="auto"/>
            </w:tcBorders>
            <w:hideMark/>
          </w:tcPr>
          <w:p w14:paraId="46AB0D39" w14:textId="77777777" w:rsidR="0028443D" w:rsidRPr="008F6A97" w:rsidRDefault="0028443D" w:rsidP="003B08FB">
            <w:pPr>
              <w:jc w:val="both"/>
            </w:pPr>
            <w:r w:rsidRPr="008F6A97">
              <w:t>1 раз в год</w:t>
            </w:r>
          </w:p>
          <w:p w14:paraId="2B272EEE" w14:textId="77777777" w:rsidR="0028443D" w:rsidRPr="008F6A97" w:rsidRDefault="0028443D" w:rsidP="003B08FB">
            <w:pPr>
              <w:jc w:val="both"/>
            </w:pPr>
            <w:r w:rsidRPr="008F6A97">
              <w:t>( декабрь)</w:t>
            </w:r>
          </w:p>
        </w:tc>
      </w:tr>
      <w:tr w:rsidR="0028443D" w:rsidRPr="008F6A97" w14:paraId="12F83055" w14:textId="77777777" w:rsidTr="004062C8">
        <w:trPr>
          <w:trHeight w:val="615"/>
        </w:trPr>
        <w:tc>
          <w:tcPr>
            <w:tcW w:w="696" w:type="dxa"/>
            <w:gridSpan w:val="2"/>
            <w:tcBorders>
              <w:top w:val="single" w:sz="4" w:space="0" w:color="auto"/>
              <w:left w:val="single" w:sz="4" w:space="0" w:color="auto"/>
              <w:bottom w:val="single" w:sz="4" w:space="0" w:color="auto"/>
              <w:right w:val="single" w:sz="4" w:space="0" w:color="auto"/>
            </w:tcBorders>
            <w:hideMark/>
          </w:tcPr>
          <w:p w14:paraId="4F9F126E" w14:textId="77777777" w:rsidR="0028443D" w:rsidRPr="008F6A97" w:rsidRDefault="0028443D" w:rsidP="003B08FB">
            <w:pPr>
              <w:jc w:val="both"/>
            </w:pPr>
            <w:r w:rsidRPr="008F6A97">
              <w:t>11.4.</w:t>
            </w:r>
          </w:p>
        </w:tc>
        <w:tc>
          <w:tcPr>
            <w:tcW w:w="3543" w:type="dxa"/>
            <w:gridSpan w:val="3"/>
            <w:tcBorders>
              <w:top w:val="single" w:sz="4" w:space="0" w:color="auto"/>
              <w:left w:val="single" w:sz="4" w:space="0" w:color="auto"/>
              <w:bottom w:val="single" w:sz="4" w:space="0" w:color="auto"/>
              <w:right w:val="single" w:sz="4" w:space="0" w:color="auto"/>
            </w:tcBorders>
            <w:hideMark/>
          </w:tcPr>
          <w:p w14:paraId="2492DE61" w14:textId="77777777" w:rsidR="0028443D" w:rsidRPr="008F6A97" w:rsidRDefault="0028443D" w:rsidP="003B08FB">
            <w:r w:rsidRPr="008F6A97">
              <w:t xml:space="preserve">Результат участия в конкурсах и грантах федерального и международного уровней наличие призеров, победителей, лауреатов и т.д. (хотя бы один) </w:t>
            </w:r>
          </w:p>
        </w:tc>
        <w:tc>
          <w:tcPr>
            <w:tcW w:w="2409" w:type="dxa"/>
            <w:tcBorders>
              <w:top w:val="single" w:sz="4" w:space="0" w:color="auto"/>
              <w:left w:val="single" w:sz="4" w:space="0" w:color="auto"/>
              <w:bottom w:val="single" w:sz="4" w:space="0" w:color="auto"/>
              <w:right w:val="single" w:sz="4" w:space="0" w:color="auto"/>
            </w:tcBorders>
            <w:hideMark/>
          </w:tcPr>
          <w:p w14:paraId="3169EF9A" w14:textId="77777777" w:rsidR="0028443D" w:rsidRPr="008F6A97" w:rsidRDefault="0028443D" w:rsidP="003B08FB">
            <w:pPr>
              <w:jc w:val="both"/>
            </w:pPr>
            <w:r w:rsidRPr="008F6A97">
              <w:t>Нет – 0б.</w:t>
            </w:r>
          </w:p>
          <w:p w14:paraId="4819C1E8" w14:textId="77777777" w:rsidR="0028443D" w:rsidRPr="008F6A97" w:rsidRDefault="0028443D" w:rsidP="003B08FB">
            <w:pPr>
              <w:jc w:val="both"/>
            </w:pPr>
            <w:r w:rsidRPr="008F6A97">
              <w:t>Да – 4б.</w:t>
            </w:r>
          </w:p>
        </w:tc>
        <w:tc>
          <w:tcPr>
            <w:tcW w:w="1417" w:type="dxa"/>
            <w:tcBorders>
              <w:top w:val="single" w:sz="4" w:space="0" w:color="auto"/>
              <w:left w:val="single" w:sz="4" w:space="0" w:color="auto"/>
              <w:bottom w:val="single" w:sz="4" w:space="0" w:color="auto"/>
              <w:right w:val="single" w:sz="4" w:space="0" w:color="auto"/>
            </w:tcBorders>
            <w:hideMark/>
          </w:tcPr>
          <w:p w14:paraId="1F30CEC1" w14:textId="77777777" w:rsidR="0028443D" w:rsidRPr="008F6A97" w:rsidRDefault="0028443D" w:rsidP="003B08FB">
            <w:pPr>
              <w:tabs>
                <w:tab w:val="left" w:pos="421"/>
              </w:tabs>
              <w:jc w:val="both"/>
            </w:pPr>
            <w:r w:rsidRPr="008F6A97">
              <w:t xml:space="preserve">         4</w:t>
            </w:r>
          </w:p>
        </w:tc>
        <w:tc>
          <w:tcPr>
            <w:tcW w:w="2129" w:type="dxa"/>
            <w:tcBorders>
              <w:top w:val="single" w:sz="4" w:space="0" w:color="auto"/>
              <w:left w:val="single" w:sz="4" w:space="0" w:color="auto"/>
              <w:bottom w:val="single" w:sz="4" w:space="0" w:color="auto"/>
              <w:right w:val="single" w:sz="4" w:space="0" w:color="auto"/>
            </w:tcBorders>
            <w:hideMark/>
          </w:tcPr>
          <w:p w14:paraId="2E78840D" w14:textId="77777777" w:rsidR="0028443D" w:rsidRPr="008F6A97" w:rsidRDefault="0028443D" w:rsidP="003B08FB">
            <w:pPr>
              <w:jc w:val="both"/>
            </w:pPr>
            <w:r w:rsidRPr="008F6A97">
              <w:t>1раз периода в год</w:t>
            </w:r>
          </w:p>
          <w:p w14:paraId="606EBA91" w14:textId="77777777" w:rsidR="0028443D" w:rsidRPr="008F6A97" w:rsidRDefault="0028443D" w:rsidP="003B08FB">
            <w:pPr>
              <w:jc w:val="both"/>
            </w:pPr>
            <w:r w:rsidRPr="008F6A97">
              <w:t>(январь – апрель; май – декабрь)</w:t>
            </w:r>
          </w:p>
        </w:tc>
      </w:tr>
      <w:tr w:rsidR="0028443D" w:rsidRPr="008F6A97" w14:paraId="2D9E6E31" w14:textId="77777777" w:rsidTr="004062C8">
        <w:trPr>
          <w:trHeight w:val="420"/>
        </w:trPr>
        <w:tc>
          <w:tcPr>
            <w:tcW w:w="10194" w:type="dxa"/>
            <w:gridSpan w:val="8"/>
            <w:tcBorders>
              <w:top w:val="single" w:sz="4" w:space="0" w:color="auto"/>
              <w:left w:val="single" w:sz="4" w:space="0" w:color="auto"/>
              <w:bottom w:val="single" w:sz="4" w:space="0" w:color="auto"/>
              <w:right w:val="single" w:sz="4" w:space="0" w:color="auto"/>
            </w:tcBorders>
            <w:hideMark/>
          </w:tcPr>
          <w:p w14:paraId="5662F6AF" w14:textId="77777777" w:rsidR="0028443D" w:rsidRPr="008F6A97" w:rsidRDefault="0028443D" w:rsidP="003B08FB">
            <w:pPr>
              <w:tabs>
                <w:tab w:val="left" w:pos="7109"/>
              </w:tabs>
              <w:jc w:val="both"/>
            </w:pPr>
            <w:r w:rsidRPr="008F6A97">
              <w:t>12. Создание условий по трудоустройству в Учреждение инвалидов</w:t>
            </w:r>
          </w:p>
        </w:tc>
      </w:tr>
      <w:tr w:rsidR="0028443D" w:rsidRPr="008F6A97" w14:paraId="1407F4F5" w14:textId="77777777" w:rsidTr="004062C8">
        <w:trPr>
          <w:trHeight w:val="615"/>
        </w:trPr>
        <w:tc>
          <w:tcPr>
            <w:tcW w:w="696" w:type="dxa"/>
            <w:gridSpan w:val="2"/>
            <w:tcBorders>
              <w:top w:val="single" w:sz="4" w:space="0" w:color="auto"/>
              <w:left w:val="single" w:sz="4" w:space="0" w:color="auto"/>
              <w:bottom w:val="single" w:sz="4" w:space="0" w:color="auto"/>
              <w:right w:val="single" w:sz="4" w:space="0" w:color="auto"/>
            </w:tcBorders>
            <w:hideMark/>
          </w:tcPr>
          <w:p w14:paraId="31F626BE" w14:textId="77777777" w:rsidR="0028443D" w:rsidRPr="008F6A97" w:rsidRDefault="0028443D" w:rsidP="003B08FB">
            <w:pPr>
              <w:jc w:val="both"/>
            </w:pPr>
            <w:r w:rsidRPr="008F6A97">
              <w:t>12.1.</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14:paraId="4B3911CD" w14:textId="77777777" w:rsidR="0028443D" w:rsidRPr="008F6A97" w:rsidRDefault="0028443D" w:rsidP="003B08FB">
            <w:r w:rsidRPr="008F6A97">
              <w:t>Наличие условий по трудоустройству в Учреждение инвалидов</w:t>
            </w:r>
          </w:p>
        </w:tc>
        <w:tc>
          <w:tcPr>
            <w:tcW w:w="2409" w:type="dxa"/>
            <w:tcBorders>
              <w:top w:val="single" w:sz="4" w:space="0" w:color="auto"/>
              <w:left w:val="single" w:sz="4" w:space="0" w:color="auto"/>
              <w:bottom w:val="single" w:sz="4" w:space="0" w:color="auto"/>
              <w:right w:val="single" w:sz="4" w:space="0" w:color="auto"/>
            </w:tcBorders>
            <w:hideMark/>
          </w:tcPr>
          <w:p w14:paraId="676CC9F3" w14:textId="77777777" w:rsidR="0028443D" w:rsidRPr="008F6A97" w:rsidRDefault="0028443D" w:rsidP="003B08FB">
            <w:pPr>
              <w:jc w:val="both"/>
            </w:pPr>
            <w:r w:rsidRPr="008F6A97">
              <w:t>Создание (наличие) рабочих мест для трудоустройства инвалидов в соответствии с установленной квотой для приёма на работу инвалида – 5б.</w:t>
            </w:r>
          </w:p>
        </w:tc>
        <w:tc>
          <w:tcPr>
            <w:tcW w:w="1417" w:type="dxa"/>
            <w:tcBorders>
              <w:top w:val="single" w:sz="4" w:space="0" w:color="auto"/>
              <w:left w:val="single" w:sz="4" w:space="0" w:color="auto"/>
              <w:bottom w:val="single" w:sz="4" w:space="0" w:color="auto"/>
              <w:right w:val="single" w:sz="4" w:space="0" w:color="auto"/>
            </w:tcBorders>
            <w:hideMark/>
          </w:tcPr>
          <w:p w14:paraId="538C5F5F" w14:textId="77777777" w:rsidR="0028443D" w:rsidRPr="008F6A97" w:rsidRDefault="0028443D" w:rsidP="003B08FB">
            <w:pPr>
              <w:jc w:val="both"/>
            </w:pPr>
            <w:r w:rsidRPr="008F6A97">
              <w:t xml:space="preserve">         5</w:t>
            </w:r>
          </w:p>
        </w:tc>
        <w:tc>
          <w:tcPr>
            <w:tcW w:w="2129" w:type="dxa"/>
            <w:tcBorders>
              <w:top w:val="single" w:sz="4" w:space="0" w:color="auto"/>
              <w:left w:val="single" w:sz="4" w:space="0" w:color="auto"/>
              <w:bottom w:val="single" w:sz="4" w:space="0" w:color="auto"/>
              <w:right w:val="single" w:sz="4" w:space="0" w:color="auto"/>
            </w:tcBorders>
            <w:hideMark/>
          </w:tcPr>
          <w:p w14:paraId="4B338F29" w14:textId="77777777" w:rsidR="0028443D" w:rsidRPr="008F6A97" w:rsidRDefault="0028443D" w:rsidP="003B08FB">
            <w:pPr>
              <w:jc w:val="both"/>
            </w:pPr>
            <w:r w:rsidRPr="008F6A97">
              <w:t>1 раз в год (июнь)</w:t>
            </w:r>
          </w:p>
        </w:tc>
      </w:tr>
      <w:tr w:rsidR="0028443D" w:rsidRPr="008F6A97" w14:paraId="1671144A" w14:textId="77777777" w:rsidTr="004062C8">
        <w:trPr>
          <w:trHeight w:val="615"/>
        </w:trPr>
        <w:tc>
          <w:tcPr>
            <w:tcW w:w="696" w:type="dxa"/>
            <w:gridSpan w:val="2"/>
            <w:tcBorders>
              <w:top w:val="single" w:sz="4" w:space="0" w:color="auto"/>
              <w:left w:val="single" w:sz="4" w:space="0" w:color="auto"/>
              <w:bottom w:val="single" w:sz="4" w:space="0" w:color="auto"/>
              <w:right w:val="single" w:sz="4" w:space="0" w:color="auto"/>
            </w:tcBorders>
            <w:hideMark/>
          </w:tcPr>
          <w:p w14:paraId="104D2569" w14:textId="77777777" w:rsidR="0028443D" w:rsidRPr="008F6A97" w:rsidRDefault="0028443D" w:rsidP="003B08FB">
            <w:pPr>
              <w:jc w:val="both"/>
            </w:pPr>
            <w:r w:rsidRPr="008F6A97">
              <w:t>12.2.</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14:paraId="7AA0EEC7" w14:textId="77777777" w:rsidR="0028443D" w:rsidRPr="008F6A97" w:rsidRDefault="0028443D" w:rsidP="003B08FB">
            <w:r w:rsidRPr="008F6A97">
              <w:t>Трудоустройство в Учреждение инвалидов</w:t>
            </w:r>
          </w:p>
        </w:tc>
        <w:tc>
          <w:tcPr>
            <w:tcW w:w="2409" w:type="dxa"/>
            <w:tcBorders>
              <w:top w:val="single" w:sz="4" w:space="0" w:color="auto"/>
              <w:left w:val="single" w:sz="4" w:space="0" w:color="auto"/>
              <w:bottom w:val="single" w:sz="4" w:space="0" w:color="auto"/>
              <w:right w:val="single" w:sz="4" w:space="0" w:color="auto"/>
            </w:tcBorders>
            <w:hideMark/>
          </w:tcPr>
          <w:p w14:paraId="0AF54CFF" w14:textId="77777777" w:rsidR="0028443D" w:rsidRPr="008F6A97" w:rsidRDefault="0028443D" w:rsidP="003B08FB">
            <w:pPr>
              <w:jc w:val="both"/>
            </w:pPr>
            <w:r w:rsidRPr="008F6A97">
              <w:t>Выполнение квоты -5б.</w:t>
            </w:r>
          </w:p>
        </w:tc>
        <w:tc>
          <w:tcPr>
            <w:tcW w:w="1417" w:type="dxa"/>
            <w:tcBorders>
              <w:top w:val="single" w:sz="4" w:space="0" w:color="auto"/>
              <w:left w:val="single" w:sz="4" w:space="0" w:color="auto"/>
              <w:bottom w:val="single" w:sz="4" w:space="0" w:color="auto"/>
              <w:right w:val="single" w:sz="4" w:space="0" w:color="auto"/>
            </w:tcBorders>
            <w:hideMark/>
          </w:tcPr>
          <w:p w14:paraId="7F977A1F" w14:textId="77777777" w:rsidR="0028443D" w:rsidRPr="008F6A97" w:rsidRDefault="0028443D" w:rsidP="003B08FB">
            <w:pPr>
              <w:tabs>
                <w:tab w:val="left" w:pos="459"/>
              </w:tabs>
              <w:jc w:val="both"/>
            </w:pPr>
            <w:r w:rsidRPr="008F6A97">
              <w:t xml:space="preserve">         5   </w:t>
            </w:r>
          </w:p>
        </w:tc>
        <w:tc>
          <w:tcPr>
            <w:tcW w:w="2129" w:type="dxa"/>
            <w:tcBorders>
              <w:top w:val="single" w:sz="4" w:space="0" w:color="auto"/>
              <w:left w:val="single" w:sz="4" w:space="0" w:color="auto"/>
              <w:bottom w:val="single" w:sz="4" w:space="0" w:color="auto"/>
              <w:right w:val="single" w:sz="4" w:space="0" w:color="auto"/>
            </w:tcBorders>
            <w:hideMark/>
          </w:tcPr>
          <w:p w14:paraId="7134ECE5" w14:textId="77777777" w:rsidR="0028443D" w:rsidRPr="008F6A97" w:rsidRDefault="0028443D" w:rsidP="003B08FB">
            <w:pPr>
              <w:jc w:val="both"/>
            </w:pPr>
            <w:r w:rsidRPr="008F6A97">
              <w:t>1 раз в год (июнь)</w:t>
            </w:r>
          </w:p>
        </w:tc>
      </w:tr>
      <w:tr w:rsidR="0028443D" w:rsidRPr="008F6A97" w14:paraId="04278FFE" w14:textId="77777777" w:rsidTr="004062C8">
        <w:trPr>
          <w:trHeight w:val="420"/>
        </w:trPr>
        <w:tc>
          <w:tcPr>
            <w:tcW w:w="10194" w:type="dxa"/>
            <w:gridSpan w:val="8"/>
            <w:tcBorders>
              <w:top w:val="single" w:sz="4" w:space="0" w:color="auto"/>
              <w:left w:val="single" w:sz="4" w:space="0" w:color="auto"/>
              <w:bottom w:val="single" w:sz="4" w:space="0" w:color="auto"/>
              <w:right w:val="single" w:sz="4" w:space="0" w:color="auto"/>
            </w:tcBorders>
            <w:hideMark/>
          </w:tcPr>
          <w:p w14:paraId="0B24218B" w14:textId="77777777" w:rsidR="0028443D" w:rsidRPr="008F6A97" w:rsidRDefault="0028443D" w:rsidP="003B08FB">
            <w:pPr>
              <w:tabs>
                <w:tab w:val="left" w:pos="7109"/>
              </w:tabs>
              <w:jc w:val="both"/>
            </w:pPr>
            <w:r w:rsidRPr="008F6A97">
              <w:t>13. Укомплектованность кадрами младшего обслуживающего персонала Учреждения.</w:t>
            </w:r>
          </w:p>
        </w:tc>
      </w:tr>
      <w:tr w:rsidR="0028443D" w:rsidRPr="008F6A97" w14:paraId="5E066B02" w14:textId="77777777" w:rsidTr="004062C8">
        <w:trPr>
          <w:trHeight w:val="615"/>
        </w:trPr>
        <w:tc>
          <w:tcPr>
            <w:tcW w:w="696" w:type="dxa"/>
            <w:gridSpan w:val="2"/>
            <w:tcBorders>
              <w:top w:val="single" w:sz="4" w:space="0" w:color="auto"/>
              <w:left w:val="single" w:sz="4" w:space="0" w:color="auto"/>
              <w:bottom w:val="single" w:sz="4" w:space="0" w:color="auto"/>
              <w:right w:val="single" w:sz="4" w:space="0" w:color="auto"/>
            </w:tcBorders>
            <w:hideMark/>
          </w:tcPr>
          <w:p w14:paraId="7CCBA31D" w14:textId="77777777" w:rsidR="0028443D" w:rsidRPr="008F6A97" w:rsidRDefault="0028443D" w:rsidP="003B08FB">
            <w:pPr>
              <w:jc w:val="both"/>
            </w:pPr>
            <w:r w:rsidRPr="008F6A97">
              <w:t>13.1.</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2B3D974F" w14:textId="77777777" w:rsidR="0028443D" w:rsidRPr="008F6A97" w:rsidRDefault="0028443D" w:rsidP="003B08FB">
            <w:r w:rsidRPr="008F6A97">
              <w:t>Укомплектованность кадрами младшего обслуживающего персонала Учреждения.</w:t>
            </w:r>
          </w:p>
        </w:tc>
        <w:tc>
          <w:tcPr>
            <w:tcW w:w="2409" w:type="dxa"/>
            <w:tcBorders>
              <w:top w:val="single" w:sz="4" w:space="0" w:color="auto"/>
              <w:left w:val="single" w:sz="4" w:space="0" w:color="auto"/>
              <w:bottom w:val="single" w:sz="4" w:space="0" w:color="auto"/>
              <w:right w:val="single" w:sz="4" w:space="0" w:color="auto"/>
            </w:tcBorders>
            <w:hideMark/>
          </w:tcPr>
          <w:p w14:paraId="74E26A44" w14:textId="77777777" w:rsidR="0028443D" w:rsidRPr="008F6A97" w:rsidRDefault="0028443D" w:rsidP="003B08FB">
            <w:pPr>
              <w:jc w:val="both"/>
            </w:pPr>
            <w:r w:rsidRPr="008F6A97">
              <w:t>Отсутствие вакансий.</w:t>
            </w:r>
          </w:p>
        </w:tc>
        <w:tc>
          <w:tcPr>
            <w:tcW w:w="1417" w:type="dxa"/>
            <w:tcBorders>
              <w:top w:val="single" w:sz="4" w:space="0" w:color="auto"/>
              <w:left w:val="single" w:sz="4" w:space="0" w:color="auto"/>
              <w:bottom w:val="single" w:sz="4" w:space="0" w:color="auto"/>
              <w:right w:val="single" w:sz="4" w:space="0" w:color="auto"/>
            </w:tcBorders>
            <w:hideMark/>
          </w:tcPr>
          <w:p w14:paraId="2D13B83A" w14:textId="77777777" w:rsidR="0028443D" w:rsidRPr="008F6A97" w:rsidRDefault="0028443D" w:rsidP="003B08FB">
            <w:pPr>
              <w:jc w:val="both"/>
            </w:pPr>
            <w:r w:rsidRPr="008F6A97">
              <w:t xml:space="preserve">         10</w:t>
            </w:r>
          </w:p>
        </w:tc>
        <w:tc>
          <w:tcPr>
            <w:tcW w:w="2129" w:type="dxa"/>
            <w:tcBorders>
              <w:top w:val="single" w:sz="4" w:space="0" w:color="auto"/>
              <w:left w:val="single" w:sz="4" w:space="0" w:color="auto"/>
              <w:bottom w:val="single" w:sz="4" w:space="0" w:color="auto"/>
              <w:right w:val="single" w:sz="4" w:space="0" w:color="auto"/>
            </w:tcBorders>
            <w:hideMark/>
          </w:tcPr>
          <w:p w14:paraId="688F56EB" w14:textId="77777777" w:rsidR="0028443D" w:rsidRPr="008F6A97" w:rsidRDefault="0028443D" w:rsidP="003B08FB">
            <w:pPr>
              <w:jc w:val="both"/>
            </w:pPr>
            <w:r w:rsidRPr="008F6A97">
              <w:t xml:space="preserve">3 раза в год (май, </w:t>
            </w:r>
            <w:proofErr w:type="spellStart"/>
            <w:r w:rsidRPr="008F6A97">
              <w:t>июль</w:t>
            </w:r>
            <w:proofErr w:type="gramStart"/>
            <w:r w:rsidRPr="008F6A97">
              <w:t>,с</w:t>
            </w:r>
            <w:proofErr w:type="gramEnd"/>
            <w:r w:rsidRPr="008F6A97">
              <w:t>ентябрь</w:t>
            </w:r>
            <w:proofErr w:type="spellEnd"/>
            <w:r w:rsidRPr="008F6A97">
              <w:t>)</w:t>
            </w:r>
          </w:p>
        </w:tc>
      </w:tr>
      <w:tr w:rsidR="0028443D" w:rsidRPr="008F6A97" w14:paraId="489911B5" w14:textId="77777777" w:rsidTr="004062C8">
        <w:trPr>
          <w:trHeight w:val="420"/>
        </w:trPr>
        <w:tc>
          <w:tcPr>
            <w:tcW w:w="10194" w:type="dxa"/>
            <w:gridSpan w:val="8"/>
            <w:tcBorders>
              <w:top w:val="single" w:sz="4" w:space="0" w:color="auto"/>
              <w:left w:val="single" w:sz="4" w:space="0" w:color="auto"/>
              <w:bottom w:val="single" w:sz="4" w:space="0" w:color="auto"/>
              <w:right w:val="single" w:sz="4" w:space="0" w:color="auto"/>
            </w:tcBorders>
            <w:hideMark/>
          </w:tcPr>
          <w:p w14:paraId="37440C4F" w14:textId="77777777" w:rsidR="0028443D" w:rsidRPr="008F6A97" w:rsidRDefault="0028443D" w:rsidP="003B08FB">
            <w:pPr>
              <w:tabs>
                <w:tab w:val="left" w:pos="7109"/>
              </w:tabs>
              <w:jc w:val="both"/>
            </w:pPr>
            <w:r w:rsidRPr="008F6A97">
              <w:t xml:space="preserve">14. </w:t>
            </w:r>
            <w:proofErr w:type="spellStart"/>
            <w:r w:rsidRPr="008F6A97">
              <w:t>Самообследование</w:t>
            </w:r>
            <w:proofErr w:type="spellEnd"/>
            <w:r w:rsidRPr="008F6A97">
              <w:t xml:space="preserve"> Учреждения</w:t>
            </w:r>
          </w:p>
        </w:tc>
      </w:tr>
      <w:tr w:rsidR="0028443D" w:rsidRPr="008F6A97" w14:paraId="5BE40743" w14:textId="77777777" w:rsidTr="004062C8">
        <w:trPr>
          <w:trHeight w:val="615"/>
        </w:trPr>
        <w:tc>
          <w:tcPr>
            <w:tcW w:w="696" w:type="dxa"/>
            <w:gridSpan w:val="2"/>
            <w:tcBorders>
              <w:top w:val="single" w:sz="4" w:space="0" w:color="auto"/>
              <w:left w:val="single" w:sz="4" w:space="0" w:color="auto"/>
              <w:bottom w:val="single" w:sz="4" w:space="0" w:color="auto"/>
              <w:right w:val="single" w:sz="4" w:space="0" w:color="auto"/>
            </w:tcBorders>
            <w:hideMark/>
          </w:tcPr>
          <w:p w14:paraId="334932E2" w14:textId="77777777" w:rsidR="0028443D" w:rsidRPr="008F6A97" w:rsidRDefault="0028443D" w:rsidP="003B08FB">
            <w:pPr>
              <w:jc w:val="both"/>
            </w:pPr>
            <w:r w:rsidRPr="008F6A97">
              <w:t>14.1.</w:t>
            </w: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14:paraId="1A31D1AF" w14:textId="77777777" w:rsidR="0028443D" w:rsidRPr="008F6A97" w:rsidRDefault="0028443D" w:rsidP="003B08FB">
            <w:r w:rsidRPr="008F6A97">
              <w:t xml:space="preserve">Наличие  </w:t>
            </w:r>
            <w:proofErr w:type="spellStart"/>
            <w:r w:rsidRPr="008F6A97">
              <w:t>самообследования</w:t>
            </w:r>
            <w:proofErr w:type="spellEnd"/>
            <w:r w:rsidRPr="008F6A97">
              <w:t xml:space="preserve"> Учреждения на сайте</w:t>
            </w:r>
          </w:p>
        </w:tc>
        <w:tc>
          <w:tcPr>
            <w:tcW w:w="2409" w:type="dxa"/>
            <w:tcBorders>
              <w:top w:val="single" w:sz="4" w:space="0" w:color="auto"/>
              <w:left w:val="single" w:sz="4" w:space="0" w:color="auto"/>
              <w:bottom w:val="single" w:sz="4" w:space="0" w:color="auto"/>
              <w:right w:val="single" w:sz="4" w:space="0" w:color="auto"/>
            </w:tcBorders>
            <w:hideMark/>
          </w:tcPr>
          <w:p w14:paraId="0445E84A" w14:textId="77777777" w:rsidR="0028443D" w:rsidRPr="008F6A97" w:rsidRDefault="0028443D" w:rsidP="003B08FB">
            <w:pPr>
              <w:jc w:val="both"/>
            </w:pPr>
            <w:r w:rsidRPr="008F6A97">
              <w:t xml:space="preserve">Нет </w:t>
            </w:r>
            <w:proofErr w:type="spellStart"/>
            <w:r w:rsidRPr="008F6A97">
              <w:t>самообследования</w:t>
            </w:r>
            <w:proofErr w:type="spellEnd"/>
            <w:r w:rsidRPr="008F6A97">
              <w:t xml:space="preserve"> Учреждения на сайте -0б.</w:t>
            </w:r>
          </w:p>
          <w:p w14:paraId="08ED1DD4" w14:textId="77777777" w:rsidR="0028443D" w:rsidRPr="008F6A97" w:rsidRDefault="0028443D" w:rsidP="003B08FB">
            <w:pPr>
              <w:jc w:val="both"/>
            </w:pPr>
            <w:r w:rsidRPr="008F6A97">
              <w:t xml:space="preserve">Размещение </w:t>
            </w:r>
            <w:proofErr w:type="spellStart"/>
            <w:r w:rsidRPr="008F6A97">
              <w:t>самообследования</w:t>
            </w:r>
            <w:proofErr w:type="spellEnd"/>
            <w:r w:rsidRPr="008F6A97">
              <w:t xml:space="preserve"> после 20 апреля -5б.</w:t>
            </w:r>
          </w:p>
          <w:p w14:paraId="0B9DF14F" w14:textId="77777777" w:rsidR="0028443D" w:rsidRPr="008F6A97" w:rsidRDefault="0028443D" w:rsidP="003B08FB">
            <w:pPr>
              <w:jc w:val="both"/>
            </w:pPr>
            <w:r w:rsidRPr="008F6A97">
              <w:t xml:space="preserve">Размещение </w:t>
            </w:r>
            <w:proofErr w:type="spellStart"/>
            <w:r w:rsidRPr="008F6A97">
              <w:t>самообследования</w:t>
            </w:r>
            <w:proofErr w:type="spellEnd"/>
            <w:r w:rsidRPr="008F6A97">
              <w:t xml:space="preserve"> до 20 апреля – 10б.</w:t>
            </w:r>
          </w:p>
        </w:tc>
        <w:tc>
          <w:tcPr>
            <w:tcW w:w="1417" w:type="dxa"/>
            <w:tcBorders>
              <w:top w:val="single" w:sz="4" w:space="0" w:color="auto"/>
              <w:left w:val="single" w:sz="4" w:space="0" w:color="auto"/>
              <w:bottom w:val="single" w:sz="4" w:space="0" w:color="auto"/>
              <w:right w:val="single" w:sz="4" w:space="0" w:color="auto"/>
            </w:tcBorders>
            <w:hideMark/>
          </w:tcPr>
          <w:p w14:paraId="453F2C61" w14:textId="77777777" w:rsidR="0028443D" w:rsidRPr="008F6A97" w:rsidRDefault="0028443D" w:rsidP="003B08FB">
            <w:pPr>
              <w:jc w:val="both"/>
            </w:pPr>
            <w:r w:rsidRPr="008F6A97">
              <w:t xml:space="preserve">         10</w:t>
            </w:r>
          </w:p>
        </w:tc>
        <w:tc>
          <w:tcPr>
            <w:tcW w:w="2129" w:type="dxa"/>
            <w:tcBorders>
              <w:top w:val="single" w:sz="4" w:space="0" w:color="auto"/>
              <w:left w:val="single" w:sz="4" w:space="0" w:color="auto"/>
              <w:bottom w:val="single" w:sz="4" w:space="0" w:color="auto"/>
              <w:right w:val="single" w:sz="4" w:space="0" w:color="auto"/>
            </w:tcBorders>
            <w:hideMark/>
          </w:tcPr>
          <w:p w14:paraId="2396666C" w14:textId="77777777" w:rsidR="0028443D" w:rsidRPr="008F6A97" w:rsidRDefault="0028443D" w:rsidP="003B08FB">
            <w:pPr>
              <w:jc w:val="both"/>
            </w:pPr>
            <w:r w:rsidRPr="008F6A97">
              <w:t>1 раз в год (апрель)</w:t>
            </w:r>
          </w:p>
        </w:tc>
      </w:tr>
    </w:tbl>
    <w:p w14:paraId="3A938555" w14:textId="77777777" w:rsidR="0004710B" w:rsidRDefault="0004710B" w:rsidP="0028443D">
      <w:pPr>
        <w:tabs>
          <w:tab w:val="left" w:pos="284"/>
        </w:tabs>
        <w:jc w:val="both"/>
      </w:pPr>
    </w:p>
    <w:p w14:paraId="13176ADD" w14:textId="77777777" w:rsidR="0028443D" w:rsidRPr="008F6A97" w:rsidRDefault="0028443D" w:rsidP="0028443D">
      <w:pPr>
        <w:tabs>
          <w:tab w:val="left" w:pos="284"/>
        </w:tabs>
        <w:jc w:val="both"/>
      </w:pPr>
      <w:r w:rsidRPr="008F6A97">
        <w:lastRenderedPageBreak/>
        <w:t>4. Разовая премия.</w:t>
      </w:r>
    </w:p>
    <w:p w14:paraId="046B6C31" w14:textId="77777777" w:rsidR="0028443D" w:rsidRPr="008F6A97" w:rsidRDefault="0028443D" w:rsidP="0028443D">
      <w:pPr>
        <w:tabs>
          <w:tab w:val="left" w:pos="284"/>
        </w:tabs>
        <w:jc w:val="both"/>
      </w:pPr>
      <w:r w:rsidRPr="008F6A97">
        <w:t xml:space="preserve">    Заместителю руководителя учреждения выплачивается разовая премия на основании приказа руководителя учреждения в следующих случаях:</w:t>
      </w:r>
    </w:p>
    <w:p w14:paraId="2822475A" w14:textId="77777777" w:rsidR="0028443D" w:rsidRPr="008F6A97" w:rsidRDefault="0028443D" w:rsidP="0028443D">
      <w:pPr>
        <w:tabs>
          <w:tab w:val="left" w:pos="284"/>
        </w:tabs>
        <w:jc w:val="both"/>
      </w:pPr>
      <w:r w:rsidRPr="008F6A97">
        <w:t xml:space="preserve">     - за ежегодную иммунизацию себя против вируса гриппа (по итогам календарного года) – 500 рублей;</w:t>
      </w:r>
    </w:p>
    <w:p w14:paraId="46182056" w14:textId="77777777" w:rsidR="0028443D" w:rsidRPr="008F6A97" w:rsidRDefault="0028443D" w:rsidP="0028443D">
      <w:pPr>
        <w:tabs>
          <w:tab w:val="left" w:pos="284"/>
        </w:tabs>
        <w:jc w:val="both"/>
      </w:pPr>
      <w:r w:rsidRPr="008F6A97">
        <w:t xml:space="preserve">     - за отсутствие листков нетрудоспособности в течение календарного года – 1000 рублей.</w:t>
      </w:r>
    </w:p>
    <w:p w14:paraId="269D5883" w14:textId="77777777" w:rsidR="0028443D" w:rsidRPr="008F6A97" w:rsidRDefault="0028443D" w:rsidP="0028443D">
      <w:pPr>
        <w:tabs>
          <w:tab w:val="left" w:pos="284"/>
        </w:tabs>
        <w:jc w:val="both"/>
      </w:pPr>
      <w:r w:rsidRPr="008F6A97">
        <w:t>4.1. Разовая премия выплачивается при наличии экономии фонда оплаты труда или из средств, полученных учреждением от оказания дополнительных платных образовательных услуг.</w:t>
      </w:r>
    </w:p>
    <w:p w14:paraId="7D596830" w14:textId="77777777" w:rsidR="0028443D" w:rsidRPr="008F6A97" w:rsidRDefault="0028443D" w:rsidP="0028443D">
      <w:pPr>
        <w:tabs>
          <w:tab w:val="left" w:pos="284"/>
        </w:tabs>
        <w:jc w:val="both"/>
      </w:pPr>
      <w:r w:rsidRPr="008F6A97">
        <w:t xml:space="preserve">   5. Единовременная премия за выполнение особо важных и срочных работ.</w:t>
      </w:r>
    </w:p>
    <w:p w14:paraId="69FEE808" w14:textId="77777777" w:rsidR="0028443D" w:rsidRPr="008F6A97" w:rsidRDefault="0028443D" w:rsidP="0028443D">
      <w:pPr>
        <w:jc w:val="both"/>
      </w:pPr>
      <w:r w:rsidRPr="008F6A97">
        <w:t>При определении размера выплачиваемой заместителю руководителя учреждения премии  за выполнение особо важных и срочных работ учитываются следующие основания:</w:t>
      </w:r>
    </w:p>
    <w:p w14:paraId="731858A4" w14:textId="77777777" w:rsidR="0028443D" w:rsidRPr="008F6A97" w:rsidRDefault="0028443D" w:rsidP="0028443D">
      <w:pPr>
        <w:numPr>
          <w:ilvl w:val="0"/>
          <w:numId w:val="52"/>
        </w:numPr>
        <w:contextualSpacing/>
        <w:jc w:val="both"/>
        <w:rPr>
          <w:rFonts w:eastAsia="Calibri"/>
          <w:lang w:eastAsia="en-US"/>
        </w:rPr>
      </w:pPr>
      <w:r w:rsidRPr="008F6A97">
        <w:rPr>
          <w:rFonts w:eastAsia="Calibri"/>
          <w:lang w:eastAsia="en-US"/>
        </w:rPr>
        <w:t>степень важности выполненной работы;</w:t>
      </w:r>
    </w:p>
    <w:p w14:paraId="080D6E56" w14:textId="77777777" w:rsidR="0028443D" w:rsidRPr="008F6A97" w:rsidRDefault="0028443D" w:rsidP="0028443D">
      <w:pPr>
        <w:numPr>
          <w:ilvl w:val="0"/>
          <w:numId w:val="52"/>
        </w:numPr>
        <w:contextualSpacing/>
        <w:jc w:val="both"/>
        <w:rPr>
          <w:rFonts w:eastAsia="Calibri"/>
          <w:lang w:eastAsia="en-US"/>
        </w:rPr>
      </w:pPr>
      <w:r w:rsidRPr="008F6A97">
        <w:rPr>
          <w:rFonts w:eastAsia="Calibri"/>
          <w:lang w:eastAsia="en-US"/>
        </w:rPr>
        <w:t>качество результата выполненной работы;</w:t>
      </w:r>
    </w:p>
    <w:p w14:paraId="064E9C4F" w14:textId="77777777" w:rsidR="0028443D" w:rsidRPr="008F6A97" w:rsidRDefault="0028443D" w:rsidP="0028443D">
      <w:pPr>
        <w:numPr>
          <w:ilvl w:val="0"/>
          <w:numId w:val="52"/>
        </w:numPr>
        <w:contextualSpacing/>
        <w:jc w:val="both"/>
        <w:rPr>
          <w:rFonts w:eastAsia="Calibri"/>
          <w:lang w:eastAsia="en-US"/>
        </w:rPr>
      </w:pPr>
      <w:r w:rsidRPr="008F6A97">
        <w:rPr>
          <w:rFonts w:eastAsia="Calibri"/>
          <w:lang w:eastAsia="en-US"/>
        </w:rPr>
        <w:t>оперативность выполнения работы;</w:t>
      </w:r>
    </w:p>
    <w:p w14:paraId="10CF259E" w14:textId="77777777" w:rsidR="0028443D" w:rsidRPr="008F6A97" w:rsidRDefault="0028443D" w:rsidP="0028443D">
      <w:pPr>
        <w:numPr>
          <w:ilvl w:val="0"/>
          <w:numId w:val="52"/>
        </w:numPr>
        <w:contextualSpacing/>
        <w:jc w:val="both"/>
        <w:rPr>
          <w:rFonts w:eastAsia="Calibri"/>
          <w:lang w:eastAsia="en-US"/>
        </w:rPr>
      </w:pPr>
      <w:r w:rsidRPr="008F6A97">
        <w:rPr>
          <w:rFonts w:eastAsia="Calibri"/>
          <w:lang w:eastAsia="en-US"/>
        </w:rPr>
        <w:t>интенсивность труда при выполнении работы.</w:t>
      </w:r>
    </w:p>
    <w:p w14:paraId="75E2EA99" w14:textId="77777777" w:rsidR="0028443D" w:rsidRPr="008F6A97" w:rsidRDefault="0028443D" w:rsidP="0028443D">
      <w:pPr>
        <w:jc w:val="both"/>
      </w:pPr>
      <w:r w:rsidRPr="008F6A97">
        <w:t>5.1.Единовременная премия за выполнение особо важных и срочных работ выплачивается:</w:t>
      </w:r>
    </w:p>
    <w:p w14:paraId="1D4EE55F" w14:textId="77777777" w:rsidR="0028443D" w:rsidRPr="008F6A97" w:rsidRDefault="0028443D" w:rsidP="0028443D">
      <w:pPr>
        <w:jc w:val="both"/>
      </w:pPr>
      <w:r w:rsidRPr="008F6A97">
        <w:t xml:space="preserve">     - за своевременную и качественную подготовку учреждения к новому учебному году (на основании акта приёмной комиссии);</w:t>
      </w:r>
    </w:p>
    <w:p w14:paraId="76C235AA" w14:textId="77777777" w:rsidR="0028443D" w:rsidRPr="008F6A97" w:rsidRDefault="0028443D" w:rsidP="0028443D">
      <w:pPr>
        <w:jc w:val="both"/>
      </w:pPr>
      <w:r w:rsidRPr="008F6A97">
        <w:t xml:space="preserve">     - за качественную подготовку и участие в мероприятиях различного уровня;</w:t>
      </w:r>
    </w:p>
    <w:p w14:paraId="1391B7E4" w14:textId="77777777" w:rsidR="0028443D" w:rsidRPr="008F6A97" w:rsidRDefault="0028443D" w:rsidP="0028443D">
      <w:pPr>
        <w:jc w:val="both"/>
      </w:pPr>
      <w:r w:rsidRPr="008F6A97">
        <w:t xml:space="preserve">     -  за результативное участие учреждения в конкурсах, проектах, грантах.</w:t>
      </w:r>
    </w:p>
    <w:p w14:paraId="5848667D" w14:textId="77777777" w:rsidR="0028443D" w:rsidRPr="008F6A97" w:rsidRDefault="0028443D" w:rsidP="0028443D">
      <w:pPr>
        <w:tabs>
          <w:tab w:val="center" w:pos="4677"/>
        </w:tabs>
      </w:pPr>
      <w:r w:rsidRPr="008F6A97">
        <w:t xml:space="preserve">5.2. Единовременная премия за выполнение особо важных и срочных работ выплачивается при наличии экономии по фонду оплаты труда учреждения и в пределах фонда оплаты труда заместителя. Единовременная премия не может превышать размера  </w:t>
      </w:r>
      <w:r>
        <w:t>двух</w:t>
      </w:r>
      <w:r w:rsidRPr="008F6A97">
        <w:t xml:space="preserve">  должностн</w:t>
      </w:r>
      <w:r>
        <w:t xml:space="preserve">ых </w:t>
      </w:r>
      <w:r w:rsidRPr="008F6A97">
        <w:t>оклад</w:t>
      </w:r>
      <w:r>
        <w:t>ов</w:t>
      </w:r>
      <w:r w:rsidRPr="008F6A97">
        <w:t xml:space="preserve"> заместителя заведующего в зависимости от определенных оснований для ее выплаты, в целях поощрения за оперативность, срочность и качество результата труда.</w:t>
      </w:r>
    </w:p>
    <w:p w14:paraId="6C90C03E" w14:textId="77777777" w:rsidR="0028443D" w:rsidRPr="008F6A97" w:rsidRDefault="0028443D" w:rsidP="0028443D">
      <w:pPr>
        <w:jc w:val="both"/>
      </w:pPr>
      <w:r w:rsidRPr="008F6A97">
        <w:t>6. Заместителю руководителя выплачивается единовременная премия в связи с особо значимыми событиями на основании приказа руководителя учреждения в следующих случаях:</w:t>
      </w:r>
    </w:p>
    <w:p w14:paraId="082C0DE0" w14:textId="77777777" w:rsidR="0028443D" w:rsidRPr="008F6A97" w:rsidRDefault="0028443D" w:rsidP="0028443D">
      <w:pPr>
        <w:tabs>
          <w:tab w:val="left" w:pos="284"/>
        </w:tabs>
        <w:jc w:val="both"/>
      </w:pPr>
      <w:r w:rsidRPr="008F6A97">
        <w:t xml:space="preserve">    - при объявлении благодарности или награждении почётной грамотой;</w:t>
      </w:r>
    </w:p>
    <w:p w14:paraId="1D1D0DE3" w14:textId="77777777" w:rsidR="0028443D" w:rsidRPr="008F6A97" w:rsidRDefault="0028443D" w:rsidP="0028443D">
      <w:pPr>
        <w:tabs>
          <w:tab w:val="left" w:pos="284"/>
        </w:tabs>
        <w:jc w:val="both"/>
      </w:pPr>
      <w:r w:rsidRPr="008F6A97">
        <w:t xml:space="preserve">    - в связи с государственными или профессиональными праздниками, знаменательными датами;</w:t>
      </w:r>
    </w:p>
    <w:p w14:paraId="7EAA8A30" w14:textId="77777777" w:rsidR="0028443D" w:rsidRPr="008F6A97" w:rsidRDefault="0028443D" w:rsidP="0028443D">
      <w:pPr>
        <w:tabs>
          <w:tab w:val="left" w:pos="284"/>
        </w:tabs>
        <w:jc w:val="both"/>
      </w:pPr>
      <w:r w:rsidRPr="008F6A97">
        <w:t xml:space="preserve">    - в связи с юбилейными датами их рождения (50, 60, 70 и далее через каждые 5 лет).</w:t>
      </w:r>
    </w:p>
    <w:p w14:paraId="6F8453A3" w14:textId="77777777" w:rsidR="0028443D" w:rsidRPr="008F6A97" w:rsidRDefault="0028443D" w:rsidP="0028443D">
      <w:pPr>
        <w:tabs>
          <w:tab w:val="left" w:pos="284"/>
        </w:tabs>
        <w:jc w:val="both"/>
      </w:pPr>
      <w:r w:rsidRPr="008F6A97">
        <w:t xml:space="preserve">6.1. Единовременная премия в связи с особо значимыми событиями выплачивается при наличии экономии по фонду оплаты труда и не может превышать размера </w:t>
      </w:r>
      <w:r>
        <w:t>двух</w:t>
      </w:r>
      <w:r w:rsidRPr="008F6A97">
        <w:t xml:space="preserve"> должностн</w:t>
      </w:r>
      <w:r>
        <w:t xml:space="preserve">ых </w:t>
      </w:r>
      <w:r w:rsidRPr="008F6A97">
        <w:t>оклад</w:t>
      </w:r>
      <w:r>
        <w:t>ов</w:t>
      </w:r>
      <w:r w:rsidRPr="008F6A97">
        <w:t xml:space="preserve"> заместителя руководителя.</w:t>
      </w:r>
    </w:p>
    <w:p w14:paraId="42898C53" w14:textId="77777777" w:rsidR="0028443D" w:rsidRPr="008F6A97" w:rsidRDefault="0028443D" w:rsidP="0028443D">
      <w:pPr>
        <w:jc w:val="both"/>
      </w:pPr>
      <w:r w:rsidRPr="008F6A97">
        <w:t>7. Сумма выплаты единовременной премии в связи с особо значимыми событиями  устанавливается приказом заведующего.</w:t>
      </w:r>
    </w:p>
    <w:p w14:paraId="31D92C96" w14:textId="77777777" w:rsidR="0028443D" w:rsidRPr="008F6A97" w:rsidRDefault="0028443D" w:rsidP="0028443D">
      <w:pPr>
        <w:tabs>
          <w:tab w:val="left" w:pos="567"/>
          <w:tab w:val="center" w:pos="4677"/>
        </w:tabs>
        <w:rPr>
          <w:color w:val="FF0000"/>
        </w:rPr>
      </w:pPr>
      <w:r w:rsidRPr="008F6A97">
        <w:t>8. Материальная помощь.</w:t>
      </w:r>
    </w:p>
    <w:p w14:paraId="73904790" w14:textId="77777777" w:rsidR="0028443D" w:rsidRPr="008F6A97" w:rsidRDefault="0028443D" w:rsidP="0028443D">
      <w:pPr>
        <w:jc w:val="both"/>
        <w:rPr>
          <w:snapToGrid w:val="0"/>
        </w:rPr>
      </w:pPr>
      <w:r w:rsidRPr="008F6A97">
        <w:rPr>
          <w:snapToGrid w:val="0"/>
        </w:rPr>
        <w:t>8.1. Из фонда оплаты труда работников учреждения заместителям руководителя учреждения по их письменному заявлению может оказываться материальная помощь:</w:t>
      </w:r>
    </w:p>
    <w:p w14:paraId="01164DB0" w14:textId="77777777" w:rsidR="0028443D" w:rsidRPr="008F6A97" w:rsidRDefault="0028443D" w:rsidP="0028443D">
      <w:pPr>
        <w:jc w:val="both"/>
        <w:rPr>
          <w:snapToGrid w:val="0"/>
        </w:rPr>
      </w:pPr>
      <w:r w:rsidRPr="008F6A97">
        <w:rPr>
          <w:snapToGrid w:val="0"/>
        </w:rPr>
        <w:t xml:space="preserve">     1) при возникновении чрезвычайных обстоятельств:</w:t>
      </w:r>
    </w:p>
    <w:p w14:paraId="4FAEFB7B" w14:textId="77777777" w:rsidR="0028443D" w:rsidRPr="008F6A97" w:rsidRDefault="0028443D" w:rsidP="0028443D">
      <w:pPr>
        <w:numPr>
          <w:ilvl w:val="0"/>
          <w:numId w:val="22"/>
        </w:numPr>
        <w:tabs>
          <w:tab w:val="left" w:pos="284"/>
        </w:tabs>
        <w:ind w:left="0" w:firstLine="0"/>
        <w:jc w:val="both"/>
        <w:rPr>
          <w:lang w:val="x-none" w:eastAsia="x-none"/>
        </w:rPr>
      </w:pPr>
      <w:r w:rsidRPr="008F6A97">
        <w:rPr>
          <w:lang w:val="x-none" w:eastAsia="x-none"/>
        </w:rPr>
        <w:t>чрезвычайные ситуации (пожар, затопление жилья</w:t>
      </w:r>
      <w:r w:rsidRPr="008F6A97">
        <w:rPr>
          <w:lang w:eastAsia="x-none"/>
        </w:rPr>
        <w:t>, тяжелое материальное положение в семье, длительная болезнь (не менее 2 месяцев), необходимость дорогостоящего лечения и т.п.</w:t>
      </w:r>
      <w:r w:rsidRPr="008F6A97">
        <w:rPr>
          <w:lang w:val="x-none" w:eastAsia="x-none"/>
        </w:rPr>
        <w:t>) –</w:t>
      </w:r>
      <w:r w:rsidRPr="008F6A97">
        <w:rPr>
          <w:lang w:eastAsia="x-none"/>
        </w:rPr>
        <w:t xml:space="preserve"> 5000</w:t>
      </w:r>
      <w:r w:rsidRPr="008F6A97">
        <w:rPr>
          <w:lang w:val="x-none" w:eastAsia="x-none"/>
        </w:rPr>
        <w:t xml:space="preserve"> рублей.</w:t>
      </w:r>
    </w:p>
    <w:p w14:paraId="06F26D6A" w14:textId="77777777" w:rsidR="0028443D" w:rsidRPr="008F6A97" w:rsidRDefault="0028443D" w:rsidP="0028443D">
      <w:pPr>
        <w:tabs>
          <w:tab w:val="num" w:pos="360"/>
        </w:tabs>
        <w:jc w:val="both"/>
      </w:pPr>
      <w:r w:rsidRPr="008F6A97">
        <w:t xml:space="preserve"> - в случае смерти близких родственников (родителей, детей, одного из супругов) – 4000 руб.;</w:t>
      </w:r>
    </w:p>
    <w:p w14:paraId="1D5C1E47" w14:textId="77777777" w:rsidR="0028443D" w:rsidRPr="008F6A97" w:rsidRDefault="0028443D" w:rsidP="0028443D">
      <w:pPr>
        <w:numPr>
          <w:ilvl w:val="0"/>
          <w:numId w:val="22"/>
        </w:numPr>
        <w:tabs>
          <w:tab w:val="num" w:pos="284"/>
        </w:tabs>
        <w:ind w:left="0" w:firstLine="0"/>
        <w:jc w:val="both"/>
      </w:pPr>
      <w:r w:rsidRPr="008F6A97">
        <w:rPr>
          <w:lang w:val="x-none" w:eastAsia="x-none"/>
        </w:rPr>
        <w:t xml:space="preserve">при рождении ребенка у работника, отработавшего в МБДОУ «ЦРР - детский сад № 60» </w:t>
      </w:r>
      <w:r w:rsidRPr="008F6A97">
        <w:rPr>
          <w:lang w:eastAsia="x-none"/>
        </w:rPr>
        <w:t>более</w:t>
      </w:r>
      <w:r w:rsidRPr="008F6A97">
        <w:rPr>
          <w:lang w:val="x-none" w:eastAsia="x-none"/>
        </w:rPr>
        <w:t xml:space="preserve"> трёх лет</w:t>
      </w:r>
      <w:r w:rsidRPr="008F6A97">
        <w:rPr>
          <w:lang w:eastAsia="x-none"/>
        </w:rPr>
        <w:t xml:space="preserve"> - </w:t>
      </w:r>
      <w:r w:rsidRPr="008F6A97">
        <w:rPr>
          <w:lang w:val="x-none" w:eastAsia="x-none"/>
        </w:rPr>
        <w:t xml:space="preserve">1000 рублей, </w:t>
      </w:r>
      <w:r w:rsidRPr="008F6A97">
        <w:rPr>
          <w:lang w:eastAsia="x-none"/>
        </w:rPr>
        <w:t>более</w:t>
      </w:r>
      <w:r w:rsidRPr="008F6A97">
        <w:rPr>
          <w:lang w:val="x-none" w:eastAsia="x-none"/>
        </w:rPr>
        <w:t xml:space="preserve"> 5 лет  – 2000 рублей;</w:t>
      </w:r>
    </w:p>
    <w:p w14:paraId="7202480E" w14:textId="77777777" w:rsidR="0028443D" w:rsidRPr="008F6A97" w:rsidRDefault="0028443D" w:rsidP="0028443D">
      <w:pPr>
        <w:jc w:val="both"/>
        <w:rPr>
          <w:b/>
          <w:i/>
          <w:lang w:eastAsia="x-none"/>
        </w:rPr>
      </w:pPr>
      <w:r w:rsidRPr="008F6A97">
        <w:rPr>
          <w:lang w:eastAsia="x-none"/>
        </w:rPr>
        <w:t xml:space="preserve">- </w:t>
      </w:r>
      <w:r w:rsidRPr="008F6A97">
        <w:rPr>
          <w:lang w:val="x-none" w:eastAsia="x-none"/>
        </w:rPr>
        <w:t xml:space="preserve">в связи с бракосочетанием работника (впервые), отработавшего в МБДОУ «ЦРР - детский сад № 60» </w:t>
      </w:r>
      <w:r w:rsidRPr="008F6A97">
        <w:rPr>
          <w:lang w:eastAsia="x-none"/>
        </w:rPr>
        <w:t>более</w:t>
      </w:r>
      <w:r w:rsidRPr="008F6A97">
        <w:rPr>
          <w:lang w:val="x-none" w:eastAsia="x-none"/>
        </w:rPr>
        <w:t xml:space="preserve"> трёх лет</w:t>
      </w:r>
      <w:r w:rsidRPr="008F6A97">
        <w:rPr>
          <w:lang w:eastAsia="x-none"/>
        </w:rPr>
        <w:t xml:space="preserve"> - </w:t>
      </w:r>
      <w:r w:rsidRPr="008F6A97">
        <w:rPr>
          <w:lang w:val="x-none" w:eastAsia="x-none"/>
        </w:rPr>
        <w:t>2000 рублей</w:t>
      </w:r>
      <w:r w:rsidRPr="008F6A97">
        <w:rPr>
          <w:b/>
          <w:i/>
          <w:lang w:val="x-none" w:eastAsia="x-none"/>
        </w:rPr>
        <w:t>.</w:t>
      </w:r>
      <w:r w:rsidRPr="008F6A97">
        <w:rPr>
          <w:b/>
          <w:i/>
          <w:lang w:eastAsia="x-none"/>
        </w:rPr>
        <w:t xml:space="preserve"> </w:t>
      </w:r>
    </w:p>
    <w:p w14:paraId="5C933F1D" w14:textId="77777777" w:rsidR="0028443D" w:rsidRPr="008F6A97" w:rsidRDefault="0028443D" w:rsidP="0028443D">
      <w:pPr>
        <w:tabs>
          <w:tab w:val="left" w:pos="900"/>
        </w:tabs>
        <w:jc w:val="both"/>
        <w:rPr>
          <w:lang w:eastAsia="x-none"/>
        </w:rPr>
      </w:pPr>
      <w:r w:rsidRPr="008F6A97">
        <w:rPr>
          <w:lang w:eastAsia="x-none"/>
        </w:rPr>
        <w:t xml:space="preserve"> - </w:t>
      </w:r>
      <w:proofErr w:type="gramStart"/>
      <w:r w:rsidRPr="008F6A97">
        <w:rPr>
          <w:lang w:val="x-none" w:eastAsia="x-none"/>
        </w:rPr>
        <w:t>при увольнении работника в связи с уходом на пенсию по старости</w:t>
      </w:r>
      <w:proofErr w:type="gramEnd"/>
      <w:r w:rsidRPr="008F6A97">
        <w:rPr>
          <w:lang w:val="x-none" w:eastAsia="x-none"/>
        </w:rPr>
        <w:t xml:space="preserve"> впервые</w:t>
      </w:r>
      <w:r w:rsidRPr="008F6A97">
        <w:rPr>
          <w:lang w:eastAsia="x-none"/>
        </w:rPr>
        <w:t>, отработавшего МБДОУ «ЦРР – детский сад № 60» не менее 5 лет -</w:t>
      </w:r>
      <w:r w:rsidRPr="008F6A97">
        <w:rPr>
          <w:lang w:val="x-none" w:eastAsia="x-none"/>
        </w:rPr>
        <w:t xml:space="preserve"> </w:t>
      </w:r>
      <w:r w:rsidRPr="008F6A97">
        <w:rPr>
          <w:lang w:eastAsia="x-none"/>
        </w:rPr>
        <w:t>3000</w:t>
      </w:r>
      <w:r w:rsidRPr="008F6A97">
        <w:rPr>
          <w:lang w:val="x-none" w:eastAsia="x-none"/>
        </w:rPr>
        <w:t xml:space="preserve"> рублей.</w:t>
      </w:r>
    </w:p>
    <w:p w14:paraId="17E92975" w14:textId="7F36F335" w:rsidR="0028443D" w:rsidRPr="008F6A97" w:rsidRDefault="0028443D" w:rsidP="0028443D">
      <w:pPr>
        <w:tabs>
          <w:tab w:val="left" w:pos="900"/>
        </w:tabs>
        <w:jc w:val="both"/>
        <w:rPr>
          <w:lang w:eastAsia="x-none"/>
        </w:rPr>
      </w:pPr>
      <w:r w:rsidRPr="008F6A97">
        <w:rPr>
          <w:lang w:eastAsia="x-none"/>
        </w:rPr>
        <w:t xml:space="preserve"> </w:t>
      </w:r>
      <w:r>
        <w:rPr>
          <w:lang w:eastAsia="x-none"/>
        </w:rPr>
        <w:t xml:space="preserve">   </w:t>
      </w:r>
      <w:r w:rsidRPr="008F6A97">
        <w:rPr>
          <w:lang w:eastAsia="x-none"/>
        </w:rPr>
        <w:t xml:space="preserve"> 2) для организации отдыха и лечения.</w:t>
      </w:r>
    </w:p>
    <w:p w14:paraId="66E832E3" w14:textId="77777777" w:rsidR="0028443D" w:rsidRPr="008F6A97" w:rsidRDefault="0028443D" w:rsidP="0028443D">
      <w:pPr>
        <w:tabs>
          <w:tab w:val="left" w:pos="900"/>
        </w:tabs>
        <w:jc w:val="both"/>
        <w:rPr>
          <w:lang w:eastAsia="x-none"/>
        </w:rPr>
      </w:pPr>
      <w:r w:rsidRPr="008F6A97">
        <w:rPr>
          <w:lang w:eastAsia="x-none"/>
        </w:rPr>
        <w:t>Материальная помощь для организации отдыха и лечения выплачивается в размере не более одного должностного оклада в год, как правило, ко времени очередного отпуска.</w:t>
      </w:r>
    </w:p>
    <w:p w14:paraId="74F50FF2" w14:textId="77777777" w:rsidR="0028443D" w:rsidRPr="008F6A97" w:rsidRDefault="0028443D" w:rsidP="0028443D">
      <w:pPr>
        <w:jc w:val="both"/>
        <w:rPr>
          <w:snapToGrid w:val="0"/>
        </w:rPr>
      </w:pPr>
      <w:r w:rsidRPr="008F6A97">
        <w:rPr>
          <w:snapToGrid w:val="0"/>
        </w:rPr>
        <w:lastRenderedPageBreak/>
        <w:t>8.2. Материальная помощь не является составной частью заработной платы заместителей руководителя учреждения</w:t>
      </w:r>
    </w:p>
    <w:p w14:paraId="78719CD0" w14:textId="77777777" w:rsidR="0028443D" w:rsidRPr="008F6A97" w:rsidRDefault="0028443D" w:rsidP="0028443D">
      <w:pPr>
        <w:jc w:val="both"/>
      </w:pPr>
      <w:r w:rsidRPr="008F6A97">
        <w:rPr>
          <w:snapToGrid w:val="0"/>
        </w:rPr>
        <w:t>8.3.</w:t>
      </w:r>
      <w:r w:rsidRPr="008F6A97">
        <w:t xml:space="preserve"> Для получения материальной помощи на имя руководителя МБДОУ оформляется письменное заявление заместителя руководителя с указанием причин для выплаты материальной помощи и приложением документов, подтверждающих право на ее получение. Решение об оказании материальной помощи заместителю руководителя и ее конкретных размерах принимается руководителем МБДОУ и оформляется приказом.</w:t>
      </w:r>
    </w:p>
    <w:p w14:paraId="3999D8F7" w14:textId="77777777" w:rsidR="0028443D" w:rsidRPr="008F6A97" w:rsidRDefault="0028443D" w:rsidP="0028443D">
      <w:pPr>
        <w:ind w:left="480" w:hanging="480"/>
        <w:jc w:val="both"/>
        <w:rPr>
          <w:snapToGrid w:val="0"/>
        </w:rPr>
      </w:pPr>
      <w:r w:rsidRPr="008F6A97">
        <w:t xml:space="preserve">9.  Выплата премии по итогам работы за календарный год. </w:t>
      </w:r>
    </w:p>
    <w:p w14:paraId="5E2549E1" w14:textId="77777777" w:rsidR="0028443D" w:rsidRPr="008F6A97" w:rsidRDefault="0028443D" w:rsidP="0028443D">
      <w:pPr>
        <w:jc w:val="both"/>
      </w:pPr>
      <w:r w:rsidRPr="008F6A97">
        <w:t>9.1. Экономия фонда оплаты труда заместителя заведующего за отчетный период используется при выплате  премии по итогам года в декабре текущего года.</w:t>
      </w:r>
    </w:p>
    <w:p w14:paraId="579027E2" w14:textId="77777777" w:rsidR="0028443D" w:rsidRPr="008F6A97" w:rsidRDefault="0028443D" w:rsidP="0028443D">
      <w:pPr>
        <w:tabs>
          <w:tab w:val="center" w:pos="4677"/>
        </w:tabs>
      </w:pPr>
      <w:r w:rsidRPr="008F6A97">
        <w:t xml:space="preserve">9.2. Годовая премия носит разовый характер и зависит от результатов работы за весь текущий календарный год, премия не может превышать размера одного должностного оклада заместителя заведующего в зависимости от определенных оснований для ее выплаты.  </w:t>
      </w:r>
    </w:p>
    <w:p w14:paraId="5056FF90" w14:textId="77777777" w:rsidR="0028443D" w:rsidRPr="008F6A97" w:rsidRDefault="0028443D" w:rsidP="0028443D">
      <w:pPr>
        <w:tabs>
          <w:tab w:val="center" w:pos="4677"/>
        </w:tabs>
      </w:pPr>
      <w:r w:rsidRPr="008F6A97">
        <w:t>9.3. Основания для выплаты премии по итогам календарного года:</w:t>
      </w:r>
    </w:p>
    <w:p w14:paraId="349717D2" w14:textId="77777777" w:rsidR="0028443D" w:rsidRPr="008F6A97" w:rsidRDefault="0028443D" w:rsidP="0028443D">
      <w:pPr>
        <w:jc w:val="both"/>
      </w:pPr>
      <w:r w:rsidRPr="008F6A97">
        <w:t xml:space="preserve">      - активное и результативное личное участие в мероприятиях различного уровня в течение календарного года;</w:t>
      </w:r>
    </w:p>
    <w:p w14:paraId="2379AB55" w14:textId="77777777" w:rsidR="0028443D" w:rsidRPr="008F6A97" w:rsidRDefault="0028443D" w:rsidP="0028443D">
      <w:pPr>
        <w:jc w:val="both"/>
      </w:pPr>
      <w:r w:rsidRPr="008F6A97">
        <w:t xml:space="preserve">     -  активное и результативное участие учреждения в конкурсах, проектах, грантах в течение календарного года;</w:t>
      </w:r>
    </w:p>
    <w:p w14:paraId="0DAE9FC4" w14:textId="77777777" w:rsidR="0028443D" w:rsidRPr="008F6A97" w:rsidRDefault="0028443D" w:rsidP="0028443D">
      <w:pPr>
        <w:jc w:val="both"/>
      </w:pPr>
      <w:r w:rsidRPr="008F6A97">
        <w:t xml:space="preserve">     -  отсутствие замечаний по актам проверок учреждения в течение календарного года.</w:t>
      </w:r>
    </w:p>
    <w:p w14:paraId="05DAE062" w14:textId="4E704DCC" w:rsidR="0028443D" w:rsidRPr="008F6A97" w:rsidRDefault="0028443D" w:rsidP="0028443D">
      <w:pPr>
        <w:tabs>
          <w:tab w:val="center" w:pos="4677"/>
        </w:tabs>
      </w:pPr>
      <w:r w:rsidRPr="008F6A97">
        <w:t>9.4. Решение о выплате премии по итогам года и её конкретных размерах принимает руководитель учреждения.</w:t>
      </w:r>
    </w:p>
    <w:p w14:paraId="38DEBCC9" w14:textId="77777777" w:rsidR="0028443D" w:rsidRPr="008F6A97" w:rsidRDefault="0028443D" w:rsidP="0028443D">
      <w:pPr>
        <w:tabs>
          <w:tab w:val="center" w:pos="4677"/>
        </w:tabs>
      </w:pPr>
    </w:p>
    <w:p w14:paraId="53FD32CD" w14:textId="77777777" w:rsidR="0028443D" w:rsidRPr="008F6A97" w:rsidRDefault="0028443D" w:rsidP="0028443D">
      <w:pPr>
        <w:tabs>
          <w:tab w:val="center" w:pos="4677"/>
        </w:tabs>
      </w:pPr>
    </w:p>
    <w:p w14:paraId="3392BCC3" w14:textId="77777777" w:rsidR="0028443D" w:rsidRPr="008F6A97" w:rsidRDefault="0028443D" w:rsidP="0028443D">
      <w:pPr>
        <w:tabs>
          <w:tab w:val="center" w:pos="4677"/>
        </w:tabs>
      </w:pPr>
    </w:p>
    <w:p w14:paraId="1F6059F6" w14:textId="77777777" w:rsidR="0028443D" w:rsidRPr="008F6A97" w:rsidRDefault="0028443D" w:rsidP="0028443D">
      <w:pPr>
        <w:tabs>
          <w:tab w:val="center" w:pos="4677"/>
        </w:tabs>
      </w:pPr>
    </w:p>
    <w:p w14:paraId="4E67F308" w14:textId="614868A2" w:rsidR="0028443D" w:rsidRPr="008F6A97" w:rsidRDefault="0028443D" w:rsidP="0028443D">
      <w:pPr>
        <w:tabs>
          <w:tab w:val="center" w:pos="4677"/>
        </w:tabs>
      </w:pPr>
      <w:r w:rsidRPr="008F6A97">
        <w:t>От работодателя:                                                     От работников:</w:t>
      </w:r>
    </w:p>
    <w:tbl>
      <w:tblPr>
        <w:tblW w:w="0" w:type="auto"/>
        <w:tblLook w:val="04A0" w:firstRow="1" w:lastRow="0" w:firstColumn="1" w:lastColumn="0" w:noHBand="0" w:noVBand="1"/>
      </w:tblPr>
      <w:tblGrid>
        <w:gridCol w:w="5071"/>
        <w:gridCol w:w="5066"/>
      </w:tblGrid>
      <w:tr w:rsidR="0028443D" w:rsidRPr="008F6A97" w14:paraId="28B662E5" w14:textId="77777777" w:rsidTr="003B08FB">
        <w:tc>
          <w:tcPr>
            <w:tcW w:w="5210" w:type="dxa"/>
            <w:hideMark/>
          </w:tcPr>
          <w:p w14:paraId="04E34A62" w14:textId="77777777" w:rsidR="0028443D" w:rsidRPr="008F6A97" w:rsidRDefault="0028443D" w:rsidP="003B08FB">
            <w:pPr>
              <w:jc w:val="both"/>
              <w:rPr>
                <w:b/>
                <w:lang w:eastAsia="x-none"/>
              </w:rPr>
            </w:pPr>
            <w:r w:rsidRPr="008F6A97">
              <w:rPr>
                <w:lang w:val="x-none" w:eastAsia="x-none"/>
              </w:rPr>
              <w:t>Заведующий МБДОУ</w:t>
            </w:r>
            <w:r w:rsidRPr="008F6A97">
              <w:rPr>
                <w:lang w:eastAsia="x-none"/>
              </w:rPr>
              <w:t xml:space="preserve"> «ЦРР – д/с № 60»</w:t>
            </w:r>
          </w:p>
          <w:p w14:paraId="1EA9483A" w14:textId="77777777" w:rsidR="0028443D" w:rsidRPr="008F6A97" w:rsidRDefault="0028443D" w:rsidP="003B08FB">
            <w:pPr>
              <w:jc w:val="both"/>
              <w:rPr>
                <w:b/>
                <w:lang w:eastAsia="x-none"/>
              </w:rPr>
            </w:pPr>
            <w:r w:rsidRPr="008F6A97">
              <w:rPr>
                <w:lang w:val="x-none" w:eastAsia="x-none"/>
              </w:rPr>
              <w:t xml:space="preserve">_______________ </w:t>
            </w:r>
            <w:r w:rsidRPr="008F6A97">
              <w:rPr>
                <w:lang w:eastAsia="x-none"/>
              </w:rPr>
              <w:t>С</w:t>
            </w:r>
            <w:r w:rsidRPr="008F6A97">
              <w:rPr>
                <w:lang w:val="x-none" w:eastAsia="x-none"/>
              </w:rPr>
              <w:t>.</w:t>
            </w:r>
            <w:r w:rsidRPr="008F6A97">
              <w:rPr>
                <w:lang w:eastAsia="x-none"/>
              </w:rPr>
              <w:t>В</w:t>
            </w:r>
            <w:r w:rsidRPr="008F6A97">
              <w:rPr>
                <w:lang w:val="x-none" w:eastAsia="x-none"/>
              </w:rPr>
              <w:t xml:space="preserve">. </w:t>
            </w:r>
            <w:r w:rsidRPr="008F6A97">
              <w:rPr>
                <w:lang w:eastAsia="x-none"/>
              </w:rPr>
              <w:t>Прокопьева</w:t>
            </w:r>
          </w:p>
          <w:p w14:paraId="5F449C81" w14:textId="77777777" w:rsidR="0028443D" w:rsidRPr="008F6A97" w:rsidRDefault="0028443D" w:rsidP="003B08FB">
            <w:pPr>
              <w:jc w:val="both"/>
              <w:rPr>
                <w:b/>
                <w:lang w:val="x-none" w:eastAsia="x-none"/>
              </w:rPr>
            </w:pPr>
            <w:r w:rsidRPr="008F6A97">
              <w:rPr>
                <w:lang w:val="x-none" w:eastAsia="x-none"/>
              </w:rPr>
              <w:t>«____» ______________ 20</w:t>
            </w:r>
            <w:r>
              <w:rPr>
                <w:lang w:eastAsia="x-none"/>
              </w:rPr>
              <w:t>20</w:t>
            </w:r>
            <w:r w:rsidRPr="008F6A97">
              <w:rPr>
                <w:lang w:val="x-none" w:eastAsia="x-none"/>
              </w:rPr>
              <w:t xml:space="preserve">г. </w:t>
            </w:r>
          </w:p>
          <w:p w14:paraId="6634ECFC" w14:textId="77777777" w:rsidR="0028443D" w:rsidRPr="008F6A97" w:rsidRDefault="0028443D" w:rsidP="003B08FB">
            <w:pPr>
              <w:jc w:val="both"/>
              <w:rPr>
                <w:b/>
                <w:lang w:val="x-none" w:eastAsia="x-none"/>
              </w:rPr>
            </w:pPr>
          </w:p>
        </w:tc>
        <w:tc>
          <w:tcPr>
            <w:tcW w:w="5211" w:type="dxa"/>
            <w:hideMark/>
          </w:tcPr>
          <w:p w14:paraId="17745D82" w14:textId="77777777" w:rsidR="0028443D" w:rsidRPr="008F6A97" w:rsidRDefault="0028443D" w:rsidP="003B08FB">
            <w:pPr>
              <w:jc w:val="both"/>
              <w:rPr>
                <w:b/>
                <w:lang w:val="x-none" w:eastAsia="x-none"/>
              </w:rPr>
            </w:pPr>
            <w:r w:rsidRPr="008F6A97">
              <w:rPr>
                <w:lang w:val="x-none" w:eastAsia="x-none"/>
              </w:rPr>
              <w:t xml:space="preserve">Председатель </w:t>
            </w:r>
            <w:r w:rsidRPr="008F6A97">
              <w:rPr>
                <w:lang w:eastAsia="x-none"/>
              </w:rPr>
              <w:t xml:space="preserve">ПК </w:t>
            </w:r>
            <w:r w:rsidRPr="008F6A97">
              <w:rPr>
                <w:lang w:val="x-none" w:eastAsia="x-none"/>
              </w:rPr>
              <w:t>ППО</w:t>
            </w:r>
            <w:r w:rsidRPr="008F6A97">
              <w:rPr>
                <w:lang w:eastAsia="x-none"/>
              </w:rPr>
              <w:t xml:space="preserve"> № 60</w:t>
            </w:r>
          </w:p>
          <w:p w14:paraId="66341586" w14:textId="77777777" w:rsidR="0028443D" w:rsidRPr="008F6A97" w:rsidRDefault="0028443D" w:rsidP="003B08FB">
            <w:pPr>
              <w:jc w:val="both"/>
              <w:rPr>
                <w:b/>
                <w:lang w:eastAsia="x-none"/>
              </w:rPr>
            </w:pPr>
            <w:r w:rsidRPr="008F6A97">
              <w:rPr>
                <w:lang w:val="x-none" w:eastAsia="x-none"/>
              </w:rPr>
              <w:t xml:space="preserve"> ______________ </w:t>
            </w:r>
            <w:r w:rsidRPr="008F6A97">
              <w:rPr>
                <w:lang w:eastAsia="x-none"/>
              </w:rPr>
              <w:t>О</w:t>
            </w:r>
            <w:r w:rsidRPr="008F6A97">
              <w:rPr>
                <w:lang w:val="x-none" w:eastAsia="x-none"/>
              </w:rPr>
              <w:t xml:space="preserve">.Ю. </w:t>
            </w:r>
            <w:r w:rsidRPr="008F6A97">
              <w:rPr>
                <w:lang w:eastAsia="x-none"/>
              </w:rPr>
              <w:t>Митрошкина</w:t>
            </w:r>
          </w:p>
          <w:p w14:paraId="772A9296" w14:textId="77777777" w:rsidR="0028443D" w:rsidRPr="008F6A97" w:rsidRDefault="0028443D" w:rsidP="003B08FB">
            <w:pPr>
              <w:jc w:val="both"/>
              <w:rPr>
                <w:b/>
                <w:lang w:val="x-none" w:eastAsia="x-none"/>
              </w:rPr>
            </w:pPr>
            <w:r w:rsidRPr="008F6A97">
              <w:rPr>
                <w:lang w:val="x-none" w:eastAsia="x-none"/>
              </w:rPr>
              <w:t>«____» _____________ 20</w:t>
            </w:r>
            <w:r>
              <w:rPr>
                <w:lang w:eastAsia="x-none"/>
              </w:rPr>
              <w:t>20</w:t>
            </w:r>
            <w:r w:rsidRPr="008F6A97">
              <w:rPr>
                <w:lang w:val="x-none" w:eastAsia="x-none"/>
              </w:rPr>
              <w:t xml:space="preserve">г. </w:t>
            </w:r>
          </w:p>
          <w:p w14:paraId="37468DB0" w14:textId="77777777" w:rsidR="0028443D" w:rsidRPr="008F6A97" w:rsidRDefault="0028443D" w:rsidP="003B08FB">
            <w:pPr>
              <w:jc w:val="both"/>
              <w:rPr>
                <w:b/>
                <w:lang w:val="x-none" w:eastAsia="x-none"/>
              </w:rPr>
            </w:pPr>
          </w:p>
        </w:tc>
      </w:tr>
    </w:tbl>
    <w:p w14:paraId="77FCA961" w14:textId="77777777" w:rsidR="0028443D" w:rsidRDefault="0028443D" w:rsidP="0028443D"/>
    <w:p w14:paraId="32FAE54D" w14:textId="77777777" w:rsidR="0028443D" w:rsidRDefault="0028443D" w:rsidP="0028443D"/>
    <w:p w14:paraId="5E3B8693" w14:textId="77777777" w:rsidR="0028443D" w:rsidRDefault="0028443D" w:rsidP="0028443D"/>
    <w:p w14:paraId="2CA699CF" w14:textId="77777777" w:rsidR="0028443D" w:rsidRDefault="0028443D" w:rsidP="0028443D"/>
    <w:p w14:paraId="0B856224" w14:textId="77777777" w:rsidR="00EE4256" w:rsidRDefault="00EE4256" w:rsidP="008B539D"/>
    <w:p w14:paraId="1712C3CA" w14:textId="77777777" w:rsidR="00D03C28" w:rsidRDefault="00D03C28" w:rsidP="008B539D"/>
    <w:p w14:paraId="45EDE583" w14:textId="77777777" w:rsidR="00D03C28" w:rsidRDefault="00D03C28" w:rsidP="008B539D"/>
    <w:p w14:paraId="528AB738" w14:textId="77777777" w:rsidR="00D03C28" w:rsidRDefault="00D03C28" w:rsidP="008B539D"/>
    <w:p w14:paraId="2EA3B703" w14:textId="77777777" w:rsidR="00D03C28" w:rsidRDefault="00D03C28" w:rsidP="008B539D"/>
    <w:p w14:paraId="59B0B57F" w14:textId="77777777" w:rsidR="00D03C28" w:rsidRDefault="00D03C28" w:rsidP="008B539D"/>
    <w:p w14:paraId="6B2FA6F2" w14:textId="77777777" w:rsidR="00D03C28" w:rsidRDefault="00D03C28" w:rsidP="008B539D"/>
    <w:p w14:paraId="1E247BA4" w14:textId="77777777" w:rsidR="00D03C28" w:rsidRDefault="00D03C28" w:rsidP="008B539D"/>
    <w:p w14:paraId="78A80171" w14:textId="77777777" w:rsidR="00EE05AF" w:rsidRDefault="00EE05AF" w:rsidP="008B539D"/>
    <w:p w14:paraId="604C3519" w14:textId="77777777" w:rsidR="00EE05AF" w:rsidRDefault="00EE05AF" w:rsidP="008B539D"/>
    <w:p w14:paraId="669DF365" w14:textId="77777777" w:rsidR="00EE05AF" w:rsidRDefault="00EE05AF" w:rsidP="008B539D"/>
    <w:p w14:paraId="548F586F" w14:textId="77777777" w:rsidR="00EE05AF" w:rsidRDefault="00EE05AF" w:rsidP="008B539D"/>
    <w:p w14:paraId="1A408600" w14:textId="77777777" w:rsidR="00EE05AF" w:rsidRDefault="00EE05AF" w:rsidP="008B539D"/>
    <w:p w14:paraId="38616227" w14:textId="77777777" w:rsidR="00EE05AF" w:rsidRDefault="00EE05AF" w:rsidP="008B539D"/>
    <w:p w14:paraId="0AFF35D5" w14:textId="77777777" w:rsidR="00EE05AF" w:rsidRDefault="00EE05AF" w:rsidP="008B539D"/>
    <w:p w14:paraId="48E742AA" w14:textId="77777777" w:rsidR="00E12D19" w:rsidRDefault="00E12D19" w:rsidP="00FB4779">
      <w:pPr>
        <w:jc w:val="right"/>
        <w:rPr>
          <w:rFonts w:eastAsia="Calibri"/>
          <w:b/>
          <w:lang w:eastAsia="en-US"/>
        </w:rPr>
      </w:pPr>
    </w:p>
    <w:p w14:paraId="611BC7D4" w14:textId="77777777" w:rsidR="00E12D19" w:rsidRDefault="00E12D19" w:rsidP="00FB4779">
      <w:pPr>
        <w:jc w:val="right"/>
        <w:rPr>
          <w:rFonts w:eastAsia="Calibri"/>
          <w:b/>
          <w:lang w:eastAsia="en-US"/>
        </w:rPr>
      </w:pPr>
    </w:p>
    <w:p w14:paraId="5590F136" w14:textId="77777777" w:rsidR="00E12D19" w:rsidRDefault="00E12D19" w:rsidP="00FB4779">
      <w:pPr>
        <w:jc w:val="right"/>
        <w:rPr>
          <w:rFonts w:eastAsia="Calibri"/>
          <w:b/>
          <w:lang w:eastAsia="en-US"/>
        </w:rPr>
      </w:pPr>
    </w:p>
    <w:p w14:paraId="0C76BFFA" w14:textId="010DBE82" w:rsidR="00E12D19" w:rsidRDefault="00E12D19" w:rsidP="00FB4779">
      <w:pPr>
        <w:jc w:val="right"/>
        <w:rPr>
          <w:rFonts w:eastAsia="Calibri"/>
          <w:b/>
          <w:lang w:eastAsia="en-US"/>
        </w:rPr>
      </w:pPr>
    </w:p>
    <w:p w14:paraId="07523648" w14:textId="77F90C58" w:rsidR="00695977" w:rsidRDefault="00695977" w:rsidP="00FB4779">
      <w:pPr>
        <w:jc w:val="right"/>
        <w:rPr>
          <w:rFonts w:eastAsia="Calibri"/>
          <w:b/>
          <w:lang w:eastAsia="en-US"/>
        </w:rPr>
      </w:pPr>
    </w:p>
    <w:p w14:paraId="285B8D69" w14:textId="5B4CB38F" w:rsidR="00695977" w:rsidRDefault="00695977" w:rsidP="00FB4779">
      <w:pPr>
        <w:jc w:val="right"/>
        <w:rPr>
          <w:rFonts w:eastAsia="Calibri"/>
          <w:b/>
          <w:lang w:eastAsia="en-US"/>
        </w:rPr>
      </w:pPr>
    </w:p>
    <w:p w14:paraId="28915A8E" w14:textId="77777777" w:rsidR="00695977" w:rsidRDefault="00695977" w:rsidP="00FB4779">
      <w:pPr>
        <w:jc w:val="right"/>
        <w:rPr>
          <w:rFonts w:eastAsia="Calibri"/>
          <w:b/>
          <w:lang w:eastAsia="en-US"/>
        </w:rPr>
      </w:pPr>
    </w:p>
    <w:p w14:paraId="641FCA87" w14:textId="77777777" w:rsidR="00E12D19" w:rsidRDefault="00E12D19" w:rsidP="00FB4779">
      <w:pPr>
        <w:jc w:val="right"/>
        <w:rPr>
          <w:rFonts w:eastAsia="Calibri"/>
          <w:b/>
          <w:lang w:eastAsia="en-US"/>
        </w:rPr>
      </w:pPr>
    </w:p>
    <w:p w14:paraId="6513C7C8" w14:textId="3CB536A4" w:rsidR="00FB4779" w:rsidRPr="0004710B" w:rsidRDefault="00FB4779" w:rsidP="00FB4779">
      <w:pPr>
        <w:jc w:val="right"/>
        <w:rPr>
          <w:rFonts w:eastAsia="Calibri"/>
          <w:b/>
          <w:lang w:eastAsia="en-US"/>
        </w:rPr>
      </w:pPr>
      <w:r w:rsidRPr="0004710B">
        <w:rPr>
          <w:rFonts w:eastAsia="Calibri"/>
          <w:b/>
          <w:lang w:eastAsia="en-US"/>
        </w:rPr>
        <w:t>Приложение №</w:t>
      </w:r>
      <w:r w:rsidR="00EE05AF" w:rsidRPr="0004710B">
        <w:rPr>
          <w:rFonts w:eastAsia="Calibri"/>
          <w:b/>
          <w:lang w:eastAsia="en-US"/>
        </w:rPr>
        <w:t xml:space="preserve"> </w:t>
      </w:r>
      <w:r w:rsidRPr="0004710B">
        <w:rPr>
          <w:rFonts w:eastAsia="Calibri"/>
          <w:b/>
          <w:lang w:eastAsia="en-US"/>
        </w:rPr>
        <w:t>1</w:t>
      </w:r>
      <w:r w:rsidR="00DE3F30" w:rsidRPr="0004710B">
        <w:rPr>
          <w:rFonts w:eastAsia="Calibri"/>
          <w:b/>
          <w:lang w:eastAsia="en-US"/>
        </w:rPr>
        <w:t>1</w:t>
      </w:r>
    </w:p>
    <w:p w14:paraId="42E4346C" w14:textId="77777777" w:rsidR="00FB4779" w:rsidRPr="00FB4779" w:rsidRDefault="00FB4779" w:rsidP="00FB4779">
      <w:pPr>
        <w:jc w:val="right"/>
        <w:rPr>
          <w:rFonts w:eastAsia="Calibri"/>
          <w:lang w:eastAsia="en-US"/>
        </w:rPr>
      </w:pPr>
      <w:r w:rsidRPr="00FB4779">
        <w:rPr>
          <w:rFonts w:eastAsia="Calibri"/>
          <w:lang w:eastAsia="en-US"/>
        </w:rPr>
        <w:t xml:space="preserve">к Коллективному договору </w:t>
      </w:r>
    </w:p>
    <w:p w14:paraId="47BBFB3C" w14:textId="77777777" w:rsidR="00FB4779" w:rsidRPr="00FB4779" w:rsidRDefault="00FB4779" w:rsidP="00FB4779">
      <w:pPr>
        <w:jc w:val="right"/>
        <w:rPr>
          <w:rFonts w:eastAsia="Calibri"/>
          <w:lang w:eastAsia="en-US"/>
        </w:rPr>
      </w:pPr>
      <w:r w:rsidRPr="00FB4779">
        <w:rPr>
          <w:rFonts w:eastAsia="Calibri"/>
          <w:lang w:eastAsia="en-US"/>
        </w:rPr>
        <w:t xml:space="preserve">МБДОУ «ЦРР – детский сад №60» </w:t>
      </w:r>
    </w:p>
    <w:p w14:paraId="6EB65B4B" w14:textId="37068EE3" w:rsidR="00E12D19" w:rsidRDefault="00E12D19" w:rsidP="00FB4779">
      <w:pPr>
        <w:jc w:val="center"/>
        <w:rPr>
          <w:rFonts w:eastAsia="Calibri"/>
          <w:b/>
          <w:bCs/>
          <w:lang w:eastAsia="en-US"/>
        </w:rPr>
      </w:pPr>
    </w:p>
    <w:p w14:paraId="11A47A00" w14:textId="77777777" w:rsidR="00E12D19" w:rsidRDefault="00E12D19" w:rsidP="00FB4779">
      <w:pPr>
        <w:jc w:val="center"/>
        <w:rPr>
          <w:rFonts w:eastAsia="Calibri"/>
          <w:b/>
          <w:bCs/>
          <w:lang w:eastAsia="en-US"/>
        </w:rPr>
      </w:pPr>
    </w:p>
    <w:p w14:paraId="31D9C8EA" w14:textId="64D9422E" w:rsidR="00FB4779" w:rsidRPr="00FB4779" w:rsidRDefault="00FB4779" w:rsidP="00FB4779">
      <w:pPr>
        <w:jc w:val="center"/>
        <w:rPr>
          <w:rFonts w:eastAsia="Calibri"/>
          <w:b/>
          <w:bCs/>
          <w:lang w:eastAsia="en-US"/>
        </w:rPr>
      </w:pPr>
      <w:r w:rsidRPr="00FB4779">
        <w:rPr>
          <w:rFonts w:eastAsia="Calibri"/>
          <w:b/>
          <w:bCs/>
          <w:lang w:eastAsia="en-US"/>
        </w:rPr>
        <w:t>ПОЛОЖЕНИЕ</w:t>
      </w:r>
    </w:p>
    <w:p w14:paraId="0AFD7C4C" w14:textId="77777777" w:rsidR="00FB4779" w:rsidRPr="00FB4779" w:rsidRDefault="00FB4779" w:rsidP="00FB4779">
      <w:pPr>
        <w:jc w:val="center"/>
        <w:rPr>
          <w:rFonts w:eastAsia="Calibri"/>
          <w:b/>
          <w:bCs/>
          <w:lang w:eastAsia="en-US"/>
        </w:rPr>
      </w:pPr>
      <w:r w:rsidRPr="00FB4779">
        <w:rPr>
          <w:rFonts w:eastAsia="Calibri"/>
          <w:b/>
          <w:bCs/>
          <w:lang w:eastAsia="en-US"/>
        </w:rPr>
        <w:t>о комиссии по распределению стимулирующих выплат</w:t>
      </w:r>
    </w:p>
    <w:p w14:paraId="3996276F" w14:textId="77777777" w:rsidR="00FB4779" w:rsidRPr="00FB4779" w:rsidRDefault="00FB4779" w:rsidP="00FB4779">
      <w:pPr>
        <w:jc w:val="center"/>
        <w:rPr>
          <w:rFonts w:eastAsia="Calibri"/>
          <w:b/>
          <w:bCs/>
          <w:lang w:eastAsia="en-US"/>
        </w:rPr>
      </w:pPr>
      <w:r w:rsidRPr="00FB4779">
        <w:rPr>
          <w:rFonts w:eastAsia="Calibri"/>
          <w:b/>
          <w:bCs/>
          <w:lang w:eastAsia="en-US"/>
        </w:rPr>
        <w:t>работникам МБДОУ «ЦРР – детский сад №60»</w:t>
      </w:r>
    </w:p>
    <w:p w14:paraId="50738D2A" w14:textId="77777777" w:rsidR="00FB4779" w:rsidRPr="00FB4779" w:rsidRDefault="00FB4779" w:rsidP="00FB4779">
      <w:pPr>
        <w:jc w:val="center"/>
        <w:rPr>
          <w:rFonts w:eastAsia="Calibri"/>
          <w:b/>
          <w:bCs/>
          <w:lang w:eastAsia="en-US"/>
        </w:rPr>
      </w:pPr>
    </w:p>
    <w:p w14:paraId="7BFB54CD" w14:textId="77777777" w:rsidR="00FB4779" w:rsidRPr="00FB4779" w:rsidRDefault="00FB4779" w:rsidP="00223622">
      <w:pPr>
        <w:numPr>
          <w:ilvl w:val="0"/>
          <w:numId w:val="29"/>
        </w:numPr>
        <w:spacing w:after="160" w:line="259" w:lineRule="auto"/>
        <w:contextualSpacing/>
        <w:jc w:val="center"/>
        <w:rPr>
          <w:rFonts w:eastAsia="Calibri"/>
          <w:b/>
          <w:bCs/>
          <w:lang w:eastAsia="en-US"/>
        </w:rPr>
      </w:pPr>
      <w:r w:rsidRPr="00FB4779">
        <w:rPr>
          <w:rFonts w:eastAsia="Calibri"/>
          <w:b/>
          <w:bCs/>
          <w:lang w:eastAsia="en-US"/>
        </w:rPr>
        <w:t>Общие положения</w:t>
      </w:r>
    </w:p>
    <w:p w14:paraId="73F146CA" w14:textId="77777777" w:rsidR="00FB4779" w:rsidRPr="00A57D1C" w:rsidRDefault="00FB4779" w:rsidP="00FB4779">
      <w:pPr>
        <w:ind w:left="720"/>
        <w:contextualSpacing/>
        <w:rPr>
          <w:rFonts w:eastAsia="Calibri"/>
          <w:b/>
          <w:bCs/>
          <w:sz w:val="28"/>
          <w:szCs w:val="28"/>
          <w:lang w:eastAsia="en-US"/>
        </w:rPr>
      </w:pPr>
    </w:p>
    <w:p w14:paraId="0A359937" w14:textId="77777777" w:rsidR="00FB4779" w:rsidRPr="00FB4779" w:rsidRDefault="00FB4779" w:rsidP="00FB4779">
      <w:pPr>
        <w:jc w:val="both"/>
        <w:rPr>
          <w:rFonts w:eastAsia="Calibri"/>
          <w:lang w:eastAsia="en-US"/>
        </w:rPr>
      </w:pPr>
      <w:r w:rsidRPr="00FB4779">
        <w:rPr>
          <w:rFonts w:eastAsia="Calibri"/>
          <w:lang w:eastAsia="en-US"/>
        </w:rPr>
        <w:t xml:space="preserve"> 1.1. </w:t>
      </w:r>
      <w:proofErr w:type="gramStart"/>
      <w:r w:rsidRPr="00FB4779">
        <w:rPr>
          <w:rFonts w:eastAsia="Calibri"/>
          <w:lang w:eastAsia="en-US"/>
        </w:rPr>
        <w:t>Настоящее Положение о комиссии по распределению стимулирующих выплат работникам МБДОУ «ЦРР - детский сад № 60» разработано в соответствии с Указом Президента РФ от 07.05.2012 № 597</w:t>
      </w:r>
      <w:r w:rsidRPr="00FB4779">
        <w:rPr>
          <w:rFonts w:eastAsia="Calibri"/>
          <w:color w:val="FF0000"/>
          <w:lang w:eastAsia="en-US"/>
        </w:rPr>
        <w:t xml:space="preserve"> </w:t>
      </w:r>
      <w:r w:rsidRPr="00FB4779">
        <w:rPr>
          <w:rFonts w:eastAsia="Calibri"/>
          <w:lang w:eastAsia="en-US"/>
        </w:rPr>
        <w:t xml:space="preserve">«О мероприятиях по реализации государственной социальной политике», «Положением о системе оплаты труда в МБДОУ «ЦРР – детский сад № 60»» и «Положением о материальном стимулировании работников МБДОУ «ЦРР - детский сад № 60»» (приложение № 7 и № 8 к Коллективному договору). </w:t>
      </w:r>
      <w:proofErr w:type="gramEnd"/>
    </w:p>
    <w:p w14:paraId="454380C3" w14:textId="77777777" w:rsidR="00FB4779" w:rsidRPr="00FB4779" w:rsidRDefault="00FB4779" w:rsidP="00FB4779">
      <w:pPr>
        <w:jc w:val="both"/>
        <w:rPr>
          <w:rFonts w:eastAsia="Calibri"/>
          <w:lang w:eastAsia="en-US"/>
        </w:rPr>
      </w:pPr>
      <w:r w:rsidRPr="00FB4779">
        <w:rPr>
          <w:rFonts w:eastAsia="Calibri"/>
          <w:lang w:eastAsia="en-US"/>
        </w:rPr>
        <w:t xml:space="preserve">1.2. Положение определяет порядок работы Комиссии по распределению стимулирующих выплат работникам МБДОУ «ЦРР - детский сад № 60» </w:t>
      </w:r>
    </w:p>
    <w:p w14:paraId="49AF9201" w14:textId="77777777" w:rsidR="00FB4779" w:rsidRPr="00FB4779" w:rsidRDefault="00FB4779" w:rsidP="00FB4779">
      <w:pPr>
        <w:jc w:val="both"/>
        <w:rPr>
          <w:rFonts w:eastAsia="Calibri"/>
          <w:lang w:eastAsia="en-US"/>
        </w:rPr>
      </w:pPr>
      <w:r w:rsidRPr="00FB4779">
        <w:rPr>
          <w:rFonts w:eastAsia="Calibri"/>
          <w:lang w:eastAsia="en-US"/>
        </w:rPr>
        <w:t>1.3. Комиссия по распределению стимулирующих выплат работникам (далее «Комиссия») создается в целях объективной оценки качества и результативности деятельности работников по критериям труда, установленным в «Положении о материальном стимулировании работников  МБДОУ «ЦРР – детский сад № 60» (Приложение № 8 к Коллективному договору).</w:t>
      </w:r>
    </w:p>
    <w:p w14:paraId="6F81100B" w14:textId="77777777" w:rsidR="00FB4779" w:rsidRPr="00FB4779" w:rsidRDefault="00FB4779" w:rsidP="00FB4779">
      <w:pPr>
        <w:jc w:val="both"/>
        <w:rPr>
          <w:rFonts w:eastAsia="Calibri"/>
          <w:lang w:eastAsia="en-US"/>
        </w:rPr>
      </w:pPr>
      <w:r w:rsidRPr="00FB4779">
        <w:rPr>
          <w:rFonts w:eastAsia="Calibri"/>
          <w:lang w:eastAsia="en-US"/>
        </w:rPr>
        <w:t xml:space="preserve"> 1.4. В комиссии на первом заседании избирается председатель Комиссии, его заместитель и секретарь из числа выбранных на собрании и утвержденных приказом </w:t>
      </w:r>
      <w:proofErr w:type="gramStart"/>
      <w:r w:rsidRPr="00FB4779">
        <w:rPr>
          <w:rFonts w:eastAsia="Calibri"/>
          <w:lang w:eastAsia="en-US"/>
        </w:rPr>
        <w:t>заведующего работников</w:t>
      </w:r>
      <w:proofErr w:type="gramEnd"/>
      <w:r w:rsidRPr="00FB4779">
        <w:rPr>
          <w:rFonts w:eastAsia="Calibri"/>
          <w:lang w:eastAsia="en-US"/>
        </w:rPr>
        <w:t xml:space="preserve">. Председатель, его заместитель и секретарь комиссии подготавливают пакет документов (карты самооценки деятельности работников, справки заместителей заведующего, подтверждающие документы работников, протоколы заседаний комиссии, итоговые ведомости). </w:t>
      </w:r>
    </w:p>
    <w:p w14:paraId="4551747A" w14:textId="77777777" w:rsidR="00FB4779" w:rsidRPr="00FB4779" w:rsidRDefault="00FB4779" w:rsidP="00FB4779">
      <w:pPr>
        <w:jc w:val="both"/>
        <w:rPr>
          <w:rFonts w:eastAsia="Calibri"/>
          <w:lang w:eastAsia="en-US"/>
        </w:rPr>
      </w:pPr>
      <w:r w:rsidRPr="00FB4779">
        <w:rPr>
          <w:rFonts w:eastAsia="Calibri"/>
          <w:lang w:eastAsia="en-US"/>
        </w:rPr>
        <w:t xml:space="preserve">1.5. Заседание Комиссии является правомочным, если на нем присутствует не менее 2/3 членов Комиссии. </w:t>
      </w:r>
    </w:p>
    <w:p w14:paraId="60EE372C" w14:textId="77777777" w:rsidR="00FB4779" w:rsidRPr="00FB4779" w:rsidRDefault="00FB4779" w:rsidP="00FB4779">
      <w:pPr>
        <w:jc w:val="both"/>
        <w:rPr>
          <w:rFonts w:eastAsia="Calibri"/>
          <w:lang w:eastAsia="en-US"/>
        </w:rPr>
      </w:pPr>
      <w:r w:rsidRPr="00FB4779">
        <w:rPr>
          <w:rFonts w:eastAsia="Calibri"/>
          <w:lang w:eastAsia="en-US"/>
        </w:rPr>
        <w:t xml:space="preserve">1.6. Решение Комиссии принимается открытым голосованием. Решение считается принятым, если за него проголосовало более 2/3 присутствующих на заседании членов Комиссии. При равенстве голосов Председатель Комиссии имеет право решающего голоса. </w:t>
      </w:r>
    </w:p>
    <w:p w14:paraId="2DC77E6F" w14:textId="46A59CFA" w:rsidR="00FB4779" w:rsidRDefault="00FB4779" w:rsidP="00FB4779">
      <w:pPr>
        <w:jc w:val="both"/>
        <w:rPr>
          <w:rFonts w:eastAsia="Calibri"/>
          <w:lang w:eastAsia="en-US"/>
        </w:rPr>
      </w:pPr>
      <w:r w:rsidRPr="00FB4779">
        <w:rPr>
          <w:rFonts w:eastAsia="Calibri"/>
          <w:lang w:eastAsia="en-US"/>
        </w:rPr>
        <w:t>1.7. Комиссия руководствуется в своей деятельности «Положением о материальном стимулировании работников МБДОУ «ЦРР – детский сад № 60» (Приложение № 8 к Коллективному договору).</w:t>
      </w:r>
    </w:p>
    <w:p w14:paraId="5A840952" w14:textId="77777777" w:rsidR="00A57D1C" w:rsidRPr="00FB4779" w:rsidRDefault="00A57D1C" w:rsidP="00FB4779">
      <w:pPr>
        <w:jc w:val="both"/>
        <w:rPr>
          <w:rFonts w:eastAsia="Calibri"/>
          <w:lang w:eastAsia="en-US"/>
        </w:rPr>
      </w:pPr>
    </w:p>
    <w:p w14:paraId="594A2DEE" w14:textId="77777777" w:rsidR="00FB4779" w:rsidRPr="00FB4779" w:rsidRDefault="00FB4779" w:rsidP="00FB4779">
      <w:pPr>
        <w:jc w:val="center"/>
        <w:rPr>
          <w:rFonts w:eastAsia="Calibri"/>
          <w:b/>
          <w:bCs/>
          <w:lang w:eastAsia="en-US"/>
        </w:rPr>
      </w:pPr>
      <w:r w:rsidRPr="00FB4779">
        <w:rPr>
          <w:rFonts w:eastAsia="Calibri"/>
          <w:b/>
          <w:bCs/>
          <w:lang w:eastAsia="en-US"/>
        </w:rPr>
        <w:t>2. Основные задачи</w:t>
      </w:r>
    </w:p>
    <w:p w14:paraId="0DD0F9DA" w14:textId="77777777" w:rsidR="00FB4779" w:rsidRPr="00A57D1C" w:rsidRDefault="00FB4779" w:rsidP="00FB4779">
      <w:pPr>
        <w:jc w:val="center"/>
        <w:rPr>
          <w:rFonts w:eastAsia="Calibri"/>
          <w:b/>
          <w:bCs/>
          <w:sz w:val="28"/>
          <w:szCs w:val="28"/>
          <w:lang w:eastAsia="en-US"/>
        </w:rPr>
      </w:pPr>
    </w:p>
    <w:p w14:paraId="250DD360" w14:textId="77777777" w:rsidR="00FB4779" w:rsidRPr="00FB4779" w:rsidRDefault="00FB4779" w:rsidP="00FB4779">
      <w:pPr>
        <w:jc w:val="both"/>
        <w:rPr>
          <w:rFonts w:eastAsia="Calibri"/>
          <w:lang w:eastAsia="en-US"/>
        </w:rPr>
      </w:pPr>
      <w:r w:rsidRPr="00FB4779">
        <w:rPr>
          <w:rFonts w:eastAsia="Calibri"/>
          <w:lang w:eastAsia="en-US"/>
        </w:rPr>
        <w:t xml:space="preserve"> 2.1. Назначение стимулирующих выплат работнику. </w:t>
      </w:r>
    </w:p>
    <w:p w14:paraId="1E72BFAD" w14:textId="77777777" w:rsidR="00FB4779" w:rsidRPr="00FB4779" w:rsidRDefault="00FB4779" w:rsidP="00FB4779">
      <w:pPr>
        <w:jc w:val="both"/>
        <w:rPr>
          <w:rFonts w:eastAsia="Calibri"/>
          <w:lang w:eastAsia="en-US"/>
        </w:rPr>
      </w:pPr>
      <w:r w:rsidRPr="00FB4779">
        <w:rPr>
          <w:rFonts w:eastAsia="Calibri"/>
          <w:lang w:eastAsia="en-US"/>
        </w:rPr>
        <w:t xml:space="preserve">2.2. Работа по мере необходимости над совершенствованием критериев и показателей по распределению стимулирующих выплат фонда оплаты труда.  </w:t>
      </w:r>
    </w:p>
    <w:p w14:paraId="3330135C" w14:textId="77777777" w:rsidR="00FB4779" w:rsidRPr="00FB4779" w:rsidRDefault="00FB4779" w:rsidP="00FB4779">
      <w:pPr>
        <w:jc w:val="both"/>
        <w:rPr>
          <w:rFonts w:eastAsia="Calibri"/>
          <w:lang w:eastAsia="en-US"/>
        </w:rPr>
      </w:pPr>
      <w:r w:rsidRPr="00FB4779">
        <w:rPr>
          <w:rFonts w:eastAsia="Calibri"/>
          <w:lang w:eastAsia="en-US"/>
        </w:rPr>
        <w:t xml:space="preserve">2.3. Изучение служебных записок работников, информации, </w:t>
      </w:r>
      <w:r w:rsidR="003967C3" w:rsidRPr="00FB4779">
        <w:rPr>
          <w:rFonts w:eastAsia="Calibri"/>
          <w:lang w:eastAsia="en-US"/>
        </w:rPr>
        <w:t>предоставленной заместителями</w:t>
      </w:r>
      <w:r w:rsidRPr="00FB4779">
        <w:rPr>
          <w:rFonts w:eastAsia="Calibri"/>
          <w:lang w:eastAsia="en-US"/>
        </w:rPr>
        <w:t xml:space="preserve"> заведующего по ВМР и АХР. </w:t>
      </w:r>
    </w:p>
    <w:p w14:paraId="56637D26" w14:textId="16667B37" w:rsidR="00FB4779" w:rsidRDefault="00FB4779" w:rsidP="00FB4779">
      <w:pPr>
        <w:jc w:val="both"/>
        <w:rPr>
          <w:rFonts w:eastAsia="Calibri"/>
          <w:lang w:eastAsia="en-US"/>
        </w:rPr>
      </w:pPr>
    </w:p>
    <w:p w14:paraId="41C4F4A5" w14:textId="77777777" w:rsidR="00FB4779" w:rsidRPr="00FB4779" w:rsidRDefault="00FB4779" w:rsidP="00FB4779">
      <w:pPr>
        <w:jc w:val="center"/>
        <w:rPr>
          <w:rFonts w:eastAsia="Calibri"/>
          <w:b/>
          <w:bCs/>
          <w:lang w:eastAsia="en-US"/>
        </w:rPr>
      </w:pPr>
      <w:r w:rsidRPr="00FB4779">
        <w:rPr>
          <w:rFonts w:eastAsia="Calibri"/>
          <w:b/>
          <w:bCs/>
          <w:lang w:eastAsia="en-US"/>
        </w:rPr>
        <w:t>3. Состав комиссии и порядок её работы</w:t>
      </w:r>
    </w:p>
    <w:p w14:paraId="3BEA2F9D" w14:textId="77777777" w:rsidR="00FB4779" w:rsidRPr="00A57D1C" w:rsidRDefault="00FB4779" w:rsidP="00FB4779">
      <w:pPr>
        <w:jc w:val="center"/>
        <w:rPr>
          <w:rFonts w:eastAsia="Calibri"/>
          <w:b/>
          <w:bCs/>
          <w:sz w:val="28"/>
          <w:szCs w:val="28"/>
          <w:lang w:eastAsia="en-US"/>
        </w:rPr>
      </w:pPr>
    </w:p>
    <w:p w14:paraId="2231736D" w14:textId="77777777" w:rsidR="00FB4779" w:rsidRPr="00FB4779" w:rsidRDefault="00FB4779" w:rsidP="00FB4779">
      <w:pPr>
        <w:jc w:val="both"/>
        <w:rPr>
          <w:rFonts w:eastAsia="Calibri"/>
          <w:lang w:eastAsia="en-US"/>
        </w:rPr>
      </w:pPr>
      <w:r w:rsidRPr="00FB4779">
        <w:rPr>
          <w:rFonts w:eastAsia="Calibri"/>
          <w:lang w:eastAsia="en-US"/>
        </w:rPr>
        <w:t xml:space="preserve"> 3.1. Организационной формой работы Комиссии являются заседания, которые проводятся в течение каждого отчетного периода и по мере необходимости.  </w:t>
      </w:r>
    </w:p>
    <w:p w14:paraId="5E25EAD2" w14:textId="77777777" w:rsidR="00FB4779" w:rsidRPr="00FB4779" w:rsidRDefault="00FB4779" w:rsidP="00FB4779">
      <w:pPr>
        <w:jc w:val="both"/>
        <w:rPr>
          <w:rFonts w:eastAsia="Calibri"/>
          <w:lang w:eastAsia="en-US"/>
        </w:rPr>
      </w:pPr>
      <w:r w:rsidRPr="00FB4779">
        <w:rPr>
          <w:rFonts w:eastAsia="Calibri"/>
          <w:lang w:eastAsia="en-US"/>
        </w:rPr>
        <w:t xml:space="preserve"> 3.2. Комиссия состоит из 6 работников МБДОУ «ЦРР – детский сад № 60»: </w:t>
      </w:r>
    </w:p>
    <w:p w14:paraId="6FAE6C67" w14:textId="77777777" w:rsidR="00FB4779" w:rsidRPr="00FB4779" w:rsidRDefault="00FB4779" w:rsidP="00FB4779">
      <w:pPr>
        <w:jc w:val="both"/>
        <w:rPr>
          <w:rFonts w:eastAsia="Calibri"/>
          <w:lang w:eastAsia="en-US"/>
        </w:rPr>
      </w:pPr>
      <w:r w:rsidRPr="00FB4779">
        <w:rPr>
          <w:rFonts w:eastAsia="Calibri"/>
          <w:lang w:eastAsia="en-US"/>
        </w:rPr>
        <w:lastRenderedPageBreak/>
        <w:t xml:space="preserve"> - 3 человека – из числа административно-управленческого персонала; </w:t>
      </w:r>
    </w:p>
    <w:p w14:paraId="11819DC3" w14:textId="77777777" w:rsidR="00FB4779" w:rsidRPr="00FB4779" w:rsidRDefault="00FB4779" w:rsidP="00FB4779">
      <w:pPr>
        <w:jc w:val="both"/>
        <w:rPr>
          <w:rFonts w:eastAsia="Calibri"/>
          <w:lang w:eastAsia="en-US"/>
        </w:rPr>
      </w:pPr>
      <w:r w:rsidRPr="00FB4779">
        <w:rPr>
          <w:rFonts w:eastAsia="Calibri"/>
          <w:lang w:eastAsia="en-US"/>
        </w:rPr>
        <w:t xml:space="preserve"> - 3 человека – из числа остальных работников учреждения; </w:t>
      </w:r>
    </w:p>
    <w:p w14:paraId="348DFC82" w14:textId="77777777" w:rsidR="00FB4779" w:rsidRPr="00FB4779" w:rsidRDefault="00FB4779" w:rsidP="00FB4779">
      <w:pPr>
        <w:jc w:val="both"/>
        <w:rPr>
          <w:rFonts w:eastAsia="Calibri"/>
          <w:color w:val="FF0000"/>
          <w:lang w:eastAsia="en-US"/>
        </w:rPr>
      </w:pPr>
      <w:r w:rsidRPr="00FB4779">
        <w:rPr>
          <w:rFonts w:eastAsia="Calibri"/>
          <w:color w:val="FF0000"/>
          <w:lang w:eastAsia="en-US"/>
        </w:rPr>
        <w:t xml:space="preserve"> </w:t>
      </w:r>
      <w:r w:rsidRPr="00FB4779">
        <w:rPr>
          <w:rFonts w:eastAsia="Calibri"/>
          <w:lang w:eastAsia="en-US"/>
        </w:rPr>
        <w:t xml:space="preserve"> 3.3. Персональный состав Комиссии выбирается на собрании работников открытым голосованием сроком на один год и утверждается приказом заведующего. На основании выписки из протокола заседания Общего собрания работников заведующий издает приказ «О составе Комиссии по распределению стимулирующих выплат работникам МБДОУ «ЦРР - детский сад № 60». </w:t>
      </w:r>
    </w:p>
    <w:p w14:paraId="461CE9AF" w14:textId="77777777" w:rsidR="00FB4779" w:rsidRPr="00FB4779" w:rsidRDefault="00FB4779" w:rsidP="00FB4779">
      <w:pPr>
        <w:jc w:val="both"/>
        <w:rPr>
          <w:rFonts w:eastAsia="Calibri"/>
          <w:lang w:eastAsia="en-US"/>
        </w:rPr>
      </w:pPr>
      <w:r w:rsidRPr="00FB4779">
        <w:rPr>
          <w:rFonts w:eastAsia="Calibri"/>
          <w:lang w:eastAsia="en-US"/>
        </w:rPr>
        <w:t>3.3.1. Член Комиссии может быть выведен из ее состава в следующих случаях:</w:t>
      </w:r>
    </w:p>
    <w:p w14:paraId="5E3DABF9" w14:textId="77777777" w:rsidR="00FB4779" w:rsidRPr="00FB4779" w:rsidRDefault="00FB4779" w:rsidP="00FB4779">
      <w:pPr>
        <w:jc w:val="both"/>
        <w:rPr>
          <w:rFonts w:eastAsia="Calibri"/>
          <w:lang w:eastAsia="en-US"/>
        </w:rPr>
      </w:pPr>
      <w:r w:rsidRPr="00FB4779">
        <w:rPr>
          <w:rFonts w:eastAsia="Calibri"/>
          <w:lang w:eastAsia="en-US"/>
        </w:rPr>
        <w:t xml:space="preserve">  - по собственному желанию, выраженному в письменной форме;</w:t>
      </w:r>
    </w:p>
    <w:p w14:paraId="7EFB61A5" w14:textId="77777777" w:rsidR="00FB4779" w:rsidRPr="00FB4779" w:rsidRDefault="00FB4779" w:rsidP="00FB4779">
      <w:pPr>
        <w:jc w:val="both"/>
        <w:rPr>
          <w:rFonts w:eastAsia="Calibri"/>
          <w:lang w:eastAsia="en-US"/>
        </w:rPr>
      </w:pPr>
      <w:r w:rsidRPr="00FB4779">
        <w:rPr>
          <w:rFonts w:eastAsia="Calibri"/>
          <w:lang w:eastAsia="en-US"/>
        </w:rPr>
        <w:t xml:space="preserve">  - при изменении места работы или должности. </w:t>
      </w:r>
    </w:p>
    <w:p w14:paraId="0CDDF041" w14:textId="77777777" w:rsidR="00FB4779" w:rsidRPr="00FB4779" w:rsidRDefault="00FB4779" w:rsidP="003967C3">
      <w:pPr>
        <w:jc w:val="both"/>
        <w:rPr>
          <w:rFonts w:eastAsia="Calibri"/>
          <w:lang w:eastAsia="en-US"/>
        </w:rPr>
      </w:pPr>
      <w:r w:rsidRPr="00FB4779">
        <w:rPr>
          <w:rFonts w:eastAsia="Calibri"/>
          <w:lang w:eastAsia="en-US"/>
        </w:rPr>
        <w:t>3.3.2. На основании протокола заседания с решением о выводе члена Комиссии принимается решение о внесении изменений в состав Комиссии. В случае досрочного выбытия или вывода члена Комиссии из ее состава председатель принимает меры по замещению вакансии в установленном порядке.</w:t>
      </w:r>
    </w:p>
    <w:p w14:paraId="3956A416" w14:textId="77777777" w:rsidR="00FB4779" w:rsidRPr="00FB4779" w:rsidRDefault="00FB4779" w:rsidP="00FB4779">
      <w:pPr>
        <w:jc w:val="both"/>
        <w:rPr>
          <w:rFonts w:eastAsia="Calibri"/>
          <w:lang w:eastAsia="en-US"/>
        </w:rPr>
      </w:pPr>
      <w:r w:rsidRPr="00FB4779">
        <w:rPr>
          <w:rFonts w:eastAsia="Calibri"/>
          <w:lang w:eastAsia="en-US"/>
        </w:rPr>
        <w:t xml:space="preserve">3.4. Заседания проводит Председатель Комиссии. Заседание Комиссии оформляется протокольно, нумерация введется от начала календарного года. </w:t>
      </w:r>
    </w:p>
    <w:p w14:paraId="4BE1BBDB" w14:textId="77777777" w:rsidR="00FB4779" w:rsidRPr="003967C3" w:rsidRDefault="00FB4779" w:rsidP="00FB4779">
      <w:pPr>
        <w:jc w:val="both"/>
        <w:rPr>
          <w:rFonts w:eastAsia="Calibri"/>
          <w:lang w:eastAsia="en-US"/>
        </w:rPr>
      </w:pPr>
      <w:r w:rsidRPr="00FB4779">
        <w:rPr>
          <w:rFonts w:eastAsia="Calibri"/>
          <w:lang w:eastAsia="en-US"/>
        </w:rPr>
        <w:t xml:space="preserve">3.5. Заседания Комиссии происходят ежемесячно, </w:t>
      </w:r>
      <w:r w:rsidRPr="003967C3">
        <w:rPr>
          <w:rFonts w:eastAsia="Calibri"/>
          <w:lang w:eastAsia="en-US"/>
        </w:rPr>
        <w:t xml:space="preserve">до 11 числа месяца, следующего за </w:t>
      </w:r>
      <w:proofErr w:type="gramStart"/>
      <w:r w:rsidRPr="003967C3">
        <w:rPr>
          <w:rFonts w:eastAsia="Calibri"/>
          <w:lang w:eastAsia="en-US"/>
        </w:rPr>
        <w:t>отчетным</w:t>
      </w:r>
      <w:proofErr w:type="gramEnd"/>
      <w:r w:rsidRPr="003967C3">
        <w:rPr>
          <w:rFonts w:eastAsia="Calibri"/>
          <w:lang w:eastAsia="en-US"/>
        </w:rPr>
        <w:t xml:space="preserve">. </w:t>
      </w:r>
    </w:p>
    <w:p w14:paraId="2DF08E8F" w14:textId="77777777" w:rsidR="00FB4779" w:rsidRPr="003967C3" w:rsidRDefault="00FB4779" w:rsidP="00FB4779">
      <w:pPr>
        <w:jc w:val="both"/>
        <w:rPr>
          <w:rFonts w:eastAsia="Calibri"/>
          <w:lang w:eastAsia="en-US"/>
        </w:rPr>
      </w:pPr>
      <w:r w:rsidRPr="003967C3">
        <w:rPr>
          <w:rFonts w:eastAsia="Calibri"/>
          <w:lang w:eastAsia="en-US"/>
        </w:rPr>
        <w:t xml:space="preserve">3.6. Комиссия ежемесячно устанавливает открытым голосованием количество баллов работнику по пункту 3.3. «Положения о материальном стимулировании работников МБДОУ «ЦРР - детский сад № 60» (Приложение № 8 к коллективному договору), а также суммы выплат по пункту 3.8. </w:t>
      </w:r>
    </w:p>
    <w:p w14:paraId="0099E12A" w14:textId="77777777" w:rsidR="00FB4779" w:rsidRPr="003967C3" w:rsidRDefault="00FB4779" w:rsidP="00FB4779">
      <w:pPr>
        <w:jc w:val="both"/>
        <w:rPr>
          <w:rFonts w:eastAsia="Calibri"/>
          <w:lang w:eastAsia="en-US"/>
        </w:rPr>
      </w:pPr>
      <w:r w:rsidRPr="003967C3">
        <w:rPr>
          <w:rFonts w:eastAsia="Calibri"/>
          <w:lang w:eastAsia="en-US"/>
        </w:rPr>
        <w:t>«Положения о материальном стимулировании работников МБДОУ «ЦРР - детский сад № 60» (Приложение № 8 к коллективному договору),</w:t>
      </w:r>
    </w:p>
    <w:p w14:paraId="2A5FBA3D" w14:textId="77777777" w:rsidR="00FB4779" w:rsidRPr="00FB4779" w:rsidRDefault="00FB4779" w:rsidP="00FB4779">
      <w:pPr>
        <w:jc w:val="both"/>
        <w:rPr>
          <w:rFonts w:eastAsia="Calibri"/>
          <w:lang w:eastAsia="en-US"/>
        </w:rPr>
      </w:pPr>
      <w:r w:rsidRPr="00FB4779">
        <w:rPr>
          <w:rFonts w:eastAsia="Calibri"/>
          <w:lang w:eastAsia="en-US"/>
        </w:rPr>
        <w:t xml:space="preserve">Решение Комиссии протоколируется, подписывается всеми членами комиссии и представляется работнику для ознакомления под подпись в течение двух рабочих дней (до 13 числа месяца, следующего </w:t>
      </w:r>
      <w:proofErr w:type="gramStart"/>
      <w:r w:rsidRPr="00FB4779">
        <w:rPr>
          <w:rFonts w:eastAsia="Calibri"/>
          <w:lang w:eastAsia="en-US"/>
        </w:rPr>
        <w:t>за</w:t>
      </w:r>
      <w:proofErr w:type="gramEnd"/>
      <w:r w:rsidRPr="00FB4779">
        <w:rPr>
          <w:rFonts w:eastAsia="Calibri"/>
          <w:lang w:eastAsia="en-US"/>
        </w:rPr>
        <w:t xml:space="preserve"> отчётным).</w:t>
      </w:r>
    </w:p>
    <w:p w14:paraId="35786F8F" w14:textId="77777777" w:rsidR="00FB4779" w:rsidRPr="003967C3" w:rsidRDefault="00FB4779" w:rsidP="00FB4779">
      <w:pPr>
        <w:jc w:val="both"/>
        <w:rPr>
          <w:rFonts w:eastAsia="Calibri"/>
          <w:lang w:eastAsia="en-US"/>
        </w:rPr>
      </w:pPr>
      <w:r w:rsidRPr="00FB4779">
        <w:rPr>
          <w:rFonts w:eastAsia="Calibri"/>
          <w:lang w:eastAsia="en-US"/>
        </w:rPr>
        <w:t xml:space="preserve">3.7. </w:t>
      </w:r>
      <w:r w:rsidRPr="003967C3">
        <w:rPr>
          <w:rFonts w:eastAsia="Calibri"/>
          <w:lang w:eastAsia="en-US"/>
        </w:rPr>
        <w:t xml:space="preserve">В </w:t>
      </w:r>
      <w:r w:rsidR="003967C3" w:rsidRPr="003967C3">
        <w:rPr>
          <w:rFonts w:eastAsia="Calibri"/>
          <w:lang w:eastAsia="en-US"/>
        </w:rPr>
        <w:t>случае установления</w:t>
      </w:r>
      <w:r w:rsidRPr="003967C3">
        <w:rPr>
          <w:rFonts w:eastAsia="Calibri"/>
          <w:lang w:eastAsia="en-US"/>
        </w:rPr>
        <w:t xml:space="preserve"> Комиссией недостоверности предоставленных сведений, повторное заседание комиссии проводится до 17 числа месяца, следующего за </w:t>
      </w:r>
      <w:proofErr w:type="gramStart"/>
      <w:r w:rsidRPr="003967C3">
        <w:rPr>
          <w:rFonts w:eastAsia="Calibri"/>
          <w:lang w:eastAsia="en-US"/>
        </w:rPr>
        <w:t>отчётным</w:t>
      </w:r>
      <w:proofErr w:type="gramEnd"/>
      <w:r w:rsidRPr="003967C3">
        <w:rPr>
          <w:rFonts w:eastAsia="Calibri"/>
          <w:lang w:eastAsia="en-US"/>
        </w:rPr>
        <w:t>. Оформляется дополнительно протокол заседания Комиссии.</w:t>
      </w:r>
    </w:p>
    <w:p w14:paraId="685C852B" w14:textId="77777777" w:rsidR="00FB4779" w:rsidRPr="00FB4779" w:rsidRDefault="00FB4779" w:rsidP="00FB4779">
      <w:pPr>
        <w:jc w:val="both"/>
        <w:rPr>
          <w:rFonts w:eastAsia="Calibri"/>
          <w:lang w:eastAsia="en-US"/>
        </w:rPr>
      </w:pPr>
      <w:r w:rsidRPr="003967C3">
        <w:rPr>
          <w:rFonts w:eastAsia="Calibri"/>
          <w:lang w:eastAsia="en-US"/>
        </w:rPr>
        <w:t>3.8. Комиссия передает протокол заседаний заведующему МБДОУ</w:t>
      </w:r>
      <w:r w:rsidRPr="00FB4779">
        <w:rPr>
          <w:rFonts w:eastAsia="Calibri"/>
          <w:lang w:eastAsia="en-US"/>
        </w:rPr>
        <w:t xml:space="preserve">, который издает приказ об утверждении итоговой деятельности работников с указанием суммы баллов по каждому работнику на основании итоговой ведомости и протоколов заседаний Комиссии (ежемесячно, до 20 числа месяца, следующего </w:t>
      </w:r>
      <w:proofErr w:type="gramStart"/>
      <w:r w:rsidRPr="00FB4779">
        <w:rPr>
          <w:rFonts w:eastAsia="Calibri"/>
          <w:lang w:eastAsia="en-US"/>
        </w:rPr>
        <w:t>за</w:t>
      </w:r>
      <w:proofErr w:type="gramEnd"/>
      <w:r w:rsidRPr="00FB4779">
        <w:rPr>
          <w:rFonts w:eastAsia="Calibri"/>
          <w:lang w:eastAsia="en-US"/>
        </w:rPr>
        <w:t xml:space="preserve"> отчётным). </w:t>
      </w:r>
    </w:p>
    <w:p w14:paraId="406DBE67" w14:textId="77777777" w:rsidR="00FB4779" w:rsidRPr="00FB4779" w:rsidRDefault="00FB4779" w:rsidP="00FB4779">
      <w:pPr>
        <w:jc w:val="both"/>
        <w:rPr>
          <w:rFonts w:eastAsia="Calibri"/>
          <w:lang w:eastAsia="en-US"/>
        </w:rPr>
      </w:pPr>
      <w:r w:rsidRPr="00FB4779">
        <w:rPr>
          <w:rFonts w:eastAsia="Calibri"/>
          <w:lang w:eastAsia="en-US"/>
        </w:rPr>
        <w:t xml:space="preserve">3.9. </w:t>
      </w:r>
      <w:r w:rsidRPr="003967C3">
        <w:rPr>
          <w:rFonts w:eastAsia="Calibri"/>
          <w:lang w:eastAsia="en-US"/>
        </w:rPr>
        <w:t xml:space="preserve">Протоколы оформляются в печатном виде, листы нумеруются, скрепляются подписью заведующего МБДОУ и подшиваются в папки-скоросшиватели. Срок хранения документации 5 </w:t>
      </w:r>
      <w:r w:rsidRPr="00FB4779">
        <w:rPr>
          <w:rFonts w:eastAsia="Calibri"/>
          <w:lang w:eastAsia="en-US"/>
        </w:rPr>
        <w:t xml:space="preserve">лет. </w:t>
      </w:r>
    </w:p>
    <w:p w14:paraId="4D2E51F4" w14:textId="77777777" w:rsidR="00FB4779" w:rsidRPr="00FB4779" w:rsidRDefault="00FB4779" w:rsidP="00FB4779">
      <w:pPr>
        <w:jc w:val="both"/>
        <w:rPr>
          <w:rFonts w:eastAsia="Calibri"/>
          <w:lang w:eastAsia="en-US"/>
        </w:rPr>
      </w:pPr>
      <w:r w:rsidRPr="00FB4779">
        <w:rPr>
          <w:rFonts w:eastAsia="Calibri"/>
          <w:lang w:eastAsia="en-US"/>
        </w:rPr>
        <w:t xml:space="preserve">3.10. Работник </w:t>
      </w:r>
      <w:proofErr w:type="gramStart"/>
      <w:r w:rsidRPr="00FB4779">
        <w:rPr>
          <w:rFonts w:eastAsia="Calibri"/>
          <w:lang w:eastAsia="en-US"/>
        </w:rPr>
        <w:t>в праве</w:t>
      </w:r>
      <w:proofErr w:type="gramEnd"/>
      <w:r w:rsidRPr="00FB4779">
        <w:rPr>
          <w:rFonts w:eastAsia="Calibri"/>
          <w:lang w:eastAsia="en-US"/>
        </w:rPr>
        <w:t xml:space="preserve"> подать в Комиссию обоснованное письменное заявление, о несогласии с оценкой его профессиональной деятельности, в течение 2-х дней с момента ознакомления с оценкой результативности.</w:t>
      </w:r>
    </w:p>
    <w:p w14:paraId="050AE3FF" w14:textId="77777777" w:rsidR="00FB4779" w:rsidRPr="00FB4779" w:rsidRDefault="00FB4779" w:rsidP="00FB4779">
      <w:pPr>
        <w:jc w:val="both"/>
        <w:rPr>
          <w:rFonts w:eastAsia="Calibri"/>
          <w:lang w:eastAsia="en-US"/>
        </w:rPr>
      </w:pPr>
      <w:r w:rsidRPr="00FB4779">
        <w:rPr>
          <w:rFonts w:eastAsia="Calibri"/>
          <w:lang w:eastAsia="en-US"/>
        </w:rPr>
        <w:t xml:space="preserve">3.11. Комиссия представляет отчет о своей деятельности на общем собрании работников. Работники МБДОУ «ЦРР – детский сад № 60» дают оценку деятельности Комиссии и вносят по мере необходимости предложения по улучшению ее работы. </w:t>
      </w:r>
    </w:p>
    <w:p w14:paraId="0DD965C3" w14:textId="77777777" w:rsidR="00FB4779" w:rsidRPr="00FB4779" w:rsidRDefault="00FB4779" w:rsidP="00FB4779">
      <w:pPr>
        <w:jc w:val="both"/>
        <w:rPr>
          <w:rFonts w:eastAsia="Calibri"/>
          <w:lang w:eastAsia="en-US"/>
        </w:rPr>
      </w:pPr>
      <w:r w:rsidRPr="00FB4779">
        <w:rPr>
          <w:rFonts w:eastAsia="Calibri"/>
          <w:lang w:eastAsia="en-US"/>
        </w:rPr>
        <w:t xml:space="preserve"> </w:t>
      </w:r>
    </w:p>
    <w:p w14:paraId="68219F30" w14:textId="77777777" w:rsidR="00FB4779" w:rsidRPr="00FB4779" w:rsidRDefault="00FB4779" w:rsidP="00FB4779">
      <w:pPr>
        <w:jc w:val="center"/>
        <w:rPr>
          <w:rFonts w:eastAsia="Calibri"/>
          <w:b/>
          <w:bCs/>
          <w:lang w:eastAsia="en-US"/>
        </w:rPr>
      </w:pPr>
      <w:r w:rsidRPr="00FB4779">
        <w:rPr>
          <w:rFonts w:eastAsia="Calibri"/>
          <w:b/>
          <w:bCs/>
          <w:lang w:eastAsia="en-US"/>
        </w:rPr>
        <w:t xml:space="preserve">4. Порядок </w:t>
      </w:r>
      <w:r w:rsidR="002D37EF">
        <w:rPr>
          <w:rFonts w:eastAsia="Calibri"/>
          <w:b/>
          <w:bCs/>
          <w:lang w:eastAsia="en-US"/>
        </w:rPr>
        <w:t xml:space="preserve">снижения </w:t>
      </w:r>
      <w:r w:rsidRPr="00FB4779">
        <w:rPr>
          <w:rFonts w:eastAsia="Calibri"/>
          <w:b/>
          <w:bCs/>
          <w:lang w:eastAsia="en-US"/>
        </w:rPr>
        <w:t>стимулирующих выплат</w:t>
      </w:r>
    </w:p>
    <w:p w14:paraId="6CE4DADD" w14:textId="77777777" w:rsidR="00FB4779" w:rsidRPr="00FB4779" w:rsidRDefault="00FB4779" w:rsidP="00FB4779">
      <w:pPr>
        <w:jc w:val="center"/>
        <w:rPr>
          <w:rFonts w:eastAsia="Calibri"/>
          <w:lang w:eastAsia="en-US"/>
        </w:rPr>
      </w:pPr>
    </w:p>
    <w:p w14:paraId="22AD35BD" w14:textId="0C20509D" w:rsidR="00FB4779" w:rsidRPr="00FB4779" w:rsidRDefault="00FB4779" w:rsidP="00FB4779">
      <w:pPr>
        <w:jc w:val="both"/>
        <w:rPr>
          <w:rFonts w:eastAsia="Calibri"/>
          <w:lang w:eastAsia="en-US"/>
        </w:rPr>
      </w:pPr>
      <w:r w:rsidRPr="00FB4779">
        <w:rPr>
          <w:rFonts w:eastAsia="Calibri"/>
          <w:lang w:eastAsia="en-US"/>
        </w:rPr>
        <w:t xml:space="preserve">4.1. Размер стимулирующих выплат (постоянных и разовых) может быть уменьшен частично, либо не выплачен полностью </w:t>
      </w:r>
      <w:proofErr w:type="gramStart"/>
      <w:r w:rsidRPr="00FB4779">
        <w:rPr>
          <w:rFonts w:eastAsia="Calibri"/>
          <w:lang w:eastAsia="en-US"/>
        </w:rPr>
        <w:t xml:space="preserve">согласно </w:t>
      </w:r>
      <w:r w:rsidR="004062C8">
        <w:rPr>
          <w:rFonts w:eastAsia="Calibri"/>
          <w:lang w:eastAsia="en-US"/>
        </w:rPr>
        <w:t xml:space="preserve"> </w:t>
      </w:r>
      <w:r w:rsidRPr="00FB4779">
        <w:rPr>
          <w:rFonts w:eastAsia="Calibri"/>
          <w:lang w:eastAsia="en-US"/>
        </w:rPr>
        <w:t>Положения</w:t>
      </w:r>
      <w:proofErr w:type="gramEnd"/>
      <w:r w:rsidRPr="00FB4779">
        <w:rPr>
          <w:rFonts w:eastAsia="Calibri"/>
          <w:lang w:eastAsia="en-US"/>
        </w:rPr>
        <w:t xml:space="preserve"> о </w:t>
      </w:r>
      <w:r w:rsidR="003967C3" w:rsidRPr="00FB4779">
        <w:rPr>
          <w:rFonts w:eastAsia="Calibri"/>
          <w:lang w:eastAsia="en-US"/>
        </w:rPr>
        <w:t>материальном стимулировании</w:t>
      </w:r>
      <w:r w:rsidRPr="00FB4779">
        <w:rPr>
          <w:rFonts w:eastAsia="Calibri"/>
          <w:lang w:eastAsia="en-US"/>
        </w:rPr>
        <w:t xml:space="preserve"> работников МБДОУ «ЦРР - детский сад №</w:t>
      </w:r>
      <w:r w:rsidR="003967C3">
        <w:rPr>
          <w:rFonts w:eastAsia="Calibri"/>
          <w:lang w:eastAsia="en-US"/>
        </w:rPr>
        <w:t xml:space="preserve"> </w:t>
      </w:r>
      <w:r w:rsidRPr="00FB4779">
        <w:rPr>
          <w:rFonts w:eastAsia="Calibri"/>
          <w:lang w:eastAsia="en-US"/>
        </w:rPr>
        <w:t xml:space="preserve">60». </w:t>
      </w:r>
    </w:p>
    <w:p w14:paraId="69F36B66" w14:textId="77777777" w:rsidR="00FB4779" w:rsidRDefault="00FB4779" w:rsidP="00FB4779">
      <w:pPr>
        <w:jc w:val="both"/>
        <w:rPr>
          <w:rFonts w:eastAsia="Calibri"/>
          <w:lang w:eastAsia="en-US"/>
        </w:rPr>
      </w:pPr>
      <w:r w:rsidRPr="00FB4779">
        <w:rPr>
          <w:rFonts w:eastAsia="Calibri"/>
          <w:lang w:eastAsia="en-US"/>
        </w:rPr>
        <w:t>4.2</w:t>
      </w:r>
      <w:r w:rsidRPr="003967C3">
        <w:rPr>
          <w:rFonts w:eastAsia="Calibri"/>
          <w:lang w:eastAsia="en-US"/>
        </w:rPr>
        <w:t>. Решение</w:t>
      </w:r>
      <w:r w:rsidR="002D37EF">
        <w:rPr>
          <w:rFonts w:eastAsia="Calibri"/>
          <w:lang w:eastAsia="en-US"/>
        </w:rPr>
        <w:t xml:space="preserve"> о снижении или невыплаты</w:t>
      </w:r>
      <w:r w:rsidRPr="003967C3">
        <w:rPr>
          <w:rFonts w:eastAsia="Calibri"/>
          <w:lang w:eastAsia="en-US"/>
        </w:rPr>
        <w:t xml:space="preserve"> стимулирующих выплат устанавливается на основе справок заместителей заведующего по итогам контроля.</w:t>
      </w:r>
    </w:p>
    <w:p w14:paraId="1389FEF6" w14:textId="77777777" w:rsidR="00E615BA" w:rsidRDefault="00E615BA" w:rsidP="00FB4779">
      <w:pPr>
        <w:jc w:val="center"/>
        <w:rPr>
          <w:rFonts w:eastAsia="Calibri"/>
          <w:b/>
          <w:bCs/>
          <w:lang w:eastAsia="en-US"/>
        </w:rPr>
      </w:pPr>
    </w:p>
    <w:p w14:paraId="6099716F" w14:textId="77777777" w:rsidR="00FB4779" w:rsidRPr="00FB4779" w:rsidRDefault="00FB4779" w:rsidP="00FB4779">
      <w:pPr>
        <w:jc w:val="center"/>
        <w:rPr>
          <w:rFonts w:eastAsia="Calibri"/>
          <w:b/>
          <w:bCs/>
          <w:lang w:eastAsia="en-US"/>
        </w:rPr>
      </w:pPr>
      <w:r w:rsidRPr="00FB4779">
        <w:rPr>
          <w:rFonts w:eastAsia="Calibri"/>
          <w:b/>
          <w:bCs/>
          <w:lang w:eastAsia="en-US"/>
        </w:rPr>
        <w:t>5. Заключительные положения</w:t>
      </w:r>
    </w:p>
    <w:p w14:paraId="79A1996B" w14:textId="77777777" w:rsidR="00FB4779" w:rsidRPr="00FB4779" w:rsidRDefault="00FB4779" w:rsidP="00FB4779">
      <w:pPr>
        <w:jc w:val="both"/>
        <w:rPr>
          <w:rFonts w:eastAsia="Calibri"/>
          <w:b/>
          <w:bCs/>
          <w:lang w:eastAsia="en-US"/>
        </w:rPr>
      </w:pPr>
    </w:p>
    <w:p w14:paraId="4787A5DE" w14:textId="77777777" w:rsidR="00FB4779" w:rsidRPr="00FB4779" w:rsidRDefault="00FB4779" w:rsidP="00FB4779">
      <w:pPr>
        <w:jc w:val="both"/>
        <w:rPr>
          <w:rFonts w:eastAsia="Calibri"/>
          <w:lang w:eastAsia="en-US"/>
        </w:rPr>
      </w:pPr>
      <w:r w:rsidRPr="00FB4779">
        <w:rPr>
          <w:rFonts w:eastAsia="Calibri"/>
          <w:lang w:eastAsia="en-US"/>
        </w:rPr>
        <w:lastRenderedPageBreak/>
        <w:t xml:space="preserve">Настоящее Положение принимается </w:t>
      </w:r>
      <w:r w:rsidRPr="003967C3">
        <w:rPr>
          <w:rFonts w:eastAsia="Calibri"/>
          <w:lang w:eastAsia="en-US"/>
        </w:rPr>
        <w:t>общим</w:t>
      </w:r>
      <w:r w:rsidRPr="00FB4779">
        <w:rPr>
          <w:rFonts w:eastAsia="Calibri"/>
          <w:lang w:eastAsia="en-US"/>
        </w:rPr>
        <w:t xml:space="preserve"> собранием работников и действует с момента утверждения приказом заведующего МБДОУ «ЦРР – детский сад № 60». Внесение изменений и дополнений производится в том же порядке.</w:t>
      </w:r>
    </w:p>
    <w:p w14:paraId="39F30333" w14:textId="77777777" w:rsidR="00FB4779" w:rsidRDefault="00FB4779" w:rsidP="00FB4779">
      <w:pPr>
        <w:jc w:val="both"/>
        <w:rPr>
          <w:rFonts w:eastAsia="Calibri"/>
          <w:lang w:eastAsia="en-US"/>
        </w:rPr>
      </w:pPr>
    </w:p>
    <w:p w14:paraId="3006EE99" w14:textId="77777777" w:rsidR="00E615BA" w:rsidRDefault="00E615BA" w:rsidP="00FB4779">
      <w:pPr>
        <w:jc w:val="both"/>
        <w:rPr>
          <w:rFonts w:eastAsia="Calibri"/>
          <w:lang w:eastAsia="en-US"/>
        </w:rPr>
      </w:pPr>
    </w:p>
    <w:p w14:paraId="14FC2526" w14:textId="77777777" w:rsidR="00E615BA" w:rsidRDefault="00E615BA" w:rsidP="00FB4779">
      <w:pPr>
        <w:jc w:val="both"/>
        <w:rPr>
          <w:rFonts w:eastAsia="Calibri"/>
          <w:lang w:eastAsia="en-US"/>
        </w:rPr>
      </w:pPr>
    </w:p>
    <w:p w14:paraId="3ACE954B" w14:textId="77777777" w:rsidR="00FB4779" w:rsidRPr="00FB4779" w:rsidRDefault="00EE4256" w:rsidP="00FB4779">
      <w:pPr>
        <w:jc w:val="both"/>
        <w:rPr>
          <w:rFonts w:eastAsia="Calibri"/>
          <w:lang w:eastAsia="en-US"/>
        </w:rPr>
      </w:pPr>
      <w:r>
        <w:rPr>
          <w:rFonts w:eastAsia="Calibri"/>
          <w:lang w:eastAsia="en-US"/>
        </w:rPr>
        <w:t>От работодателя</w:t>
      </w:r>
      <w:r w:rsidRPr="00FB4779">
        <w:rPr>
          <w:rFonts w:eastAsia="Calibri"/>
          <w:lang w:eastAsia="en-US"/>
        </w:rPr>
        <w:t xml:space="preserve">:  </w:t>
      </w:r>
      <w:r w:rsidR="00FB4779" w:rsidRPr="00FB4779">
        <w:rPr>
          <w:rFonts w:eastAsia="Calibri"/>
          <w:lang w:eastAsia="en-US"/>
        </w:rPr>
        <w:t xml:space="preserve">                                                    </w:t>
      </w:r>
      <w:r>
        <w:rPr>
          <w:rFonts w:eastAsia="Calibri"/>
          <w:lang w:eastAsia="en-US"/>
        </w:rPr>
        <w:t xml:space="preserve">           </w:t>
      </w:r>
      <w:r w:rsidR="00FB4779" w:rsidRPr="00FB4779">
        <w:rPr>
          <w:rFonts w:eastAsia="Calibri"/>
          <w:lang w:eastAsia="en-US"/>
        </w:rPr>
        <w:t xml:space="preserve"> </w:t>
      </w:r>
      <w:r>
        <w:rPr>
          <w:rFonts w:eastAsia="Calibri"/>
          <w:lang w:eastAsia="en-US"/>
        </w:rPr>
        <w:t>От работников</w:t>
      </w:r>
      <w:r w:rsidR="00FB4779" w:rsidRPr="00FB4779">
        <w:rPr>
          <w:rFonts w:eastAsia="Calibri"/>
          <w:lang w:eastAsia="en-US"/>
        </w:rPr>
        <w:t>:</w:t>
      </w:r>
    </w:p>
    <w:p w14:paraId="224228F4" w14:textId="77777777" w:rsidR="00FB4779" w:rsidRPr="00FB4779" w:rsidRDefault="00FB4779" w:rsidP="00FB4779">
      <w:pPr>
        <w:jc w:val="both"/>
        <w:rPr>
          <w:rFonts w:eastAsia="Calibri"/>
          <w:lang w:eastAsia="en-US"/>
        </w:rPr>
      </w:pPr>
      <w:r w:rsidRPr="00FB4779">
        <w:rPr>
          <w:rFonts w:eastAsia="Calibri"/>
          <w:lang w:eastAsia="en-US"/>
        </w:rPr>
        <w:t xml:space="preserve">Заведующий МБДОУ «ЦРР </w:t>
      </w:r>
      <w:r w:rsidR="003C07F3">
        <w:rPr>
          <w:rFonts w:eastAsia="Calibri"/>
          <w:lang w:eastAsia="en-US"/>
        </w:rPr>
        <w:t>–</w:t>
      </w:r>
      <w:r w:rsidRPr="00FB4779">
        <w:rPr>
          <w:rFonts w:eastAsia="Calibri"/>
          <w:lang w:eastAsia="en-US"/>
        </w:rPr>
        <w:t xml:space="preserve"> д</w:t>
      </w:r>
      <w:r w:rsidR="003C07F3">
        <w:rPr>
          <w:rFonts w:eastAsia="Calibri"/>
          <w:lang w:eastAsia="en-US"/>
        </w:rPr>
        <w:t>/с</w:t>
      </w:r>
      <w:r w:rsidRPr="00FB4779">
        <w:rPr>
          <w:rFonts w:eastAsia="Calibri"/>
          <w:lang w:eastAsia="en-US"/>
        </w:rPr>
        <w:t xml:space="preserve"> № </w:t>
      </w:r>
      <w:r w:rsidR="00EE4256" w:rsidRPr="00FB4779">
        <w:rPr>
          <w:rFonts w:eastAsia="Calibri"/>
          <w:lang w:eastAsia="en-US"/>
        </w:rPr>
        <w:t xml:space="preserve">60»  </w:t>
      </w:r>
      <w:r w:rsidRPr="00FB4779">
        <w:rPr>
          <w:rFonts w:eastAsia="Calibri"/>
          <w:lang w:eastAsia="en-US"/>
        </w:rPr>
        <w:t xml:space="preserve">          </w:t>
      </w:r>
      <w:r w:rsidR="008F2A0B">
        <w:rPr>
          <w:rFonts w:eastAsia="Calibri"/>
          <w:lang w:eastAsia="en-US"/>
        </w:rPr>
        <w:t xml:space="preserve">                </w:t>
      </w:r>
      <w:r w:rsidRPr="00FB4779">
        <w:rPr>
          <w:rFonts w:eastAsia="Calibri"/>
          <w:lang w:eastAsia="en-US"/>
        </w:rPr>
        <w:t xml:space="preserve"> Председатель </w:t>
      </w:r>
      <w:r w:rsidR="00EA02C8">
        <w:rPr>
          <w:rFonts w:eastAsia="Calibri"/>
          <w:lang w:eastAsia="en-US"/>
        </w:rPr>
        <w:t>ПК</w:t>
      </w:r>
      <w:r w:rsidRPr="00FB4779">
        <w:rPr>
          <w:rFonts w:eastAsia="Calibri"/>
          <w:lang w:eastAsia="en-US"/>
        </w:rPr>
        <w:t xml:space="preserve"> ППО № 60</w:t>
      </w:r>
    </w:p>
    <w:p w14:paraId="5F29CFC9" w14:textId="77777777" w:rsidR="00FB4779" w:rsidRPr="00FB4779" w:rsidRDefault="00FB4779" w:rsidP="00FB4779">
      <w:pPr>
        <w:jc w:val="both"/>
        <w:rPr>
          <w:rFonts w:eastAsia="Calibri"/>
          <w:lang w:eastAsia="en-US"/>
        </w:rPr>
      </w:pPr>
      <w:r w:rsidRPr="00FB4779">
        <w:rPr>
          <w:rFonts w:eastAsia="Calibri"/>
          <w:lang w:eastAsia="en-US"/>
        </w:rPr>
        <w:t xml:space="preserve"> ___________ С. В. Прокопьева                                            ______________ О.Ю. Митрошкина</w:t>
      </w:r>
    </w:p>
    <w:p w14:paraId="6215463B" w14:textId="77777777" w:rsidR="00FB4779" w:rsidRPr="00FB4779" w:rsidRDefault="00FB4779" w:rsidP="00FB4779">
      <w:pPr>
        <w:jc w:val="both"/>
        <w:rPr>
          <w:rFonts w:eastAsia="Calibri"/>
          <w:lang w:eastAsia="en-US"/>
        </w:rPr>
      </w:pPr>
      <w:r w:rsidRPr="00FB4779">
        <w:rPr>
          <w:rFonts w:eastAsia="Calibri"/>
          <w:lang w:eastAsia="en-US"/>
        </w:rPr>
        <w:t xml:space="preserve"> «____» _____________ 20</w:t>
      </w:r>
      <w:r w:rsidR="006D784E">
        <w:rPr>
          <w:rFonts w:eastAsia="Calibri"/>
          <w:lang w:eastAsia="en-US"/>
        </w:rPr>
        <w:t>20</w:t>
      </w:r>
      <w:r w:rsidRPr="00FB4779">
        <w:rPr>
          <w:rFonts w:eastAsia="Calibri"/>
          <w:lang w:eastAsia="en-US"/>
        </w:rPr>
        <w:t>г.                                              «____» ______________ 20</w:t>
      </w:r>
      <w:r w:rsidR="006D784E">
        <w:rPr>
          <w:rFonts w:eastAsia="Calibri"/>
          <w:lang w:eastAsia="en-US"/>
        </w:rPr>
        <w:t>20</w:t>
      </w:r>
      <w:r w:rsidRPr="00FB4779">
        <w:rPr>
          <w:rFonts w:eastAsia="Calibri"/>
          <w:lang w:eastAsia="en-US"/>
        </w:rPr>
        <w:t>г.</w:t>
      </w:r>
    </w:p>
    <w:p w14:paraId="65343B12" w14:textId="77777777" w:rsidR="00FB4779" w:rsidRPr="00FB4779" w:rsidRDefault="00FB4779" w:rsidP="00FB4779">
      <w:pPr>
        <w:jc w:val="both"/>
        <w:rPr>
          <w:rFonts w:eastAsia="Calibri"/>
          <w:lang w:eastAsia="en-US"/>
        </w:rPr>
      </w:pPr>
      <w:r w:rsidRPr="00FB4779">
        <w:rPr>
          <w:rFonts w:eastAsia="Calibri"/>
          <w:lang w:eastAsia="en-US"/>
        </w:rPr>
        <w:tab/>
        <w:t xml:space="preserve"> </w:t>
      </w:r>
    </w:p>
    <w:p w14:paraId="1FCB0220" w14:textId="77777777" w:rsidR="00FB4779" w:rsidRPr="00FB4779" w:rsidRDefault="00FB4779" w:rsidP="00FB4779">
      <w:pPr>
        <w:jc w:val="both"/>
        <w:rPr>
          <w:rFonts w:eastAsia="Calibri"/>
          <w:lang w:eastAsia="en-US"/>
        </w:rPr>
      </w:pPr>
    </w:p>
    <w:p w14:paraId="4A1D3E45" w14:textId="77777777" w:rsidR="00FB4779" w:rsidRDefault="00FB4779" w:rsidP="008B539D">
      <w:pPr>
        <w:jc w:val="right"/>
        <w:rPr>
          <w:color w:val="2F5496" w:themeColor="accent1" w:themeShade="BF"/>
        </w:rPr>
      </w:pPr>
    </w:p>
    <w:p w14:paraId="5EEAC331" w14:textId="77777777" w:rsidR="00FB4779" w:rsidRDefault="00FB4779" w:rsidP="008B539D">
      <w:pPr>
        <w:jc w:val="right"/>
        <w:rPr>
          <w:color w:val="2F5496" w:themeColor="accent1" w:themeShade="BF"/>
        </w:rPr>
      </w:pPr>
    </w:p>
    <w:p w14:paraId="6F4F1EBE" w14:textId="77777777" w:rsidR="00FB4779" w:rsidRDefault="00FB4779" w:rsidP="008B539D">
      <w:pPr>
        <w:jc w:val="right"/>
        <w:rPr>
          <w:color w:val="2F5496" w:themeColor="accent1" w:themeShade="BF"/>
        </w:rPr>
      </w:pPr>
    </w:p>
    <w:p w14:paraId="495B4719" w14:textId="77777777" w:rsidR="00FB4779" w:rsidRDefault="00FB4779" w:rsidP="008B539D">
      <w:pPr>
        <w:jc w:val="right"/>
        <w:rPr>
          <w:color w:val="2F5496" w:themeColor="accent1" w:themeShade="BF"/>
        </w:rPr>
      </w:pPr>
    </w:p>
    <w:p w14:paraId="4DC36F76" w14:textId="77777777" w:rsidR="00FB4779" w:rsidRDefault="00FB4779" w:rsidP="008B539D">
      <w:pPr>
        <w:jc w:val="right"/>
        <w:rPr>
          <w:color w:val="2F5496" w:themeColor="accent1" w:themeShade="BF"/>
        </w:rPr>
      </w:pPr>
    </w:p>
    <w:p w14:paraId="5D97D27D" w14:textId="77777777" w:rsidR="00FB4779" w:rsidRDefault="00FB4779" w:rsidP="008B539D">
      <w:pPr>
        <w:jc w:val="right"/>
        <w:rPr>
          <w:color w:val="2F5496" w:themeColor="accent1" w:themeShade="BF"/>
        </w:rPr>
      </w:pPr>
    </w:p>
    <w:p w14:paraId="2472F056" w14:textId="77777777" w:rsidR="00FB4779" w:rsidRDefault="00FB4779" w:rsidP="008B539D">
      <w:pPr>
        <w:jc w:val="right"/>
        <w:rPr>
          <w:color w:val="2F5496" w:themeColor="accent1" w:themeShade="BF"/>
        </w:rPr>
      </w:pPr>
    </w:p>
    <w:p w14:paraId="687ACE6F" w14:textId="77777777" w:rsidR="00FB4779" w:rsidRDefault="00FB4779" w:rsidP="008B539D">
      <w:pPr>
        <w:jc w:val="right"/>
        <w:rPr>
          <w:color w:val="2F5496" w:themeColor="accent1" w:themeShade="BF"/>
        </w:rPr>
      </w:pPr>
    </w:p>
    <w:p w14:paraId="4A4E6532" w14:textId="77777777" w:rsidR="00FB4779" w:rsidRDefault="00FB4779" w:rsidP="008B539D">
      <w:pPr>
        <w:jc w:val="right"/>
        <w:rPr>
          <w:color w:val="2F5496" w:themeColor="accent1" w:themeShade="BF"/>
        </w:rPr>
      </w:pPr>
    </w:p>
    <w:p w14:paraId="3C8D0615" w14:textId="77777777" w:rsidR="00FB4779" w:rsidRDefault="00FB4779" w:rsidP="008B539D">
      <w:pPr>
        <w:jc w:val="right"/>
        <w:rPr>
          <w:color w:val="2F5496" w:themeColor="accent1" w:themeShade="BF"/>
        </w:rPr>
      </w:pPr>
    </w:p>
    <w:p w14:paraId="092F2215" w14:textId="77777777" w:rsidR="00FB4779" w:rsidRDefault="00FB4779" w:rsidP="008B539D">
      <w:pPr>
        <w:jc w:val="right"/>
        <w:rPr>
          <w:color w:val="2F5496" w:themeColor="accent1" w:themeShade="BF"/>
        </w:rPr>
      </w:pPr>
    </w:p>
    <w:p w14:paraId="703B39EC" w14:textId="77777777" w:rsidR="00FB4779" w:rsidRDefault="00FB4779" w:rsidP="008B539D">
      <w:pPr>
        <w:jc w:val="right"/>
        <w:rPr>
          <w:color w:val="2F5496" w:themeColor="accent1" w:themeShade="BF"/>
        </w:rPr>
      </w:pPr>
    </w:p>
    <w:p w14:paraId="2B29F8B7" w14:textId="77777777" w:rsidR="00FB4779" w:rsidRDefault="00FB4779" w:rsidP="008B539D">
      <w:pPr>
        <w:jc w:val="right"/>
        <w:rPr>
          <w:color w:val="2F5496" w:themeColor="accent1" w:themeShade="BF"/>
        </w:rPr>
      </w:pPr>
    </w:p>
    <w:p w14:paraId="04374034" w14:textId="77777777" w:rsidR="00FB4779" w:rsidRDefault="00FB4779" w:rsidP="008B539D">
      <w:pPr>
        <w:jc w:val="right"/>
        <w:rPr>
          <w:color w:val="2F5496" w:themeColor="accent1" w:themeShade="BF"/>
        </w:rPr>
      </w:pPr>
    </w:p>
    <w:p w14:paraId="56A6B573" w14:textId="77777777" w:rsidR="00FB4779" w:rsidRDefault="00FB4779" w:rsidP="008B539D">
      <w:pPr>
        <w:jc w:val="right"/>
        <w:rPr>
          <w:color w:val="2F5496" w:themeColor="accent1" w:themeShade="BF"/>
        </w:rPr>
      </w:pPr>
    </w:p>
    <w:p w14:paraId="548BDD36" w14:textId="77777777" w:rsidR="00FB4779" w:rsidRDefault="00FB4779" w:rsidP="008B539D">
      <w:pPr>
        <w:jc w:val="right"/>
        <w:rPr>
          <w:color w:val="2F5496" w:themeColor="accent1" w:themeShade="BF"/>
        </w:rPr>
      </w:pPr>
    </w:p>
    <w:p w14:paraId="14B231B1" w14:textId="77777777" w:rsidR="00FB4779" w:rsidRDefault="00FB4779" w:rsidP="008B539D">
      <w:pPr>
        <w:jc w:val="right"/>
        <w:rPr>
          <w:color w:val="2F5496" w:themeColor="accent1" w:themeShade="BF"/>
        </w:rPr>
      </w:pPr>
    </w:p>
    <w:p w14:paraId="13291B4F" w14:textId="77777777" w:rsidR="00FB4779" w:rsidRDefault="00FB4779" w:rsidP="008B539D">
      <w:pPr>
        <w:jc w:val="right"/>
        <w:rPr>
          <w:color w:val="2F5496" w:themeColor="accent1" w:themeShade="BF"/>
        </w:rPr>
      </w:pPr>
    </w:p>
    <w:p w14:paraId="2B096E88" w14:textId="77777777" w:rsidR="00FB4779" w:rsidRDefault="00FB4779" w:rsidP="008B539D">
      <w:pPr>
        <w:jc w:val="right"/>
        <w:rPr>
          <w:color w:val="2F5496" w:themeColor="accent1" w:themeShade="BF"/>
        </w:rPr>
      </w:pPr>
    </w:p>
    <w:p w14:paraId="23E2202A" w14:textId="77777777" w:rsidR="00FB4779" w:rsidRDefault="00FB4779" w:rsidP="008B539D">
      <w:pPr>
        <w:jc w:val="right"/>
        <w:rPr>
          <w:color w:val="2F5496" w:themeColor="accent1" w:themeShade="BF"/>
        </w:rPr>
      </w:pPr>
    </w:p>
    <w:p w14:paraId="34F8AD0C" w14:textId="77777777" w:rsidR="00FB4779" w:rsidRDefault="00FB4779" w:rsidP="008B539D">
      <w:pPr>
        <w:jc w:val="right"/>
        <w:rPr>
          <w:color w:val="2F5496" w:themeColor="accent1" w:themeShade="BF"/>
        </w:rPr>
      </w:pPr>
    </w:p>
    <w:p w14:paraId="43136B45" w14:textId="77777777" w:rsidR="00FB4779" w:rsidRDefault="00FB4779" w:rsidP="008B539D">
      <w:pPr>
        <w:jc w:val="right"/>
        <w:rPr>
          <w:color w:val="2F5496" w:themeColor="accent1" w:themeShade="BF"/>
        </w:rPr>
      </w:pPr>
    </w:p>
    <w:p w14:paraId="5B06FB99" w14:textId="77777777" w:rsidR="00FB4779" w:rsidRDefault="00FB4779" w:rsidP="008B539D">
      <w:pPr>
        <w:jc w:val="right"/>
        <w:rPr>
          <w:color w:val="2F5496" w:themeColor="accent1" w:themeShade="BF"/>
        </w:rPr>
      </w:pPr>
    </w:p>
    <w:p w14:paraId="35EF0C00" w14:textId="77777777" w:rsidR="00FB4779" w:rsidRDefault="00FB4779" w:rsidP="008B539D">
      <w:pPr>
        <w:jc w:val="right"/>
        <w:rPr>
          <w:color w:val="2F5496" w:themeColor="accent1" w:themeShade="BF"/>
        </w:rPr>
      </w:pPr>
    </w:p>
    <w:p w14:paraId="2EAC39A9" w14:textId="77777777" w:rsidR="00FB4779" w:rsidRDefault="00FB4779" w:rsidP="008B539D">
      <w:pPr>
        <w:jc w:val="right"/>
        <w:rPr>
          <w:color w:val="2F5496" w:themeColor="accent1" w:themeShade="BF"/>
        </w:rPr>
      </w:pPr>
    </w:p>
    <w:p w14:paraId="202CE42F" w14:textId="77777777" w:rsidR="00FB4779" w:rsidRDefault="00FB4779" w:rsidP="008B539D">
      <w:pPr>
        <w:jc w:val="right"/>
        <w:rPr>
          <w:color w:val="2F5496" w:themeColor="accent1" w:themeShade="BF"/>
        </w:rPr>
      </w:pPr>
    </w:p>
    <w:p w14:paraId="753AA61A" w14:textId="77777777" w:rsidR="00FB4779" w:rsidRDefault="00FB4779" w:rsidP="008B539D">
      <w:pPr>
        <w:jc w:val="right"/>
        <w:rPr>
          <w:color w:val="2F5496" w:themeColor="accent1" w:themeShade="BF"/>
        </w:rPr>
      </w:pPr>
    </w:p>
    <w:p w14:paraId="66033B23" w14:textId="77777777" w:rsidR="00FB4779" w:rsidRDefault="00FB4779" w:rsidP="008B539D">
      <w:pPr>
        <w:jc w:val="right"/>
        <w:rPr>
          <w:color w:val="2F5496" w:themeColor="accent1" w:themeShade="BF"/>
        </w:rPr>
      </w:pPr>
    </w:p>
    <w:p w14:paraId="2500AC1F" w14:textId="77777777" w:rsidR="008B539D" w:rsidRPr="008B539D" w:rsidRDefault="008B539D" w:rsidP="008B539D"/>
    <w:p w14:paraId="25D7E526" w14:textId="77777777" w:rsidR="008B539D" w:rsidRPr="008B539D" w:rsidRDefault="008B539D" w:rsidP="008B539D"/>
    <w:p w14:paraId="667EAC02" w14:textId="77777777" w:rsidR="008B539D" w:rsidRPr="008B539D" w:rsidRDefault="008B539D" w:rsidP="008B539D"/>
    <w:p w14:paraId="2499B453" w14:textId="77777777" w:rsidR="008B539D" w:rsidRPr="008B539D" w:rsidRDefault="008B539D" w:rsidP="008B539D">
      <w:pPr>
        <w:tabs>
          <w:tab w:val="left" w:pos="5500"/>
        </w:tabs>
        <w:jc w:val="both"/>
      </w:pPr>
    </w:p>
    <w:p w14:paraId="37A7A7B3" w14:textId="77777777" w:rsidR="008B539D" w:rsidRPr="008B539D" w:rsidRDefault="008B539D" w:rsidP="008B539D">
      <w:pPr>
        <w:spacing w:after="160" w:line="259" w:lineRule="auto"/>
      </w:pPr>
      <w:r w:rsidRPr="008B539D">
        <w:br w:type="page"/>
      </w:r>
    </w:p>
    <w:p w14:paraId="35D945CF" w14:textId="77777777" w:rsidR="004F63F8" w:rsidRPr="004F63F8" w:rsidRDefault="004F63F8" w:rsidP="00DE3F30">
      <w:pPr>
        <w:ind w:left="5640"/>
        <w:jc w:val="right"/>
      </w:pPr>
      <w:r w:rsidRPr="004F63F8">
        <w:rPr>
          <w:b/>
        </w:rPr>
        <w:lastRenderedPageBreak/>
        <w:t xml:space="preserve">Приложение № </w:t>
      </w:r>
      <w:r w:rsidR="00DE3F30">
        <w:rPr>
          <w:b/>
        </w:rPr>
        <w:t>12</w:t>
      </w:r>
    </w:p>
    <w:p w14:paraId="6B57F07C" w14:textId="77777777" w:rsidR="00DE3F30" w:rsidRPr="00DE3F30" w:rsidRDefault="00DE3F30" w:rsidP="00DE3F30">
      <w:pPr>
        <w:ind w:left="5640"/>
        <w:jc w:val="right"/>
      </w:pPr>
      <w:r w:rsidRPr="00DE3F30">
        <w:t>к Коллективному договору</w:t>
      </w:r>
    </w:p>
    <w:p w14:paraId="27B1C088" w14:textId="77777777" w:rsidR="00DE3F30" w:rsidRPr="00DE3F30" w:rsidRDefault="00DE3F30" w:rsidP="00DE3F30">
      <w:pPr>
        <w:ind w:left="5640"/>
        <w:jc w:val="right"/>
      </w:pPr>
      <w:r w:rsidRPr="00DE3F30">
        <w:t xml:space="preserve">МБДОУ «ЦРР – детский сад №60» </w:t>
      </w:r>
    </w:p>
    <w:p w14:paraId="353E17B4" w14:textId="6DE91C2D" w:rsidR="00DE3F30" w:rsidRDefault="00DE3F30" w:rsidP="00DE3F30">
      <w:pPr>
        <w:jc w:val="right"/>
        <w:rPr>
          <w:sz w:val="20"/>
          <w:szCs w:val="20"/>
        </w:rPr>
      </w:pPr>
    </w:p>
    <w:p w14:paraId="22EAE3CF" w14:textId="77777777" w:rsidR="00E12D19" w:rsidRPr="00DE3F30" w:rsidRDefault="00E12D19" w:rsidP="00DE3F30">
      <w:pPr>
        <w:jc w:val="right"/>
        <w:rPr>
          <w:sz w:val="20"/>
          <w:szCs w:val="20"/>
        </w:rPr>
      </w:pPr>
    </w:p>
    <w:p w14:paraId="2A201A27" w14:textId="77777777" w:rsidR="00DE3F30" w:rsidRDefault="00DE3F30" w:rsidP="00DE3F30">
      <w:pPr>
        <w:jc w:val="center"/>
        <w:rPr>
          <w:b/>
          <w:bCs/>
        </w:rPr>
      </w:pPr>
      <w:r w:rsidRPr="00DE3F30">
        <w:rPr>
          <w:b/>
          <w:bCs/>
        </w:rPr>
        <w:t xml:space="preserve">ПОЛОЖЕНИЕ </w:t>
      </w:r>
    </w:p>
    <w:p w14:paraId="2C9801C4" w14:textId="77777777" w:rsidR="00DE3F30" w:rsidRPr="00DE3F30" w:rsidRDefault="00DE3F30" w:rsidP="00DE3F30">
      <w:pPr>
        <w:jc w:val="center"/>
        <w:rPr>
          <w:b/>
          <w:bCs/>
        </w:rPr>
      </w:pPr>
      <w:r w:rsidRPr="00DE3F30">
        <w:rPr>
          <w:b/>
          <w:bCs/>
        </w:rPr>
        <w:t xml:space="preserve">о поощрении работников </w:t>
      </w:r>
    </w:p>
    <w:p w14:paraId="5E888D80" w14:textId="77777777" w:rsidR="00DE3F30" w:rsidRPr="00DE3F30" w:rsidRDefault="00DE3F30" w:rsidP="00DE3F30">
      <w:pPr>
        <w:jc w:val="center"/>
        <w:rPr>
          <w:b/>
          <w:bCs/>
        </w:rPr>
      </w:pPr>
      <w:r w:rsidRPr="00DE3F30">
        <w:rPr>
          <w:b/>
          <w:bCs/>
        </w:rPr>
        <w:t xml:space="preserve">муниципального бюджетного дошкольного образовательного учреждения </w:t>
      </w:r>
    </w:p>
    <w:p w14:paraId="37A94469" w14:textId="77777777" w:rsidR="00DE3F30" w:rsidRPr="00DE3F30" w:rsidRDefault="00DE3F30" w:rsidP="00DE3F30">
      <w:pPr>
        <w:jc w:val="center"/>
        <w:rPr>
          <w:b/>
          <w:bCs/>
        </w:rPr>
      </w:pPr>
      <w:r w:rsidRPr="00DE3F30">
        <w:rPr>
          <w:b/>
          <w:bCs/>
        </w:rPr>
        <w:t>«Центр развития ребёнка – детский сад №60»</w:t>
      </w:r>
    </w:p>
    <w:p w14:paraId="73B252F9" w14:textId="77777777" w:rsidR="00DE3F30" w:rsidRPr="00DE3F30" w:rsidRDefault="00DE3F30" w:rsidP="00B3304C">
      <w:pPr>
        <w:jc w:val="center"/>
        <w:rPr>
          <w:b/>
          <w:bCs/>
        </w:rPr>
      </w:pPr>
    </w:p>
    <w:p w14:paraId="1B260AB4" w14:textId="2B6FDA5D" w:rsidR="00DE3F30" w:rsidRPr="00B3304C" w:rsidRDefault="00B3304C" w:rsidP="00E12D19">
      <w:pPr>
        <w:pStyle w:val="af0"/>
        <w:numPr>
          <w:ilvl w:val="0"/>
          <w:numId w:val="53"/>
        </w:numPr>
        <w:jc w:val="center"/>
        <w:rPr>
          <w:rFonts w:ascii="Times New Roman" w:hAnsi="Times New Roman"/>
          <w:b/>
          <w:bCs/>
          <w:sz w:val="24"/>
          <w:szCs w:val="24"/>
        </w:rPr>
      </w:pPr>
      <w:r>
        <w:rPr>
          <w:rFonts w:ascii="Times New Roman" w:hAnsi="Times New Roman"/>
          <w:b/>
          <w:bCs/>
          <w:sz w:val="24"/>
          <w:szCs w:val="24"/>
        </w:rPr>
        <w:t>Общие положения</w:t>
      </w:r>
    </w:p>
    <w:p w14:paraId="1D7552C4" w14:textId="77777777" w:rsidR="00DE3F30" w:rsidRPr="00DE3F30" w:rsidRDefault="00DE3F30" w:rsidP="00B3304C">
      <w:pPr>
        <w:ind w:left="1080"/>
        <w:jc w:val="both"/>
      </w:pPr>
    </w:p>
    <w:p w14:paraId="38F4E599" w14:textId="77777777" w:rsidR="00DE3F30" w:rsidRPr="00DE3F30" w:rsidRDefault="00DE3F30" w:rsidP="00D03C28">
      <w:pPr>
        <w:jc w:val="both"/>
      </w:pPr>
      <w:r w:rsidRPr="00DE3F30">
        <w:t xml:space="preserve">        1.1.  Настоящее Положение о награждении и поощрении (далее – Положение) определяет порядок представления наиболее отличившихся работников муниципального бюджетного дошкольного образовательного учреждения «Центр развития ребёнка - детский сад № 60» (далее МБДОУ) к награждению и поощрению Почетной грамотой, Благодарностью и другими знаками отличия в сфере дошкольного образования.</w:t>
      </w:r>
    </w:p>
    <w:p w14:paraId="2618E17F" w14:textId="77777777" w:rsidR="00DE3F30" w:rsidRPr="00DE3F30" w:rsidRDefault="00DE3F30" w:rsidP="00D03C28">
      <w:pPr>
        <w:jc w:val="both"/>
      </w:pPr>
      <w:r w:rsidRPr="00DE3F30">
        <w:t xml:space="preserve">         1.2.  Положение разработано на основе постановления </w:t>
      </w:r>
      <w:proofErr w:type="gramStart"/>
      <w:r w:rsidRPr="00DE3F30">
        <w:t>Администрации</w:t>
      </w:r>
      <w:proofErr w:type="gramEnd"/>
      <w:r w:rsidRPr="00DE3F30">
        <w:t xml:space="preserve"> ЗАТО Северск от 15.05.2008г. № 814 «Об утверждении Положения о Почетной грамоте Администрации ЗАТО Северск, Благодарностью Администрации ЗАТО Северск и Благодарственным письмом Администрации ЗАТО Северск» (с изменениями), закона Томской области от 14.07.1998г. № 13 – ОЗ «О наградах и почетном звании в Томской области (с изменениями), приказа Министерства образования и науки Российской федерации от 26.09.2016г. № 1223 «О </w:t>
      </w:r>
      <w:hyperlink r:id="rId25" w:tooltip="Ведомство" w:history="1">
        <w:r w:rsidRPr="00DE3F30">
          <w:t>ведомственных</w:t>
        </w:r>
      </w:hyperlink>
      <w:r w:rsidRPr="00DE3F30">
        <w:t xml:space="preserve"> наградах Министерства образования и науки Российской Федерации».</w:t>
      </w:r>
    </w:p>
    <w:p w14:paraId="238F807B" w14:textId="77777777" w:rsidR="00DE3F30" w:rsidRPr="00DE3F30" w:rsidRDefault="00DE3F30" w:rsidP="00D03C28">
      <w:pPr>
        <w:jc w:val="both"/>
      </w:pPr>
    </w:p>
    <w:p w14:paraId="5340C320" w14:textId="02240558" w:rsidR="00DE3F30" w:rsidRPr="00DE3F30" w:rsidRDefault="00B3304C" w:rsidP="00E12D19">
      <w:pPr>
        <w:pStyle w:val="af0"/>
        <w:numPr>
          <w:ilvl w:val="0"/>
          <w:numId w:val="53"/>
        </w:numPr>
        <w:tabs>
          <w:tab w:val="left" w:pos="3119"/>
        </w:tabs>
        <w:rPr>
          <w:rFonts w:ascii="Times New Roman" w:hAnsi="Times New Roman"/>
          <w:b/>
          <w:sz w:val="24"/>
          <w:szCs w:val="24"/>
        </w:rPr>
      </w:pPr>
      <w:r w:rsidRPr="00B3304C">
        <w:rPr>
          <w:rFonts w:ascii="Times New Roman" w:hAnsi="Times New Roman"/>
          <w:b/>
          <w:sz w:val="24"/>
          <w:szCs w:val="24"/>
        </w:rPr>
        <w:t>Порядок выдвижения</w:t>
      </w:r>
      <w:r w:rsidR="00DE3F30" w:rsidRPr="00B3304C">
        <w:rPr>
          <w:rFonts w:ascii="Times New Roman" w:hAnsi="Times New Roman"/>
          <w:b/>
          <w:sz w:val="24"/>
          <w:szCs w:val="24"/>
        </w:rPr>
        <w:t xml:space="preserve"> кандидатов</w:t>
      </w:r>
      <w:r w:rsidRPr="00B3304C">
        <w:rPr>
          <w:rFonts w:ascii="Times New Roman" w:hAnsi="Times New Roman"/>
          <w:b/>
          <w:sz w:val="24"/>
          <w:szCs w:val="24"/>
        </w:rPr>
        <w:t xml:space="preserve"> </w:t>
      </w:r>
      <w:r w:rsidR="00DE3F30" w:rsidRPr="00DE3F30">
        <w:rPr>
          <w:rFonts w:ascii="Times New Roman" w:hAnsi="Times New Roman"/>
          <w:b/>
          <w:sz w:val="24"/>
          <w:szCs w:val="24"/>
        </w:rPr>
        <w:t xml:space="preserve">на </w:t>
      </w:r>
      <w:r w:rsidR="00270E90">
        <w:rPr>
          <w:rFonts w:ascii="Times New Roman" w:hAnsi="Times New Roman"/>
          <w:b/>
          <w:sz w:val="24"/>
          <w:szCs w:val="24"/>
        </w:rPr>
        <w:t>награды</w:t>
      </w:r>
      <w:r w:rsidR="00DE3F30" w:rsidRPr="005E6CEC">
        <w:rPr>
          <w:rFonts w:ascii="Times New Roman" w:hAnsi="Times New Roman"/>
          <w:b/>
          <w:sz w:val="24"/>
          <w:szCs w:val="24"/>
        </w:rPr>
        <w:t xml:space="preserve"> вышестоящих органов</w:t>
      </w:r>
      <w:r w:rsidR="00270E90">
        <w:rPr>
          <w:rFonts w:ascii="Times New Roman" w:hAnsi="Times New Roman"/>
          <w:b/>
          <w:sz w:val="24"/>
          <w:szCs w:val="24"/>
        </w:rPr>
        <w:t xml:space="preserve"> управления</w:t>
      </w:r>
    </w:p>
    <w:p w14:paraId="768A97A9" w14:textId="77777777" w:rsidR="00DE3F30" w:rsidRPr="00DE3F30" w:rsidRDefault="00DE3F30" w:rsidP="00B3304C">
      <w:pPr>
        <w:jc w:val="both"/>
      </w:pPr>
      <w:r w:rsidRPr="00DE3F30">
        <w:t xml:space="preserve">  2.1.  Для обеспечения объективного подхода к награждению и поощрению работников МБДОУ создана комиссия по наградам. Комиссия является постоянно действующим органом, работает на общественных началах. Состав комиссии утверждается приказом заведующего. В состав комиссии входит не менее пяти человек.</w:t>
      </w:r>
    </w:p>
    <w:p w14:paraId="3DE923F5" w14:textId="77777777" w:rsidR="00DE3F30" w:rsidRPr="00DE3F30" w:rsidRDefault="00DE3F30" w:rsidP="00B3304C">
      <w:pPr>
        <w:jc w:val="both"/>
      </w:pPr>
      <w:r w:rsidRPr="00DE3F30">
        <w:t xml:space="preserve"> 2.2. Выдвижение кандидатов к награждению осуществляется в следующем порядке:</w:t>
      </w:r>
    </w:p>
    <w:p w14:paraId="341547B2" w14:textId="77777777" w:rsidR="00DE3F30" w:rsidRPr="00DE3F30" w:rsidRDefault="00DE3F30" w:rsidP="00B3304C">
      <w:pPr>
        <w:jc w:val="both"/>
      </w:pPr>
      <w:r w:rsidRPr="00DE3F30">
        <w:t xml:space="preserve"> 2.3. Инициаторами выдвижения кандидатов к наградам является комиссия по наградам МБДОУ.</w:t>
      </w:r>
    </w:p>
    <w:p w14:paraId="2F6C3B67" w14:textId="77777777" w:rsidR="00DE3F30" w:rsidRPr="00DE3F30" w:rsidRDefault="00DE3F30" w:rsidP="00B3304C">
      <w:pPr>
        <w:jc w:val="both"/>
      </w:pPr>
      <w:r w:rsidRPr="00DE3F30">
        <w:t xml:space="preserve"> 2.4. Предложенные кандидатуры рассматриваются на заседании трудового коллектива. Кандидат на награду считается выдвинутым, если за него проголосовало не менее 2/3 численности работников.</w:t>
      </w:r>
    </w:p>
    <w:p w14:paraId="662F99AF" w14:textId="77777777" w:rsidR="00DE3F30" w:rsidRPr="00DE3F30" w:rsidRDefault="00DE3F30" w:rsidP="00B3304C">
      <w:pPr>
        <w:jc w:val="both"/>
      </w:pPr>
      <w:r w:rsidRPr="00DE3F30">
        <w:t xml:space="preserve"> 2.5. Оформляется следующая документация: наградной лист, ходатайство, характеристика, </w:t>
      </w:r>
      <w:r w:rsidRPr="005E6CEC">
        <w:t>выписка из протокола собрания трудового коллектива.</w:t>
      </w:r>
      <w:r w:rsidRPr="00DE3F30">
        <w:rPr>
          <w:color w:val="FF0000"/>
        </w:rPr>
        <w:t xml:space="preserve"> </w:t>
      </w:r>
      <w:r w:rsidRPr="00DE3F30">
        <w:t>Документы направляются в бумажном исполнении и электронном виде. Характеристика должна быть конкретной, объективной и отражать профессиональные заслуги и достижения кандидата на награду, согласно критериям.</w:t>
      </w:r>
    </w:p>
    <w:p w14:paraId="4B27C26A" w14:textId="77777777" w:rsidR="00DE3F30" w:rsidRPr="005E6CEC" w:rsidRDefault="00DE3F30" w:rsidP="00B3304C">
      <w:pPr>
        <w:jc w:val="both"/>
      </w:pPr>
      <w:r w:rsidRPr="00DE3F30">
        <w:t xml:space="preserve"> 2.6. После утверждения представленных кандидатур необходимые наградные </w:t>
      </w:r>
      <w:r w:rsidR="00B3304C" w:rsidRPr="00DE3F30">
        <w:t>документы предоставляются</w:t>
      </w:r>
      <w:r w:rsidR="005E6CEC">
        <w:t xml:space="preserve"> на комиссию в Управление </w:t>
      </w:r>
      <w:r w:rsidR="005E6CEC" w:rsidRPr="005E6CEC">
        <w:t>образования</w:t>
      </w:r>
      <w:r w:rsidR="005E6CEC">
        <w:t xml:space="preserve"> </w:t>
      </w:r>
      <w:proofErr w:type="gramStart"/>
      <w:r w:rsidR="005E6CEC">
        <w:t>Администрации</w:t>
      </w:r>
      <w:proofErr w:type="gramEnd"/>
      <w:r w:rsidR="005E6CEC">
        <w:t xml:space="preserve"> ЗАТО Северск.</w:t>
      </w:r>
    </w:p>
    <w:p w14:paraId="4F5A2F4E" w14:textId="77777777" w:rsidR="00DE3F30" w:rsidRPr="00DE3F30" w:rsidRDefault="006E0C83" w:rsidP="00B3304C">
      <w:pPr>
        <w:jc w:val="both"/>
      </w:pPr>
      <w:r>
        <w:t xml:space="preserve"> </w:t>
      </w:r>
      <w:r w:rsidR="00DE3F30" w:rsidRPr="00DE3F30">
        <w:t xml:space="preserve">2.7. Награждение производится на </w:t>
      </w:r>
      <w:r w:rsidR="00B3304C" w:rsidRPr="00DE3F30">
        <w:t>основании приказа</w:t>
      </w:r>
      <w:r w:rsidR="00DE3F30" w:rsidRPr="00DE3F30">
        <w:t xml:space="preserve"> или распоряжения</w:t>
      </w:r>
      <w:r w:rsidR="00270E90">
        <w:t xml:space="preserve"> соответствующего</w:t>
      </w:r>
      <w:r w:rsidR="00DE3F30" w:rsidRPr="00DE3F30">
        <w:t xml:space="preserve"> высшего органа</w:t>
      </w:r>
      <w:r w:rsidR="00270E90">
        <w:t xml:space="preserve"> управления</w:t>
      </w:r>
      <w:r w:rsidR="00DE3F30" w:rsidRPr="00DE3F30">
        <w:t>. В трудовую книжку, лично</w:t>
      </w:r>
      <w:r w:rsidR="00270E90">
        <w:t xml:space="preserve">е дело работника вносится </w:t>
      </w:r>
      <w:r w:rsidR="00DE3F30" w:rsidRPr="00DE3F30">
        <w:t xml:space="preserve"> запись с </w:t>
      </w:r>
      <w:r w:rsidR="00B3304C" w:rsidRPr="00DE3F30">
        <w:t>указанием даты</w:t>
      </w:r>
      <w:r w:rsidR="00DE3F30" w:rsidRPr="00DE3F30">
        <w:t xml:space="preserve"> и номера приказа (распоряжения) о награждении.</w:t>
      </w:r>
    </w:p>
    <w:p w14:paraId="51D59229" w14:textId="77777777" w:rsidR="006E0C83" w:rsidRDefault="00DE3F30" w:rsidP="006E0C83">
      <w:pPr>
        <w:jc w:val="both"/>
      </w:pPr>
      <w:r w:rsidRPr="00DE3F30">
        <w:t xml:space="preserve"> 2.8. Вручение наград производится в торжественной обстановке.</w:t>
      </w:r>
    </w:p>
    <w:p w14:paraId="09550C09" w14:textId="5D3B10EB" w:rsidR="00DE3F30" w:rsidRDefault="006E0C83" w:rsidP="006E0C83">
      <w:pPr>
        <w:jc w:val="both"/>
      </w:pPr>
      <w:r>
        <w:t xml:space="preserve"> </w:t>
      </w:r>
      <w:r w:rsidR="00DE3F30" w:rsidRPr="00DE3F30">
        <w:t>2.9. Награждение очередной наградой за новые заслуги возможно не ранее, чем через три года после предыдущего.</w:t>
      </w:r>
    </w:p>
    <w:p w14:paraId="35D45831" w14:textId="2E482FEF" w:rsidR="00A57D1C" w:rsidRDefault="00A57D1C" w:rsidP="006E0C83">
      <w:pPr>
        <w:jc w:val="both"/>
      </w:pPr>
    </w:p>
    <w:p w14:paraId="2E69186B" w14:textId="77777777" w:rsidR="00D03C28" w:rsidRDefault="00DE3F30" w:rsidP="00E12D19">
      <w:pPr>
        <w:pStyle w:val="af0"/>
        <w:numPr>
          <w:ilvl w:val="0"/>
          <w:numId w:val="53"/>
        </w:numPr>
        <w:tabs>
          <w:tab w:val="left" w:pos="3544"/>
        </w:tabs>
        <w:jc w:val="center"/>
        <w:rPr>
          <w:rFonts w:ascii="Times New Roman" w:hAnsi="Times New Roman"/>
          <w:b/>
          <w:bCs/>
          <w:sz w:val="24"/>
          <w:szCs w:val="24"/>
        </w:rPr>
      </w:pPr>
      <w:r w:rsidRPr="00B3304C">
        <w:rPr>
          <w:rFonts w:ascii="Times New Roman" w:hAnsi="Times New Roman"/>
          <w:b/>
          <w:sz w:val="24"/>
          <w:szCs w:val="24"/>
        </w:rPr>
        <w:t xml:space="preserve">Порядок и </w:t>
      </w:r>
      <w:r w:rsidRPr="00B3304C">
        <w:rPr>
          <w:rFonts w:ascii="Times New Roman" w:hAnsi="Times New Roman"/>
          <w:b/>
          <w:bCs/>
          <w:sz w:val="24"/>
          <w:szCs w:val="24"/>
        </w:rPr>
        <w:t xml:space="preserve">критерии выдвижения </w:t>
      </w:r>
      <w:r w:rsidR="00B3304C" w:rsidRPr="00B3304C">
        <w:rPr>
          <w:rFonts w:ascii="Times New Roman" w:hAnsi="Times New Roman"/>
          <w:b/>
          <w:bCs/>
          <w:sz w:val="24"/>
          <w:szCs w:val="24"/>
        </w:rPr>
        <w:t xml:space="preserve">кандидатур на награды </w:t>
      </w:r>
    </w:p>
    <w:p w14:paraId="10DA9AF0" w14:textId="77777777" w:rsidR="00DE3F30" w:rsidRPr="00B3304C" w:rsidRDefault="00B3304C" w:rsidP="00D03C28">
      <w:pPr>
        <w:pStyle w:val="af0"/>
        <w:tabs>
          <w:tab w:val="left" w:pos="3544"/>
        </w:tabs>
        <w:ind w:left="1440"/>
        <w:jc w:val="center"/>
        <w:rPr>
          <w:rFonts w:ascii="Times New Roman" w:hAnsi="Times New Roman"/>
          <w:b/>
          <w:bCs/>
          <w:sz w:val="24"/>
          <w:szCs w:val="24"/>
        </w:rPr>
      </w:pPr>
      <w:r w:rsidRPr="00B3304C">
        <w:rPr>
          <w:rFonts w:ascii="Times New Roman" w:hAnsi="Times New Roman"/>
          <w:b/>
          <w:bCs/>
          <w:sz w:val="24"/>
          <w:szCs w:val="24"/>
        </w:rPr>
        <w:t>МБДОУ</w:t>
      </w:r>
      <w:r w:rsidR="00270E90">
        <w:rPr>
          <w:rFonts w:ascii="Times New Roman" w:hAnsi="Times New Roman"/>
          <w:b/>
          <w:bCs/>
          <w:sz w:val="24"/>
          <w:szCs w:val="24"/>
        </w:rPr>
        <w:t xml:space="preserve"> «ЦРР – детский сад №</w:t>
      </w:r>
      <w:r w:rsidR="00D03C28">
        <w:rPr>
          <w:rFonts w:ascii="Times New Roman" w:hAnsi="Times New Roman"/>
          <w:b/>
          <w:bCs/>
          <w:sz w:val="24"/>
          <w:szCs w:val="24"/>
        </w:rPr>
        <w:t xml:space="preserve"> </w:t>
      </w:r>
      <w:r w:rsidR="00270E90">
        <w:rPr>
          <w:rFonts w:ascii="Times New Roman" w:hAnsi="Times New Roman"/>
          <w:b/>
          <w:bCs/>
          <w:sz w:val="24"/>
          <w:szCs w:val="24"/>
        </w:rPr>
        <w:t>60»</w:t>
      </w:r>
    </w:p>
    <w:p w14:paraId="2D76A967" w14:textId="77777777" w:rsidR="00DE3F30" w:rsidRPr="00DE3F30" w:rsidRDefault="00DE3F30" w:rsidP="00B3304C">
      <w:pPr>
        <w:jc w:val="both"/>
      </w:pPr>
      <w:r w:rsidRPr="00DE3F30">
        <w:t xml:space="preserve"> </w:t>
      </w:r>
      <w:r w:rsidR="00B3304C">
        <w:t xml:space="preserve"> </w:t>
      </w:r>
      <w:r w:rsidRPr="00DE3F30">
        <w:t>3.1. Критерии оценки для награждения и поощрения Почетной грамотой МБДОУ, Благодарностью МБДОУ:</w:t>
      </w:r>
    </w:p>
    <w:p w14:paraId="3C4DA172" w14:textId="77777777" w:rsidR="00DE3F30" w:rsidRPr="00DE3F30" w:rsidRDefault="00DE3F30" w:rsidP="00B3304C">
      <w:pPr>
        <w:jc w:val="both"/>
      </w:pPr>
      <w:r w:rsidRPr="00DE3F30">
        <w:lastRenderedPageBreak/>
        <w:t xml:space="preserve">- </w:t>
      </w:r>
      <w:r w:rsidRPr="00B3304C">
        <w:t xml:space="preserve"> </w:t>
      </w:r>
      <w:r w:rsidRPr="00DE3F30">
        <w:t>значительные успехи в трудовой деятельности;</w:t>
      </w:r>
    </w:p>
    <w:p w14:paraId="093761C4" w14:textId="77777777" w:rsidR="00DE3F30" w:rsidRPr="00DE3F30" w:rsidRDefault="00DA603D" w:rsidP="00B3304C">
      <w:pPr>
        <w:jc w:val="both"/>
      </w:pPr>
      <w:r>
        <w:t xml:space="preserve">- </w:t>
      </w:r>
      <w:r w:rsidR="00DE3F30" w:rsidRPr="00DE3F30">
        <w:t>обеспечение условий по успешной реализации федерального государственного образовательного стандарта;</w:t>
      </w:r>
    </w:p>
    <w:p w14:paraId="2CAE5D64" w14:textId="77777777" w:rsidR="00DE3F30" w:rsidRPr="00DE3F30" w:rsidRDefault="00DE3F30" w:rsidP="00B3304C">
      <w:pPr>
        <w:jc w:val="both"/>
      </w:pPr>
      <w:r w:rsidRPr="00DE3F30">
        <w:t>- модернизация, совершенствование развивающейся предметно – пространственной среды;</w:t>
      </w:r>
    </w:p>
    <w:p w14:paraId="3841A038" w14:textId="77777777" w:rsidR="00DE3F30" w:rsidRPr="00DE3F30" w:rsidRDefault="00DE3F30" w:rsidP="00B3304C">
      <w:pPr>
        <w:jc w:val="both"/>
      </w:pPr>
      <w:r w:rsidRPr="00DE3F30">
        <w:t>-  успешные итоги различных проверок дошкольного учреждения;</w:t>
      </w:r>
    </w:p>
    <w:p w14:paraId="48AC447B" w14:textId="77777777" w:rsidR="00DE3F30" w:rsidRPr="00DE3F30" w:rsidRDefault="00DE3F30" w:rsidP="00B3304C">
      <w:pPr>
        <w:jc w:val="both"/>
      </w:pPr>
      <w:r w:rsidRPr="00DE3F30">
        <w:t xml:space="preserve">- наличие личных достижений и результатов участия в мероприятиях дошкольного учреждения, в мероприятиях на муниципальном, региональном, </w:t>
      </w:r>
      <w:r w:rsidRPr="00B3304C">
        <w:t>федеральном уровне</w:t>
      </w:r>
      <w:r w:rsidRPr="00DE3F30">
        <w:t>;</w:t>
      </w:r>
    </w:p>
    <w:p w14:paraId="13CC0F1C" w14:textId="77777777" w:rsidR="00DE3F30" w:rsidRPr="00DE3F30" w:rsidRDefault="00DE3F30" w:rsidP="00B3304C">
      <w:pPr>
        <w:jc w:val="both"/>
      </w:pPr>
      <w:r w:rsidRPr="00DE3F30">
        <w:t>- в связи с юбилейными датами работника (50,</w:t>
      </w:r>
      <w:r w:rsidRPr="00B3304C">
        <w:t xml:space="preserve"> </w:t>
      </w:r>
      <w:r w:rsidRPr="00DE3F30">
        <w:t>60,70 и далее каждые 5 лет);</w:t>
      </w:r>
    </w:p>
    <w:p w14:paraId="166C5248" w14:textId="77777777" w:rsidR="00DE3F30" w:rsidRPr="00DE3F30" w:rsidRDefault="00DE3F30" w:rsidP="00B3304C">
      <w:pPr>
        <w:jc w:val="both"/>
      </w:pPr>
      <w:r w:rsidRPr="00DE3F30">
        <w:t>- в связи с юбилейными датами учреждения (20, 25, 30 и далее каждые 5 лет);</w:t>
      </w:r>
    </w:p>
    <w:p w14:paraId="549D54F8" w14:textId="77777777" w:rsidR="00DE3F30" w:rsidRPr="00DE3F30" w:rsidRDefault="00DE3F30" w:rsidP="00B3304C">
      <w:pPr>
        <w:jc w:val="both"/>
      </w:pPr>
      <w:r w:rsidRPr="00DE3F30">
        <w:t>- в связи с профессиональными и государственными праздниками.</w:t>
      </w:r>
    </w:p>
    <w:p w14:paraId="32D18C81" w14:textId="77777777" w:rsidR="00DE3F30" w:rsidRPr="00DE3F30" w:rsidRDefault="00DE3F30" w:rsidP="00B3304C">
      <w:pPr>
        <w:jc w:val="both"/>
      </w:pPr>
      <w:r w:rsidRPr="00DE3F30">
        <w:t xml:space="preserve"> 3.2.  Занесение на Доску почёта МБДОУ:</w:t>
      </w:r>
    </w:p>
    <w:p w14:paraId="2C08059C" w14:textId="77777777" w:rsidR="00DE3F30" w:rsidRPr="00DE3F30" w:rsidRDefault="00DE3F30" w:rsidP="00B3304C">
      <w:pPr>
        <w:jc w:val="both"/>
      </w:pPr>
      <w:r w:rsidRPr="00DE3F30">
        <w:t>-  утверждаются кандидатуры по итогам учебного года, пропорционально численности педагогического и непедагогического персонала;</w:t>
      </w:r>
    </w:p>
    <w:p w14:paraId="4ACBF5DB" w14:textId="77777777" w:rsidR="00DE3F30" w:rsidRPr="00DE3F30" w:rsidRDefault="00DE3F30" w:rsidP="00B3304C">
      <w:pPr>
        <w:jc w:val="both"/>
      </w:pPr>
      <w:r w:rsidRPr="00DE3F30">
        <w:t xml:space="preserve">- </w:t>
      </w:r>
      <w:proofErr w:type="gramStart"/>
      <w:r w:rsidRPr="00DE3F30">
        <w:t>награждаемому</w:t>
      </w:r>
      <w:proofErr w:type="gramEnd"/>
      <w:r w:rsidRPr="00DE3F30">
        <w:t xml:space="preserve"> вручается сертификат о занесении на Доску почёта МБДОУ «ЦРР – детский сад №</w:t>
      </w:r>
      <w:r w:rsidR="00DA603D">
        <w:t xml:space="preserve"> </w:t>
      </w:r>
      <w:r w:rsidRPr="00DE3F30">
        <w:t>60»</w:t>
      </w:r>
    </w:p>
    <w:p w14:paraId="0DA3B7A4" w14:textId="77777777" w:rsidR="00DE3F30" w:rsidRPr="00DE3F30" w:rsidRDefault="00DE3F30" w:rsidP="00B3304C">
      <w:pPr>
        <w:jc w:val="both"/>
      </w:pPr>
      <w:r w:rsidRPr="00DE3F30">
        <w:t xml:space="preserve"> 3.3. Награждение Благодарственными письмами:</w:t>
      </w:r>
    </w:p>
    <w:p w14:paraId="5CC8C354" w14:textId="77777777" w:rsidR="00DE3F30" w:rsidRPr="00DE3F30" w:rsidRDefault="00DE3F30" w:rsidP="00B3304C">
      <w:pPr>
        <w:jc w:val="both"/>
      </w:pPr>
      <w:r w:rsidRPr="00DE3F30">
        <w:t>- по итогам конкурсов, проводимых в МБДОУ;</w:t>
      </w:r>
    </w:p>
    <w:p w14:paraId="1CFA4290" w14:textId="77777777" w:rsidR="00DE3F30" w:rsidRPr="00DE3F30" w:rsidRDefault="00DE3F30" w:rsidP="00B3304C">
      <w:pPr>
        <w:jc w:val="both"/>
      </w:pPr>
      <w:r w:rsidRPr="00DE3F30">
        <w:t>- по итогам мероприятий, проводимых в МБДОУ;</w:t>
      </w:r>
    </w:p>
    <w:p w14:paraId="47D84802" w14:textId="77777777" w:rsidR="00DE3F30" w:rsidRPr="00DE3F30" w:rsidRDefault="00DE3F30" w:rsidP="00B3304C">
      <w:pPr>
        <w:jc w:val="both"/>
      </w:pPr>
      <w:r w:rsidRPr="00DE3F30">
        <w:t>- за активное участие в творческих группах и в целом в жизни коллектива.</w:t>
      </w:r>
    </w:p>
    <w:p w14:paraId="4F4F4952" w14:textId="77777777" w:rsidR="00DE3F30" w:rsidRPr="00DE3F30" w:rsidRDefault="00DE3F30" w:rsidP="00B3304C">
      <w:pPr>
        <w:jc w:val="both"/>
      </w:pPr>
      <w:r w:rsidRPr="00DE3F30">
        <w:t xml:space="preserve"> 3.4. Выдвижение кандидатов к награждению осуществляется в следующем порядке:</w:t>
      </w:r>
    </w:p>
    <w:p w14:paraId="2FBCAB67" w14:textId="77777777" w:rsidR="00DE3F30" w:rsidRPr="00DE3F30" w:rsidRDefault="00DE3F30" w:rsidP="00B3304C">
      <w:pPr>
        <w:tabs>
          <w:tab w:val="left" w:pos="426"/>
        </w:tabs>
        <w:jc w:val="both"/>
      </w:pPr>
      <w:r w:rsidRPr="00DE3F30">
        <w:t>-  инициаторами выдвижения кандидатов к наградам является комиссия по наградам МБДОУ;</w:t>
      </w:r>
    </w:p>
    <w:p w14:paraId="7408555F" w14:textId="77777777" w:rsidR="00DE3F30" w:rsidRPr="00DE3F30" w:rsidRDefault="00DE3F30" w:rsidP="00B3304C">
      <w:pPr>
        <w:jc w:val="both"/>
      </w:pPr>
      <w:r w:rsidRPr="00DE3F30">
        <w:t>-  кандидатура выдвигается при наличии стажа работы в МБДОУ не менее 1 года;</w:t>
      </w:r>
    </w:p>
    <w:p w14:paraId="7EC01E3C" w14:textId="77777777" w:rsidR="00DE3F30" w:rsidRPr="00DE3F30" w:rsidRDefault="00DE3F30" w:rsidP="00B3304C">
      <w:pPr>
        <w:jc w:val="both"/>
      </w:pPr>
      <w:r w:rsidRPr="00DE3F30">
        <w:t>- периодичность награждения одного кандидата не чаще 1 раза в год;</w:t>
      </w:r>
    </w:p>
    <w:p w14:paraId="2B54E666" w14:textId="77777777" w:rsidR="00DE3F30" w:rsidRPr="00DE3F30" w:rsidRDefault="00DE3F30" w:rsidP="00B3304C">
      <w:pPr>
        <w:jc w:val="both"/>
      </w:pPr>
      <w:r w:rsidRPr="00DE3F30">
        <w:t xml:space="preserve">- предложенные кандидатуры рассматриваются на заседании комиссии по </w:t>
      </w:r>
      <w:proofErr w:type="gramStart"/>
      <w:r w:rsidRPr="00DE3F30">
        <w:t>наградам</w:t>
      </w:r>
      <w:proofErr w:type="gramEnd"/>
      <w:r w:rsidRPr="00DE3F30">
        <w:t xml:space="preserve"> и оформляется протоколом; </w:t>
      </w:r>
    </w:p>
    <w:p w14:paraId="7317A19B" w14:textId="77777777" w:rsidR="00DE3F30" w:rsidRPr="00DE3F30" w:rsidRDefault="00DE3F30" w:rsidP="00B3304C">
      <w:pPr>
        <w:tabs>
          <w:tab w:val="left" w:pos="426"/>
        </w:tabs>
        <w:jc w:val="both"/>
      </w:pPr>
      <w:r w:rsidRPr="00DE3F30">
        <w:t>- кандидат на награду считается выдвинутым, если за него проголосовало не менее 2/3 членов комиссии;</w:t>
      </w:r>
    </w:p>
    <w:p w14:paraId="6C9FAD3E" w14:textId="77777777" w:rsidR="00DE3F30" w:rsidRPr="00DE3F30" w:rsidRDefault="00DE3F30" w:rsidP="00B3304C">
      <w:pPr>
        <w:tabs>
          <w:tab w:val="left" w:pos="426"/>
        </w:tabs>
        <w:jc w:val="both"/>
      </w:pPr>
      <w:r w:rsidRPr="00DE3F30">
        <w:t>- награждение производится на основании приказа руководителя учреждения, с учётом мнения профсоюзного комитета;</w:t>
      </w:r>
    </w:p>
    <w:p w14:paraId="44C62021" w14:textId="77777777" w:rsidR="00B3304C" w:rsidRDefault="00DE3F30" w:rsidP="00B3304C">
      <w:pPr>
        <w:jc w:val="both"/>
      </w:pPr>
      <w:r w:rsidRPr="00DE3F30">
        <w:t xml:space="preserve">- в трудовую книжку, личное дело работника вносится соответствующая запись с </w:t>
      </w:r>
      <w:r w:rsidR="00CD5601" w:rsidRPr="00DE3F30">
        <w:t>указанием даты</w:t>
      </w:r>
      <w:r w:rsidRPr="00DE3F30">
        <w:t xml:space="preserve"> и номера приказа о награждении.</w:t>
      </w:r>
    </w:p>
    <w:p w14:paraId="7FCB6E85" w14:textId="77777777" w:rsidR="00DE3F30" w:rsidRPr="00DE3F30" w:rsidRDefault="00B3304C" w:rsidP="00B3304C">
      <w:pPr>
        <w:jc w:val="both"/>
      </w:pPr>
      <w:r>
        <w:t xml:space="preserve"> </w:t>
      </w:r>
      <w:r w:rsidR="00DE3F30" w:rsidRPr="00DE3F30">
        <w:t>3.5. Награждение проходит в торжественной обстановке.</w:t>
      </w:r>
    </w:p>
    <w:p w14:paraId="3A5BF108" w14:textId="77777777" w:rsidR="00DE3F30" w:rsidRPr="00DE3F30" w:rsidRDefault="00DE3F30" w:rsidP="00B3304C">
      <w:pPr>
        <w:jc w:val="both"/>
      </w:pPr>
    </w:p>
    <w:p w14:paraId="743A9E8A" w14:textId="5D3595BF" w:rsidR="00DE3F30" w:rsidRDefault="00DE3F30" w:rsidP="00E615BA">
      <w:pPr>
        <w:tabs>
          <w:tab w:val="center" w:pos="4960"/>
        </w:tabs>
        <w:jc w:val="both"/>
      </w:pPr>
      <w:r w:rsidRPr="00DE3F30">
        <w:t xml:space="preserve">               </w:t>
      </w:r>
      <w:r w:rsidR="00E615BA">
        <w:tab/>
      </w:r>
    </w:p>
    <w:p w14:paraId="6BBEB02D" w14:textId="77777777" w:rsidR="00E615BA" w:rsidRDefault="00E615BA" w:rsidP="00E615BA">
      <w:pPr>
        <w:tabs>
          <w:tab w:val="center" w:pos="4960"/>
        </w:tabs>
        <w:jc w:val="both"/>
      </w:pPr>
    </w:p>
    <w:p w14:paraId="07E0FDC9" w14:textId="77777777" w:rsidR="00DE3F30" w:rsidRPr="00DE3F30" w:rsidRDefault="00DE3F30" w:rsidP="00B3304C">
      <w:pPr>
        <w:tabs>
          <w:tab w:val="left" w:pos="426"/>
        </w:tabs>
        <w:ind w:left="1722"/>
        <w:jc w:val="both"/>
        <w:rPr>
          <w:szCs w:val="20"/>
        </w:rPr>
      </w:pPr>
    </w:p>
    <w:p w14:paraId="5D74BFFD" w14:textId="77777777" w:rsidR="00DE3F30" w:rsidRPr="00DE3F30" w:rsidRDefault="00DA603D" w:rsidP="00B3304C">
      <w:pPr>
        <w:jc w:val="both"/>
      </w:pPr>
      <w:r>
        <w:t>От работодателя</w:t>
      </w:r>
      <w:r w:rsidRPr="00DE3F30">
        <w:t xml:space="preserve">:  </w:t>
      </w:r>
      <w:r w:rsidR="00DE3F30" w:rsidRPr="00DE3F30">
        <w:t xml:space="preserve">                                                    </w:t>
      </w:r>
      <w:r>
        <w:t xml:space="preserve">         </w:t>
      </w:r>
      <w:r w:rsidR="00DE3F30" w:rsidRPr="00DE3F30">
        <w:t xml:space="preserve"> </w:t>
      </w:r>
      <w:r>
        <w:t>От работников</w:t>
      </w:r>
      <w:r w:rsidR="00DE3F30" w:rsidRPr="00DE3F30">
        <w:t>:</w:t>
      </w:r>
    </w:p>
    <w:p w14:paraId="62F6410C" w14:textId="3BBA302C" w:rsidR="00DE3F30" w:rsidRPr="00DE3F30" w:rsidRDefault="00DE3F30" w:rsidP="00B3304C">
      <w:pPr>
        <w:jc w:val="both"/>
      </w:pPr>
      <w:r w:rsidRPr="00DE3F30">
        <w:t xml:space="preserve">Заведующий МБДОУ «ЦРР </w:t>
      </w:r>
      <w:r w:rsidR="00A57D1C">
        <w:t>–</w:t>
      </w:r>
      <w:r w:rsidRPr="00DE3F30">
        <w:t xml:space="preserve"> д</w:t>
      </w:r>
      <w:r w:rsidR="00A57D1C">
        <w:t>/с</w:t>
      </w:r>
      <w:r w:rsidRPr="00DE3F30">
        <w:t xml:space="preserve"> № 60»           </w:t>
      </w:r>
      <w:r w:rsidR="00A57D1C">
        <w:t xml:space="preserve">               </w:t>
      </w:r>
      <w:r w:rsidRPr="00DE3F30">
        <w:t xml:space="preserve">Председатель </w:t>
      </w:r>
      <w:r w:rsidR="00A57D1C">
        <w:t>ПК</w:t>
      </w:r>
      <w:r w:rsidRPr="00DE3F30">
        <w:t xml:space="preserve"> ППО № 60</w:t>
      </w:r>
    </w:p>
    <w:p w14:paraId="1C2A5808" w14:textId="77777777" w:rsidR="00DE3F30" w:rsidRPr="00DE3F30" w:rsidRDefault="00DE3F30" w:rsidP="00B3304C">
      <w:pPr>
        <w:jc w:val="both"/>
      </w:pPr>
      <w:r w:rsidRPr="00DE3F30">
        <w:t xml:space="preserve"> ___________ С. В. Прокопьева                                       ______________ О.Ю. Митрошкина</w:t>
      </w:r>
    </w:p>
    <w:p w14:paraId="1F7FE940" w14:textId="77777777" w:rsidR="00DE3F30" w:rsidRPr="00DE3F30" w:rsidRDefault="00DE3F30" w:rsidP="00B3304C">
      <w:pPr>
        <w:jc w:val="both"/>
      </w:pPr>
      <w:r w:rsidRPr="00DE3F30">
        <w:t xml:space="preserve"> «____» _____________ 20</w:t>
      </w:r>
      <w:r w:rsidR="00D03C28">
        <w:t xml:space="preserve">20 </w:t>
      </w:r>
      <w:r w:rsidRPr="00DE3F30">
        <w:t>г.                                              «____» ______________ 20</w:t>
      </w:r>
      <w:r w:rsidR="00D03C28">
        <w:t xml:space="preserve">20 </w:t>
      </w:r>
      <w:r w:rsidRPr="00DE3F30">
        <w:t>г.</w:t>
      </w:r>
    </w:p>
    <w:p w14:paraId="0923F486" w14:textId="77777777" w:rsidR="00DE3F30" w:rsidRPr="00DE3F30" w:rsidRDefault="00DE3F30" w:rsidP="00B3304C">
      <w:pPr>
        <w:jc w:val="both"/>
      </w:pPr>
      <w:r w:rsidRPr="00DE3F30">
        <w:tab/>
        <w:t xml:space="preserve"> </w:t>
      </w:r>
    </w:p>
    <w:p w14:paraId="43687BF7" w14:textId="77777777" w:rsidR="00F966C6" w:rsidRPr="00DE1742" w:rsidRDefault="00F966C6" w:rsidP="000B6B62">
      <w:pPr>
        <w:jc w:val="right"/>
      </w:pPr>
    </w:p>
    <w:sectPr w:rsidR="00F966C6" w:rsidRPr="00DE1742" w:rsidSect="00704991">
      <w:footerReference w:type="even" r:id="rId26"/>
      <w:footerReference w:type="default" r:id="rId27"/>
      <w:pgSz w:w="11906" w:h="16838" w:code="9"/>
      <w:pgMar w:top="1134" w:right="851" w:bottom="567" w:left="1134" w:header="284"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0720B" w14:textId="77777777" w:rsidR="00704991" w:rsidRDefault="00704991">
      <w:r>
        <w:separator/>
      </w:r>
    </w:p>
  </w:endnote>
  <w:endnote w:type="continuationSeparator" w:id="0">
    <w:p w14:paraId="2AA7BB1D" w14:textId="77777777" w:rsidR="00704991" w:rsidRDefault="0070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PS">
    <w:altName w:val="Symbol"/>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764A" w14:textId="77777777" w:rsidR="00704991" w:rsidRDefault="00704991" w:rsidP="00393FD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F27E0DC" w14:textId="77777777" w:rsidR="00704991" w:rsidRDefault="00704991" w:rsidP="00D879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8AAB" w14:textId="77777777" w:rsidR="00704991" w:rsidRDefault="00704991" w:rsidP="00393FD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B4918">
      <w:rPr>
        <w:rStyle w:val="a9"/>
        <w:noProof/>
      </w:rPr>
      <w:t>86</w:t>
    </w:r>
    <w:r>
      <w:rPr>
        <w:rStyle w:val="a9"/>
      </w:rPr>
      <w:fldChar w:fldCharType="end"/>
    </w:r>
  </w:p>
  <w:p w14:paraId="68139E48" w14:textId="77777777" w:rsidR="00704991" w:rsidRDefault="00704991" w:rsidP="00D879C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042DD" w14:textId="77777777" w:rsidR="00704991" w:rsidRDefault="00704991">
      <w:r>
        <w:separator/>
      </w:r>
    </w:p>
  </w:footnote>
  <w:footnote w:type="continuationSeparator" w:id="0">
    <w:p w14:paraId="0F137167" w14:textId="77777777" w:rsidR="00704991" w:rsidRDefault="00704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AC340"/>
    <w:lvl w:ilvl="0">
      <w:numFmt w:val="decimal"/>
      <w:lvlText w:val="*"/>
      <w:lvlJc w:val="left"/>
    </w:lvl>
  </w:abstractNum>
  <w:abstractNum w:abstractNumId="1">
    <w:nsid w:val="00766E18"/>
    <w:multiLevelType w:val="hybridMultilevel"/>
    <w:tmpl w:val="B09CEC88"/>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F84B71"/>
    <w:multiLevelType w:val="hybridMultilevel"/>
    <w:tmpl w:val="F962A670"/>
    <w:lvl w:ilvl="0" w:tplc="754410E4">
      <w:start w:val="1"/>
      <w:numFmt w:val="decimal"/>
      <w:lvlText w:val="%1."/>
      <w:lvlJc w:val="left"/>
      <w:pPr>
        <w:tabs>
          <w:tab w:val="num" w:pos="340"/>
        </w:tabs>
        <w:ind w:left="340" w:hanging="34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006C97"/>
    <w:multiLevelType w:val="hybridMultilevel"/>
    <w:tmpl w:val="75D4BF42"/>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2D1D6E"/>
    <w:multiLevelType w:val="hybridMultilevel"/>
    <w:tmpl w:val="640C9DE6"/>
    <w:lvl w:ilvl="0" w:tplc="69D2178E">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76D93"/>
    <w:multiLevelType w:val="hybridMultilevel"/>
    <w:tmpl w:val="FEDCD210"/>
    <w:lvl w:ilvl="0" w:tplc="B6823D9C">
      <w:start w:val="65535"/>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DFC1DD7"/>
    <w:multiLevelType w:val="multilevel"/>
    <w:tmpl w:val="ED9E8E1E"/>
    <w:lvl w:ilvl="0">
      <w:start w:val="6"/>
      <w:numFmt w:val="decimal"/>
      <w:lvlText w:val="%1."/>
      <w:lvlJc w:val="left"/>
      <w:pPr>
        <w:ind w:left="540" w:hanging="540"/>
      </w:pPr>
      <w:rPr>
        <w:rFonts w:ascii="Times New Roman" w:eastAsia="Times New Roman" w:hAnsi="Times New Roman" w:hint="default"/>
        <w:color w:val="000000"/>
        <w:sz w:val="24"/>
      </w:rPr>
    </w:lvl>
    <w:lvl w:ilvl="1">
      <w:start w:val="2"/>
      <w:numFmt w:val="decimal"/>
      <w:lvlText w:val="%1.%2."/>
      <w:lvlJc w:val="left"/>
      <w:pPr>
        <w:ind w:left="682" w:hanging="540"/>
      </w:pPr>
      <w:rPr>
        <w:rFonts w:ascii="Times New Roman" w:eastAsia="Times New Roman" w:hAnsi="Times New Roman" w:hint="default"/>
        <w:color w:val="000000"/>
        <w:sz w:val="24"/>
      </w:rPr>
    </w:lvl>
    <w:lvl w:ilvl="2">
      <w:start w:val="1"/>
      <w:numFmt w:val="decimal"/>
      <w:lvlText w:val="%1.%2.%3."/>
      <w:lvlJc w:val="left"/>
      <w:pPr>
        <w:ind w:left="1004" w:hanging="720"/>
      </w:pPr>
      <w:rPr>
        <w:rFonts w:ascii="Times New Roman" w:eastAsia="Times New Roman" w:hAnsi="Times New Roman" w:hint="default"/>
        <w:color w:val="000000"/>
        <w:sz w:val="24"/>
      </w:rPr>
    </w:lvl>
    <w:lvl w:ilvl="3">
      <w:start w:val="1"/>
      <w:numFmt w:val="decimal"/>
      <w:lvlText w:val="%1.%2.%3.%4."/>
      <w:lvlJc w:val="left"/>
      <w:pPr>
        <w:ind w:left="1146" w:hanging="720"/>
      </w:pPr>
      <w:rPr>
        <w:rFonts w:ascii="Times New Roman" w:eastAsia="Times New Roman" w:hAnsi="Times New Roman" w:hint="default"/>
        <w:color w:val="000000"/>
        <w:sz w:val="24"/>
      </w:rPr>
    </w:lvl>
    <w:lvl w:ilvl="4">
      <w:start w:val="1"/>
      <w:numFmt w:val="decimal"/>
      <w:lvlText w:val="%1.%2.%3.%4.%5."/>
      <w:lvlJc w:val="left"/>
      <w:pPr>
        <w:ind w:left="1648" w:hanging="1080"/>
      </w:pPr>
      <w:rPr>
        <w:rFonts w:ascii="Times New Roman" w:eastAsia="Times New Roman" w:hAnsi="Times New Roman" w:hint="default"/>
        <w:color w:val="000000"/>
        <w:sz w:val="24"/>
      </w:rPr>
    </w:lvl>
    <w:lvl w:ilvl="5">
      <w:start w:val="1"/>
      <w:numFmt w:val="decimal"/>
      <w:lvlText w:val="%1.%2.%3.%4.%5.%6."/>
      <w:lvlJc w:val="left"/>
      <w:pPr>
        <w:ind w:left="1790" w:hanging="1080"/>
      </w:pPr>
      <w:rPr>
        <w:rFonts w:ascii="Times New Roman" w:eastAsia="Times New Roman" w:hAnsi="Times New Roman" w:hint="default"/>
        <w:color w:val="000000"/>
        <w:sz w:val="24"/>
      </w:rPr>
    </w:lvl>
    <w:lvl w:ilvl="6">
      <w:start w:val="1"/>
      <w:numFmt w:val="decimal"/>
      <w:lvlText w:val="%1.%2.%3.%4.%5.%6.%7."/>
      <w:lvlJc w:val="left"/>
      <w:pPr>
        <w:ind w:left="2292" w:hanging="1440"/>
      </w:pPr>
      <w:rPr>
        <w:rFonts w:ascii="Times New Roman" w:eastAsia="Times New Roman" w:hAnsi="Times New Roman" w:hint="default"/>
        <w:color w:val="000000"/>
        <w:sz w:val="24"/>
      </w:rPr>
    </w:lvl>
    <w:lvl w:ilvl="7">
      <w:start w:val="1"/>
      <w:numFmt w:val="decimal"/>
      <w:lvlText w:val="%1.%2.%3.%4.%5.%6.%7.%8."/>
      <w:lvlJc w:val="left"/>
      <w:pPr>
        <w:ind w:left="2434" w:hanging="1440"/>
      </w:pPr>
      <w:rPr>
        <w:rFonts w:ascii="Times New Roman" w:eastAsia="Times New Roman" w:hAnsi="Times New Roman" w:hint="default"/>
        <w:color w:val="000000"/>
        <w:sz w:val="24"/>
      </w:rPr>
    </w:lvl>
    <w:lvl w:ilvl="8">
      <w:start w:val="1"/>
      <w:numFmt w:val="decimal"/>
      <w:lvlText w:val="%1.%2.%3.%4.%5.%6.%7.%8.%9."/>
      <w:lvlJc w:val="left"/>
      <w:pPr>
        <w:ind w:left="2936" w:hanging="1800"/>
      </w:pPr>
      <w:rPr>
        <w:rFonts w:ascii="Times New Roman" w:eastAsia="Times New Roman" w:hAnsi="Times New Roman" w:hint="default"/>
        <w:color w:val="000000"/>
        <w:sz w:val="24"/>
      </w:rPr>
    </w:lvl>
  </w:abstractNum>
  <w:abstractNum w:abstractNumId="7">
    <w:nsid w:val="0EC97871"/>
    <w:multiLevelType w:val="hybridMultilevel"/>
    <w:tmpl w:val="CAB64B92"/>
    <w:lvl w:ilvl="0" w:tplc="CB18F260">
      <w:start w:val="1"/>
      <w:numFmt w:val="bullet"/>
      <w:lvlText w:val="-"/>
      <w:lvlJc w:val="left"/>
      <w:pPr>
        <w:tabs>
          <w:tab w:val="num" w:pos="68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7B47A4"/>
    <w:multiLevelType w:val="hybridMultilevel"/>
    <w:tmpl w:val="65A26BE0"/>
    <w:lvl w:ilvl="0" w:tplc="0419000F">
      <w:start w:val="1"/>
      <w:numFmt w:val="decimal"/>
      <w:lvlText w:val="%1."/>
      <w:lvlJc w:val="left"/>
      <w:pPr>
        <w:tabs>
          <w:tab w:val="num" w:pos="340"/>
        </w:tabs>
        <w:ind w:left="340" w:hanging="34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8C358B"/>
    <w:multiLevelType w:val="hybridMultilevel"/>
    <w:tmpl w:val="9224D2A4"/>
    <w:lvl w:ilvl="0" w:tplc="CB18F260">
      <w:start w:val="1"/>
      <w:numFmt w:val="bullet"/>
      <w:lvlText w:val="-"/>
      <w:lvlJc w:val="left"/>
      <w:pPr>
        <w:tabs>
          <w:tab w:val="num" w:pos="68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EC7A02"/>
    <w:multiLevelType w:val="hybridMultilevel"/>
    <w:tmpl w:val="ED92A5A2"/>
    <w:lvl w:ilvl="0" w:tplc="346EBB22">
      <w:start w:val="1"/>
      <w:numFmt w:val="bullet"/>
      <w:lvlText w:val="-"/>
      <w:lvlJc w:val="left"/>
      <w:pPr>
        <w:tabs>
          <w:tab w:val="num" w:pos="340"/>
        </w:tabs>
        <w:ind w:left="680" w:hanging="340"/>
      </w:pPr>
      <w:rPr>
        <w:rFonts w:ascii="Shruti" w:hAnsi="Shruti" w:hint="default"/>
      </w:rPr>
    </w:lvl>
    <w:lvl w:ilvl="1" w:tplc="A940651C">
      <w:start w:val="1"/>
      <w:numFmt w:val="bullet"/>
      <w:lvlText w:val=""/>
      <w:lvlJc w:val="left"/>
      <w:pPr>
        <w:tabs>
          <w:tab w:val="num" w:pos="567"/>
        </w:tabs>
        <w:ind w:left="737" w:hanging="170"/>
      </w:pPr>
      <w:rPr>
        <w:rFonts w:ascii="SymbolPS" w:hAnsi="SymbolP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03835BD"/>
    <w:multiLevelType w:val="hybridMultilevel"/>
    <w:tmpl w:val="AD2881BE"/>
    <w:lvl w:ilvl="0" w:tplc="0419000F">
      <w:start w:val="1"/>
      <w:numFmt w:val="decimal"/>
      <w:lvlText w:val="%1."/>
      <w:lvlJc w:val="left"/>
      <w:pPr>
        <w:tabs>
          <w:tab w:val="num" w:pos="340"/>
        </w:tabs>
        <w:ind w:left="340" w:hanging="34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007AB4"/>
    <w:multiLevelType w:val="hybridMultilevel"/>
    <w:tmpl w:val="36F00830"/>
    <w:lvl w:ilvl="0" w:tplc="0419000F">
      <w:start w:val="1"/>
      <w:numFmt w:val="decimal"/>
      <w:lvlText w:val="%1."/>
      <w:lvlJc w:val="left"/>
      <w:pPr>
        <w:tabs>
          <w:tab w:val="num" w:pos="624"/>
        </w:tabs>
        <w:ind w:left="624" w:hanging="340"/>
      </w:pPr>
      <w:rPr>
        <w:rFonts w:hint="default"/>
        <w:b w:val="0"/>
        <w:i w:val="0"/>
        <w:color w:val="auto"/>
        <w:sz w:val="24"/>
        <w:szCs w:val="24"/>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24A2229F"/>
    <w:multiLevelType w:val="hybridMultilevel"/>
    <w:tmpl w:val="C2BAEADE"/>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500779"/>
    <w:multiLevelType w:val="hybridMultilevel"/>
    <w:tmpl w:val="9968D5FC"/>
    <w:lvl w:ilvl="0" w:tplc="937C8F56">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B06A27"/>
    <w:multiLevelType w:val="hybridMultilevel"/>
    <w:tmpl w:val="5226E75E"/>
    <w:lvl w:ilvl="0" w:tplc="95AED760">
      <w:start w:val="1"/>
      <w:numFmt w:val="bullet"/>
      <w:lvlText w:val="-"/>
      <w:lvlJc w:val="left"/>
      <w:pPr>
        <w:tabs>
          <w:tab w:val="num" w:pos="1020"/>
        </w:tabs>
        <w:ind w:left="1020" w:hanging="340"/>
      </w:pPr>
      <w:rPr>
        <w:rFonts w:ascii="Vrinda" w:hAnsi="Vrinda"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6">
    <w:nsid w:val="2B1B76EA"/>
    <w:multiLevelType w:val="hybridMultilevel"/>
    <w:tmpl w:val="80245560"/>
    <w:lvl w:ilvl="0" w:tplc="CB18F260">
      <w:start w:val="1"/>
      <w:numFmt w:val="bullet"/>
      <w:lvlText w:val="-"/>
      <w:lvlJc w:val="left"/>
      <w:pPr>
        <w:tabs>
          <w:tab w:val="num" w:pos="68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2A50E7"/>
    <w:multiLevelType w:val="hybridMultilevel"/>
    <w:tmpl w:val="099AA524"/>
    <w:lvl w:ilvl="0" w:tplc="B6823D9C">
      <w:start w:val="65535"/>
      <w:numFmt w:val="bullet"/>
      <w:lvlText w:val="-"/>
      <w:lvlJc w:val="left"/>
      <w:pPr>
        <w:ind w:left="1060" w:hanging="360"/>
      </w:pPr>
      <w:rPr>
        <w:rFonts w:ascii="Arial" w:hAnsi="Arial" w:cs="Aria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347A5BF9"/>
    <w:multiLevelType w:val="hybridMultilevel"/>
    <w:tmpl w:val="BE36A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20198"/>
    <w:multiLevelType w:val="hybridMultilevel"/>
    <w:tmpl w:val="935E037C"/>
    <w:lvl w:ilvl="0" w:tplc="95AED760">
      <w:start w:val="1"/>
      <w:numFmt w:val="bullet"/>
      <w:lvlText w:val="-"/>
      <w:lvlJc w:val="left"/>
      <w:pPr>
        <w:tabs>
          <w:tab w:val="num" w:pos="1020"/>
        </w:tabs>
        <w:ind w:left="1020" w:hanging="340"/>
      </w:pPr>
      <w:rPr>
        <w:rFonts w:ascii="Vrinda" w:hAnsi="Vrinda"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0">
    <w:nsid w:val="45E35681"/>
    <w:multiLevelType w:val="hybridMultilevel"/>
    <w:tmpl w:val="9892B42A"/>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BE0A1C"/>
    <w:multiLevelType w:val="hybridMultilevel"/>
    <w:tmpl w:val="26ECA082"/>
    <w:lvl w:ilvl="0" w:tplc="5888BF90">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724CA9"/>
    <w:multiLevelType w:val="hybridMultilevel"/>
    <w:tmpl w:val="7F36C7DA"/>
    <w:lvl w:ilvl="0" w:tplc="B6823D9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8F489A"/>
    <w:multiLevelType w:val="multilevel"/>
    <w:tmpl w:val="5C102DC4"/>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9D41106"/>
    <w:multiLevelType w:val="hybridMultilevel"/>
    <w:tmpl w:val="9BE4147A"/>
    <w:lvl w:ilvl="0" w:tplc="0419000F">
      <w:start w:val="1"/>
      <w:numFmt w:val="decimal"/>
      <w:lvlText w:val="%1."/>
      <w:lvlJc w:val="left"/>
      <w:pPr>
        <w:tabs>
          <w:tab w:val="num" w:pos="624"/>
        </w:tabs>
        <w:ind w:left="624" w:hanging="34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5">
    <w:nsid w:val="4E585967"/>
    <w:multiLevelType w:val="hybridMultilevel"/>
    <w:tmpl w:val="0BE6DBD8"/>
    <w:lvl w:ilvl="0" w:tplc="95AED760">
      <w:start w:val="1"/>
      <w:numFmt w:val="bullet"/>
      <w:lvlText w:val="-"/>
      <w:lvlJc w:val="left"/>
      <w:pPr>
        <w:tabs>
          <w:tab w:val="num" w:pos="1020"/>
        </w:tabs>
        <w:ind w:left="1020" w:hanging="340"/>
      </w:pPr>
      <w:rPr>
        <w:rFonts w:ascii="Vrinda" w:hAnsi="Vrinda"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6">
    <w:nsid w:val="4EFD0F11"/>
    <w:multiLevelType w:val="hybridMultilevel"/>
    <w:tmpl w:val="3F88ACAE"/>
    <w:lvl w:ilvl="0" w:tplc="6CFED87A">
      <w:start w:val="1"/>
      <w:numFmt w:val="decimal"/>
      <w:lvlText w:val="%1."/>
      <w:lvlJc w:val="left"/>
      <w:pPr>
        <w:tabs>
          <w:tab w:val="num" w:pos="340"/>
        </w:tabs>
        <w:ind w:left="340" w:hanging="340"/>
      </w:pPr>
      <w:rPr>
        <w:rFonts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F1B75DB"/>
    <w:multiLevelType w:val="hybridMultilevel"/>
    <w:tmpl w:val="970AE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4942B3"/>
    <w:multiLevelType w:val="multilevel"/>
    <w:tmpl w:val="3312895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1D3C7C"/>
    <w:multiLevelType w:val="hybridMultilevel"/>
    <w:tmpl w:val="542A3CE6"/>
    <w:lvl w:ilvl="0" w:tplc="95AED760">
      <w:start w:val="1"/>
      <w:numFmt w:val="bullet"/>
      <w:lvlText w:val="-"/>
      <w:lvlJc w:val="left"/>
      <w:pPr>
        <w:tabs>
          <w:tab w:val="num" w:pos="680"/>
        </w:tabs>
        <w:ind w:left="680" w:hanging="34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951614"/>
    <w:multiLevelType w:val="multilevel"/>
    <w:tmpl w:val="83D4C72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D1B2B7C"/>
    <w:multiLevelType w:val="hybridMultilevel"/>
    <w:tmpl w:val="7DBE883C"/>
    <w:lvl w:ilvl="0" w:tplc="FA123FBE">
      <w:start w:val="1"/>
      <w:numFmt w:val="decimal"/>
      <w:lvlText w:val="%1."/>
      <w:lvlJc w:val="left"/>
      <w:pPr>
        <w:tabs>
          <w:tab w:val="num" w:pos="340"/>
        </w:tabs>
        <w:ind w:left="340" w:hanging="340"/>
      </w:pPr>
      <w:rPr>
        <w:rFonts w:hint="default"/>
      </w:rPr>
    </w:lvl>
    <w:lvl w:ilvl="1" w:tplc="6D3AB21E">
      <w:numFmt w:val="bullet"/>
      <w:lvlText w:val=""/>
      <w:lvlJc w:val="left"/>
      <w:pPr>
        <w:tabs>
          <w:tab w:val="num" w:pos="1420"/>
        </w:tabs>
        <w:ind w:left="1420" w:hanging="340"/>
      </w:pPr>
      <w:rPr>
        <w:rFonts w:ascii="Wingdings 2" w:hAnsi="Wingdings 2" w:cs="Times New Roman" w:hint="default"/>
        <w:color w:val="0000FF"/>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C10A9B"/>
    <w:multiLevelType w:val="hybridMultilevel"/>
    <w:tmpl w:val="FEB8662A"/>
    <w:lvl w:ilvl="0" w:tplc="CEE25254">
      <w:start w:val="1"/>
      <w:numFmt w:val="decimal"/>
      <w:lvlText w:val="%1."/>
      <w:lvlJc w:val="left"/>
      <w:pPr>
        <w:tabs>
          <w:tab w:val="num" w:pos="340"/>
        </w:tabs>
        <w:ind w:left="340" w:hanging="340"/>
      </w:pPr>
      <w:rPr>
        <w:rFonts w:hint="default"/>
        <w:b w:val="0"/>
        <w:i w:val="0"/>
        <w:color w:val="auto"/>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AE1071"/>
    <w:multiLevelType w:val="multilevel"/>
    <w:tmpl w:val="FA8A16B4"/>
    <w:lvl w:ilvl="0">
      <w:start w:val="1"/>
      <w:numFmt w:val="decimal"/>
      <w:lvlText w:val="%1."/>
      <w:lvlJc w:val="left"/>
      <w:pPr>
        <w:tabs>
          <w:tab w:val="num" w:pos="340"/>
        </w:tabs>
        <w:ind w:left="340" w:hanging="283"/>
      </w:pPr>
      <w:rPr>
        <w:rFonts w:hint="default"/>
        <w:b w:val="0"/>
        <w:i w:val="0"/>
        <w:color w:val="auto"/>
        <w:sz w:val="20"/>
        <w:szCs w:val="20"/>
      </w:rPr>
    </w:lvl>
    <w:lvl w:ilvl="1">
      <w:start w:val="1"/>
      <w:numFmt w:val="decimal"/>
      <w:isLgl/>
      <w:lvlText w:val="%1.%2."/>
      <w:lvlJc w:val="left"/>
      <w:pPr>
        <w:ind w:left="1080" w:hanging="420"/>
      </w:pPr>
      <w:rPr>
        <w:rFonts w:hint="default"/>
      </w:rPr>
    </w:lvl>
    <w:lvl w:ilvl="2">
      <w:start w:val="1"/>
      <w:numFmt w:val="decimal"/>
      <w:isLgl/>
      <w:lvlText w:val="%1.%2.%3."/>
      <w:lvlJc w:val="left"/>
      <w:pPr>
        <w:ind w:left="1983"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549" w:hanging="1080"/>
      </w:pPr>
      <w:rPr>
        <w:rFonts w:hint="default"/>
      </w:rPr>
    </w:lvl>
    <w:lvl w:ilvl="5">
      <w:start w:val="1"/>
      <w:numFmt w:val="decimal"/>
      <w:isLgl/>
      <w:lvlText w:val="%1.%2.%3.%4.%5.%6."/>
      <w:lvlJc w:val="left"/>
      <w:pPr>
        <w:ind w:left="4152" w:hanging="1080"/>
      </w:pPr>
      <w:rPr>
        <w:rFonts w:hint="default"/>
      </w:rPr>
    </w:lvl>
    <w:lvl w:ilvl="6">
      <w:start w:val="1"/>
      <w:numFmt w:val="decimal"/>
      <w:isLgl/>
      <w:lvlText w:val="%1.%2.%3.%4.%5.%6.%7."/>
      <w:lvlJc w:val="left"/>
      <w:pPr>
        <w:ind w:left="5115" w:hanging="1440"/>
      </w:pPr>
      <w:rPr>
        <w:rFonts w:hint="default"/>
      </w:rPr>
    </w:lvl>
    <w:lvl w:ilvl="7">
      <w:start w:val="1"/>
      <w:numFmt w:val="decimal"/>
      <w:isLgl/>
      <w:lvlText w:val="%1.%2.%3.%4.%5.%6.%7.%8."/>
      <w:lvlJc w:val="left"/>
      <w:pPr>
        <w:ind w:left="5718" w:hanging="1440"/>
      </w:pPr>
      <w:rPr>
        <w:rFonts w:hint="default"/>
      </w:rPr>
    </w:lvl>
    <w:lvl w:ilvl="8">
      <w:start w:val="1"/>
      <w:numFmt w:val="decimal"/>
      <w:isLgl/>
      <w:lvlText w:val="%1.%2.%3.%4.%5.%6.%7.%8.%9."/>
      <w:lvlJc w:val="left"/>
      <w:pPr>
        <w:ind w:left="6681" w:hanging="1800"/>
      </w:pPr>
      <w:rPr>
        <w:rFonts w:hint="default"/>
      </w:rPr>
    </w:lvl>
  </w:abstractNum>
  <w:abstractNum w:abstractNumId="34">
    <w:nsid w:val="613E4895"/>
    <w:multiLevelType w:val="hybridMultilevel"/>
    <w:tmpl w:val="A59AA438"/>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D046CD"/>
    <w:multiLevelType w:val="hybridMultilevel"/>
    <w:tmpl w:val="DF94ACD0"/>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0325F5"/>
    <w:multiLevelType w:val="hybridMultilevel"/>
    <w:tmpl w:val="B3D22E96"/>
    <w:lvl w:ilvl="0" w:tplc="CB18F260">
      <w:start w:val="1"/>
      <w:numFmt w:val="bullet"/>
      <w:lvlText w:val="-"/>
      <w:lvlJc w:val="left"/>
      <w:pPr>
        <w:tabs>
          <w:tab w:val="num" w:pos="68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B540B4"/>
    <w:multiLevelType w:val="hybridMultilevel"/>
    <w:tmpl w:val="F4565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395E5C"/>
    <w:multiLevelType w:val="hybridMultilevel"/>
    <w:tmpl w:val="6158E188"/>
    <w:lvl w:ilvl="0" w:tplc="B6823D9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D95F2B"/>
    <w:multiLevelType w:val="hybridMultilevel"/>
    <w:tmpl w:val="A37ECC14"/>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E94565"/>
    <w:multiLevelType w:val="hybridMultilevel"/>
    <w:tmpl w:val="E94EFE4A"/>
    <w:lvl w:ilvl="0" w:tplc="B6823D9C">
      <w:start w:val="65535"/>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674C2C17"/>
    <w:multiLevelType w:val="multilevel"/>
    <w:tmpl w:val="4BC8BEAE"/>
    <w:lvl w:ilvl="0">
      <w:start w:val="8"/>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8B525DD"/>
    <w:multiLevelType w:val="singleLevel"/>
    <w:tmpl w:val="CDE8B3D2"/>
    <w:lvl w:ilvl="0">
      <w:start w:val="4"/>
      <w:numFmt w:val="decimal"/>
      <w:lvlText w:val="2.2.%1."/>
      <w:legacy w:legacy="1" w:legacySpace="0" w:legacyIndent="567"/>
      <w:lvlJc w:val="left"/>
      <w:rPr>
        <w:rFonts w:ascii="Times New Roman" w:hAnsi="Times New Roman" w:cs="Times New Roman" w:hint="default"/>
      </w:rPr>
    </w:lvl>
  </w:abstractNum>
  <w:abstractNum w:abstractNumId="43">
    <w:nsid w:val="6BC70B0B"/>
    <w:multiLevelType w:val="hybridMultilevel"/>
    <w:tmpl w:val="D27EA986"/>
    <w:lvl w:ilvl="0" w:tplc="1A6E70C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DB4673D"/>
    <w:multiLevelType w:val="hybridMultilevel"/>
    <w:tmpl w:val="8166AD24"/>
    <w:lvl w:ilvl="0" w:tplc="CAA485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FCE0C74"/>
    <w:multiLevelType w:val="hybridMultilevel"/>
    <w:tmpl w:val="C0B465EE"/>
    <w:lvl w:ilvl="0" w:tplc="B6823D9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1F25BA"/>
    <w:multiLevelType w:val="hybridMultilevel"/>
    <w:tmpl w:val="2640E444"/>
    <w:lvl w:ilvl="0" w:tplc="346EBB22">
      <w:start w:val="1"/>
      <w:numFmt w:val="bullet"/>
      <w:lvlText w:val="-"/>
      <w:lvlJc w:val="left"/>
      <w:pPr>
        <w:tabs>
          <w:tab w:val="num" w:pos="34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07E70EE"/>
    <w:multiLevelType w:val="hybridMultilevel"/>
    <w:tmpl w:val="4B4E5C96"/>
    <w:lvl w:ilvl="0" w:tplc="451A8942">
      <w:start w:val="1"/>
      <w:numFmt w:val="bullet"/>
      <w:lvlText w:val="-"/>
      <w:lvlJc w:val="left"/>
      <w:pPr>
        <w:tabs>
          <w:tab w:val="num" w:pos="680"/>
        </w:tabs>
        <w:ind w:left="680" w:hanging="34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85D56EE"/>
    <w:multiLevelType w:val="hybridMultilevel"/>
    <w:tmpl w:val="82B84C5C"/>
    <w:lvl w:ilvl="0" w:tplc="CB18F260">
      <w:start w:val="1"/>
      <w:numFmt w:val="bullet"/>
      <w:lvlText w:val="-"/>
      <w:lvlJc w:val="left"/>
      <w:pPr>
        <w:tabs>
          <w:tab w:val="num" w:pos="680"/>
        </w:tabs>
        <w:ind w:left="680" w:hanging="34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9923BD7"/>
    <w:multiLevelType w:val="hybridMultilevel"/>
    <w:tmpl w:val="B55C15F0"/>
    <w:lvl w:ilvl="0" w:tplc="B6823D9C">
      <w:start w:val="65535"/>
      <w:numFmt w:val="bullet"/>
      <w:lvlText w:val="-"/>
      <w:lvlJc w:val="left"/>
      <w:pPr>
        <w:ind w:left="1146" w:hanging="360"/>
      </w:pPr>
      <w:rPr>
        <w:rFonts w:ascii="Arial"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7B2642F4"/>
    <w:multiLevelType w:val="singleLevel"/>
    <w:tmpl w:val="98F0ACC2"/>
    <w:lvl w:ilvl="0">
      <w:start w:val="1"/>
      <w:numFmt w:val="decimal"/>
      <w:lvlText w:val="2.2.%1."/>
      <w:legacy w:legacy="1" w:legacySpace="0" w:legacyIndent="556"/>
      <w:lvlJc w:val="left"/>
      <w:rPr>
        <w:rFonts w:ascii="Times New Roman" w:hAnsi="Times New Roman" w:cs="Times New Roman" w:hint="default"/>
      </w:rPr>
    </w:lvl>
  </w:abstractNum>
  <w:abstractNum w:abstractNumId="51">
    <w:nsid w:val="7D1842E9"/>
    <w:multiLevelType w:val="hybridMultilevel"/>
    <w:tmpl w:val="077C6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5A3347"/>
    <w:multiLevelType w:val="hybridMultilevel"/>
    <w:tmpl w:val="C62CFB24"/>
    <w:lvl w:ilvl="0" w:tplc="0419000F">
      <w:start w:val="1"/>
      <w:numFmt w:val="decimal"/>
      <w:lvlText w:val="%1."/>
      <w:lvlJc w:val="left"/>
      <w:pPr>
        <w:tabs>
          <w:tab w:val="num" w:pos="340"/>
        </w:tabs>
        <w:ind w:left="340" w:hanging="34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10"/>
  </w:num>
  <w:num w:numId="3">
    <w:abstractNumId w:val="20"/>
  </w:num>
  <w:num w:numId="4">
    <w:abstractNumId w:val="46"/>
  </w:num>
  <w:num w:numId="5">
    <w:abstractNumId w:val="3"/>
  </w:num>
  <w:num w:numId="6">
    <w:abstractNumId w:val="1"/>
  </w:num>
  <w:num w:numId="7">
    <w:abstractNumId w:val="35"/>
  </w:num>
  <w:num w:numId="8">
    <w:abstractNumId w:val="13"/>
  </w:num>
  <w:num w:numId="9">
    <w:abstractNumId w:val="34"/>
  </w:num>
  <w:num w:numId="10">
    <w:abstractNumId w:val="2"/>
  </w:num>
  <w:num w:numId="11">
    <w:abstractNumId w:val="48"/>
  </w:num>
  <w:num w:numId="12">
    <w:abstractNumId w:val="16"/>
  </w:num>
  <w:num w:numId="13">
    <w:abstractNumId w:val="9"/>
  </w:num>
  <w:num w:numId="14">
    <w:abstractNumId w:val="36"/>
  </w:num>
  <w:num w:numId="15">
    <w:abstractNumId w:val="7"/>
  </w:num>
  <w:num w:numId="1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7">
    <w:abstractNumId w:val="21"/>
  </w:num>
  <w:num w:numId="18">
    <w:abstractNumId w:val="47"/>
  </w:num>
  <w:num w:numId="19">
    <w:abstractNumId w:val="31"/>
  </w:num>
  <w:num w:numId="20">
    <w:abstractNumId w:val="33"/>
  </w:num>
  <w:num w:numId="21">
    <w:abstractNumId w:val="26"/>
  </w:num>
  <w:num w:numId="22">
    <w:abstractNumId w:val="29"/>
  </w:num>
  <w:num w:numId="23">
    <w:abstractNumId w:val="15"/>
  </w:num>
  <w:num w:numId="24">
    <w:abstractNumId w:val="25"/>
  </w:num>
  <w:num w:numId="25">
    <w:abstractNumId w:val="19"/>
  </w:num>
  <w:num w:numId="26">
    <w:abstractNumId w:val="14"/>
  </w:num>
  <w:num w:numId="27">
    <w:abstractNumId w:val="4"/>
  </w:num>
  <w:num w:numId="28">
    <w:abstractNumId w:val="18"/>
  </w:num>
  <w:num w:numId="29">
    <w:abstractNumId w:val="37"/>
  </w:num>
  <w:num w:numId="30">
    <w:abstractNumId w:val="50"/>
  </w:num>
  <w:num w:numId="31">
    <w:abstractNumId w:val="42"/>
  </w:num>
  <w:num w:numId="32">
    <w:abstractNumId w:val="39"/>
  </w:num>
  <w:num w:numId="33">
    <w:abstractNumId w:val="5"/>
  </w:num>
  <w:num w:numId="34">
    <w:abstractNumId w:val="40"/>
  </w:num>
  <w:num w:numId="35">
    <w:abstractNumId w:val="49"/>
  </w:num>
  <w:num w:numId="36">
    <w:abstractNumId w:val="38"/>
  </w:num>
  <w:num w:numId="37">
    <w:abstractNumId w:val="45"/>
  </w:num>
  <w:num w:numId="38">
    <w:abstractNumId w:val="6"/>
  </w:num>
  <w:num w:numId="39">
    <w:abstractNumId w:val="22"/>
  </w:num>
  <w:num w:numId="40">
    <w:abstractNumId w:val="17"/>
  </w:num>
  <w:num w:numId="41">
    <w:abstractNumId w:val="44"/>
  </w:num>
  <w:num w:numId="42">
    <w:abstractNumId w:val="43"/>
  </w:num>
  <w:num w:numId="43">
    <w:abstractNumId w:val="32"/>
  </w:num>
  <w:num w:numId="44">
    <w:abstractNumId w:val="12"/>
  </w:num>
  <w:num w:numId="45">
    <w:abstractNumId w:val="8"/>
  </w:num>
  <w:num w:numId="46">
    <w:abstractNumId w:val="24"/>
  </w:num>
  <w:num w:numId="47">
    <w:abstractNumId w:val="11"/>
  </w:num>
  <w:num w:numId="48">
    <w:abstractNumId w:val="52"/>
  </w:num>
  <w:num w:numId="49">
    <w:abstractNumId w:val="23"/>
  </w:num>
  <w:num w:numId="50">
    <w:abstractNumId w:val="28"/>
  </w:num>
  <w:num w:numId="51">
    <w:abstractNumId w:val="30"/>
  </w:num>
  <w:num w:numId="52">
    <w:abstractNumId w:val="27"/>
  </w:num>
  <w:num w:numId="53">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AA"/>
    <w:rsid w:val="00004688"/>
    <w:rsid w:val="00005D23"/>
    <w:rsid w:val="000070F8"/>
    <w:rsid w:val="00007598"/>
    <w:rsid w:val="00012852"/>
    <w:rsid w:val="00014895"/>
    <w:rsid w:val="0002244D"/>
    <w:rsid w:val="00023309"/>
    <w:rsid w:val="00025FCD"/>
    <w:rsid w:val="00027413"/>
    <w:rsid w:val="00027827"/>
    <w:rsid w:val="00027AAF"/>
    <w:rsid w:val="00031C09"/>
    <w:rsid w:val="00032BFA"/>
    <w:rsid w:val="000331FE"/>
    <w:rsid w:val="00034C1C"/>
    <w:rsid w:val="00044DBE"/>
    <w:rsid w:val="00045975"/>
    <w:rsid w:val="00046474"/>
    <w:rsid w:val="000470E7"/>
    <w:rsid w:val="0004710B"/>
    <w:rsid w:val="00050846"/>
    <w:rsid w:val="000522BC"/>
    <w:rsid w:val="000537C9"/>
    <w:rsid w:val="0005490E"/>
    <w:rsid w:val="0005648F"/>
    <w:rsid w:val="000608C5"/>
    <w:rsid w:val="00061F86"/>
    <w:rsid w:val="00062085"/>
    <w:rsid w:val="00065A3B"/>
    <w:rsid w:val="00067AC5"/>
    <w:rsid w:val="000720C6"/>
    <w:rsid w:val="000722F2"/>
    <w:rsid w:val="0007500D"/>
    <w:rsid w:val="000750D9"/>
    <w:rsid w:val="0008199E"/>
    <w:rsid w:val="0008544B"/>
    <w:rsid w:val="0008663E"/>
    <w:rsid w:val="0008729B"/>
    <w:rsid w:val="0008742D"/>
    <w:rsid w:val="0009129A"/>
    <w:rsid w:val="0009603A"/>
    <w:rsid w:val="00096CFB"/>
    <w:rsid w:val="00096E22"/>
    <w:rsid w:val="000A05F8"/>
    <w:rsid w:val="000A43B5"/>
    <w:rsid w:val="000A727A"/>
    <w:rsid w:val="000B6B62"/>
    <w:rsid w:val="000B7BCF"/>
    <w:rsid w:val="000C10D7"/>
    <w:rsid w:val="000C31FD"/>
    <w:rsid w:val="000C690C"/>
    <w:rsid w:val="000D0C85"/>
    <w:rsid w:val="000D5A17"/>
    <w:rsid w:val="000E2661"/>
    <w:rsid w:val="000E3DFB"/>
    <w:rsid w:val="000E7D1C"/>
    <w:rsid w:val="000F06F8"/>
    <w:rsid w:val="000F0F6A"/>
    <w:rsid w:val="000F0F90"/>
    <w:rsid w:val="000F3033"/>
    <w:rsid w:val="000F3A22"/>
    <w:rsid w:val="000F4A8E"/>
    <w:rsid w:val="000F6BE8"/>
    <w:rsid w:val="0010358F"/>
    <w:rsid w:val="00106FC2"/>
    <w:rsid w:val="001134ED"/>
    <w:rsid w:val="00114C9E"/>
    <w:rsid w:val="00117C69"/>
    <w:rsid w:val="001219E7"/>
    <w:rsid w:val="001226ED"/>
    <w:rsid w:val="00132B7F"/>
    <w:rsid w:val="00133E60"/>
    <w:rsid w:val="00134D84"/>
    <w:rsid w:val="00142F1D"/>
    <w:rsid w:val="00143476"/>
    <w:rsid w:val="00146066"/>
    <w:rsid w:val="00147693"/>
    <w:rsid w:val="00151BAE"/>
    <w:rsid w:val="00153985"/>
    <w:rsid w:val="0015459D"/>
    <w:rsid w:val="00155D8B"/>
    <w:rsid w:val="00171E08"/>
    <w:rsid w:val="00176B0C"/>
    <w:rsid w:val="00182EA0"/>
    <w:rsid w:val="00183645"/>
    <w:rsid w:val="001843C6"/>
    <w:rsid w:val="00184A5B"/>
    <w:rsid w:val="00184B1E"/>
    <w:rsid w:val="00196049"/>
    <w:rsid w:val="001A1477"/>
    <w:rsid w:val="001A2076"/>
    <w:rsid w:val="001A6D03"/>
    <w:rsid w:val="001A7835"/>
    <w:rsid w:val="001B1742"/>
    <w:rsid w:val="001B17C2"/>
    <w:rsid w:val="001C095D"/>
    <w:rsid w:val="001C0C78"/>
    <w:rsid w:val="001C1C25"/>
    <w:rsid w:val="001C278C"/>
    <w:rsid w:val="001C2FE6"/>
    <w:rsid w:val="001C50D7"/>
    <w:rsid w:val="001C6F0C"/>
    <w:rsid w:val="001C6F8F"/>
    <w:rsid w:val="001D1A51"/>
    <w:rsid w:val="001D4A9E"/>
    <w:rsid w:val="001D76A9"/>
    <w:rsid w:val="001D777E"/>
    <w:rsid w:val="001E12F3"/>
    <w:rsid w:val="001E1A67"/>
    <w:rsid w:val="001E2EBF"/>
    <w:rsid w:val="001E380C"/>
    <w:rsid w:val="001E53B0"/>
    <w:rsid w:val="001E5A8A"/>
    <w:rsid w:val="001F1238"/>
    <w:rsid w:val="001F15A4"/>
    <w:rsid w:val="001F1B95"/>
    <w:rsid w:val="001F4D19"/>
    <w:rsid w:val="001F7A83"/>
    <w:rsid w:val="00200772"/>
    <w:rsid w:val="00203448"/>
    <w:rsid w:val="002074F8"/>
    <w:rsid w:val="00210FDE"/>
    <w:rsid w:val="002221A4"/>
    <w:rsid w:val="0022318F"/>
    <w:rsid w:val="002232A5"/>
    <w:rsid w:val="00223622"/>
    <w:rsid w:val="00224271"/>
    <w:rsid w:val="002242C5"/>
    <w:rsid w:val="0022521B"/>
    <w:rsid w:val="002260E2"/>
    <w:rsid w:val="002268D2"/>
    <w:rsid w:val="00227ED9"/>
    <w:rsid w:val="0023348F"/>
    <w:rsid w:val="0024356D"/>
    <w:rsid w:val="00245B23"/>
    <w:rsid w:val="002551CE"/>
    <w:rsid w:val="00262053"/>
    <w:rsid w:val="00262ADF"/>
    <w:rsid w:val="00270E90"/>
    <w:rsid w:val="00276B94"/>
    <w:rsid w:val="0028443D"/>
    <w:rsid w:val="002900A0"/>
    <w:rsid w:val="002920C1"/>
    <w:rsid w:val="00296D35"/>
    <w:rsid w:val="002972E7"/>
    <w:rsid w:val="002972FF"/>
    <w:rsid w:val="002A0F33"/>
    <w:rsid w:val="002A5524"/>
    <w:rsid w:val="002B1736"/>
    <w:rsid w:val="002B541B"/>
    <w:rsid w:val="002B6D2D"/>
    <w:rsid w:val="002C01B5"/>
    <w:rsid w:val="002C049F"/>
    <w:rsid w:val="002C1A58"/>
    <w:rsid w:val="002C32AD"/>
    <w:rsid w:val="002C46B9"/>
    <w:rsid w:val="002C7F73"/>
    <w:rsid w:val="002D313A"/>
    <w:rsid w:val="002D37EF"/>
    <w:rsid w:val="002E1632"/>
    <w:rsid w:val="002E7FC2"/>
    <w:rsid w:val="002F125F"/>
    <w:rsid w:val="002F4491"/>
    <w:rsid w:val="002F75CF"/>
    <w:rsid w:val="002F7A39"/>
    <w:rsid w:val="003008E8"/>
    <w:rsid w:val="003112BA"/>
    <w:rsid w:val="0031221A"/>
    <w:rsid w:val="00314A1A"/>
    <w:rsid w:val="00315FD6"/>
    <w:rsid w:val="00317245"/>
    <w:rsid w:val="00317FCA"/>
    <w:rsid w:val="00327796"/>
    <w:rsid w:val="003317C9"/>
    <w:rsid w:val="00337A68"/>
    <w:rsid w:val="0035300D"/>
    <w:rsid w:val="00354ABC"/>
    <w:rsid w:val="0035505F"/>
    <w:rsid w:val="00356F32"/>
    <w:rsid w:val="00365346"/>
    <w:rsid w:val="00370547"/>
    <w:rsid w:val="00371605"/>
    <w:rsid w:val="00373244"/>
    <w:rsid w:val="00373625"/>
    <w:rsid w:val="00373C72"/>
    <w:rsid w:val="0038167F"/>
    <w:rsid w:val="00381C3F"/>
    <w:rsid w:val="00384203"/>
    <w:rsid w:val="00385996"/>
    <w:rsid w:val="00391466"/>
    <w:rsid w:val="0039192B"/>
    <w:rsid w:val="00393FD5"/>
    <w:rsid w:val="0039421E"/>
    <w:rsid w:val="003967C3"/>
    <w:rsid w:val="003A14AF"/>
    <w:rsid w:val="003A3187"/>
    <w:rsid w:val="003A44F1"/>
    <w:rsid w:val="003B064B"/>
    <w:rsid w:val="003B08FB"/>
    <w:rsid w:val="003B1223"/>
    <w:rsid w:val="003B274A"/>
    <w:rsid w:val="003B3FBA"/>
    <w:rsid w:val="003C0144"/>
    <w:rsid w:val="003C07F3"/>
    <w:rsid w:val="003C1672"/>
    <w:rsid w:val="003C2301"/>
    <w:rsid w:val="003C3519"/>
    <w:rsid w:val="003C6977"/>
    <w:rsid w:val="003D31C2"/>
    <w:rsid w:val="003D699E"/>
    <w:rsid w:val="003E55D3"/>
    <w:rsid w:val="003E5BD0"/>
    <w:rsid w:val="003F55E6"/>
    <w:rsid w:val="003F7867"/>
    <w:rsid w:val="004016F8"/>
    <w:rsid w:val="00403970"/>
    <w:rsid w:val="004062C8"/>
    <w:rsid w:val="0040702C"/>
    <w:rsid w:val="00407666"/>
    <w:rsid w:val="00412D2E"/>
    <w:rsid w:val="004136F6"/>
    <w:rsid w:val="004175E5"/>
    <w:rsid w:val="00417621"/>
    <w:rsid w:val="00417E16"/>
    <w:rsid w:val="00422D47"/>
    <w:rsid w:val="00426749"/>
    <w:rsid w:val="004332AF"/>
    <w:rsid w:val="004358B7"/>
    <w:rsid w:val="004462BA"/>
    <w:rsid w:val="00450AA8"/>
    <w:rsid w:val="004516A1"/>
    <w:rsid w:val="0045252B"/>
    <w:rsid w:val="004540CB"/>
    <w:rsid w:val="0045463C"/>
    <w:rsid w:val="00455AA7"/>
    <w:rsid w:val="004567D1"/>
    <w:rsid w:val="00457E67"/>
    <w:rsid w:val="00462E45"/>
    <w:rsid w:val="00474793"/>
    <w:rsid w:val="00483EB6"/>
    <w:rsid w:val="0048523D"/>
    <w:rsid w:val="004859FB"/>
    <w:rsid w:val="0048617B"/>
    <w:rsid w:val="004872CC"/>
    <w:rsid w:val="00490B9B"/>
    <w:rsid w:val="0049355A"/>
    <w:rsid w:val="00493C81"/>
    <w:rsid w:val="004945AC"/>
    <w:rsid w:val="00495D24"/>
    <w:rsid w:val="00497FD0"/>
    <w:rsid w:val="004A29C1"/>
    <w:rsid w:val="004B16F3"/>
    <w:rsid w:val="004C078E"/>
    <w:rsid w:val="004C3052"/>
    <w:rsid w:val="004C68B5"/>
    <w:rsid w:val="004E088F"/>
    <w:rsid w:val="004E3AB9"/>
    <w:rsid w:val="004E44E3"/>
    <w:rsid w:val="004E49BB"/>
    <w:rsid w:val="004E4A55"/>
    <w:rsid w:val="004E68DB"/>
    <w:rsid w:val="004E7CDC"/>
    <w:rsid w:val="004E7FC5"/>
    <w:rsid w:val="004F29EE"/>
    <w:rsid w:val="004F3DC0"/>
    <w:rsid w:val="004F3F84"/>
    <w:rsid w:val="004F4DD9"/>
    <w:rsid w:val="004F63F8"/>
    <w:rsid w:val="00501E6F"/>
    <w:rsid w:val="00502EE7"/>
    <w:rsid w:val="00503AF1"/>
    <w:rsid w:val="00503B2E"/>
    <w:rsid w:val="005042B8"/>
    <w:rsid w:val="00504B8D"/>
    <w:rsid w:val="00512750"/>
    <w:rsid w:val="00514B97"/>
    <w:rsid w:val="00521824"/>
    <w:rsid w:val="00522933"/>
    <w:rsid w:val="005232DD"/>
    <w:rsid w:val="00527505"/>
    <w:rsid w:val="00530782"/>
    <w:rsid w:val="005350DA"/>
    <w:rsid w:val="00535F2B"/>
    <w:rsid w:val="00544D66"/>
    <w:rsid w:val="005464B4"/>
    <w:rsid w:val="0054660C"/>
    <w:rsid w:val="00550160"/>
    <w:rsid w:val="005541B7"/>
    <w:rsid w:val="00554343"/>
    <w:rsid w:val="005548EA"/>
    <w:rsid w:val="00560FDF"/>
    <w:rsid w:val="0056421A"/>
    <w:rsid w:val="005643AB"/>
    <w:rsid w:val="00565A0C"/>
    <w:rsid w:val="00567D6E"/>
    <w:rsid w:val="00573D3E"/>
    <w:rsid w:val="00576BF6"/>
    <w:rsid w:val="00580DB3"/>
    <w:rsid w:val="0058578C"/>
    <w:rsid w:val="00587233"/>
    <w:rsid w:val="0059005F"/>
    <w:rsid w:val="0059393F"/>
    <w:rsid w:val="0059599C"/>
    <w:rsid w:val="00595C22"/>
    <w:rsid w:val="00596229"/>
    <w:rsid w:val="00597535"/>
    <w:rsid w:val="005A0A75"/>
    <w:rsid w:val="005A224C"/>
    <w:rsid w:val="005A62A0"/>
    <w:rsid w:val="005A785D"/>
    <w:rsid w:val="005B0027"/>
    <w:rsid w:val="005B0349"/>
    <w:rsid w:val="005B0DFA"/>
    <w:rsid w:val="005B5B49"/>
    <w:rsid w:val="005C2EA5"/>
    <w:rsid w:val="005C2EC1"/>
    <w:rsid w:val="005C53EE"/>
    <w:rsid w:val="005D1095"/>
    <w:rsid w:val="005D1417"/>
    <w:rsid w:val="005D7480"/>
    <w:rsid w:val="005D7CBC"/>
    <w:rsid w:val="005E07C6"/>
    <w:rsid w:val="005E0B98"/>
    <w:rsid w:val="005E0BA8"/>
    <w:rsid w:val="005E1A3F"/>
    <w:rsid w:val="005E6CEC"/>
    <w:rsid w:val="005F38E3"/>
    <w:rsid w:val="005F3D72"/>
    <w:rsid w:val="005F7748"/>
    <w:rsid w:val="00603A32"/>
    <w:rsid w:val="00604455"/>
    <w:rsid w:val="00613BF4"/>
    <w:rsid w:val="0061550E"/>
    <w:rsid w:val="006157C5"/>
    <w:rsid w:val="00616473"/>
    <w:rsid w:val="00617212"/>
    <w:rsid w:val="0062401A"/>
    <w:rsid w:val="00625EDC"/>
    <w:rsid w:val="00627726"/>
    <w:rsid w:val="00630386"/>
    <w:rsid w:val="00631719"/>
    <w:rsid w:val="0063185B"/>
    <w:rsid w:val="00633E91"/>
    <w:rsid w:val="0063785C"/>
    <w:rsid w:val="00637CA4"/>
    <w:rsid w:val="006409B1"/>
    <w:rsid w:val="006414A6"/>
    <w:rsid w:val="00645C05"/>
    <w:rsid w:val="00650ABB"/>
    <w:rsid w:val="00655C61"/>
    <w:rsid w:val="0065613F"/>
    <w:rsid w:val="00663099"/>
    <w:rsid w:val="00663E21"/>
    <w:rsid w:val="00670FEA"/>
    <w:rsid w:val="00672E69"/>
    <w:rsid w:val="006763D9"/>
    <w:rsid w:val="00677849"/>
    <w:rsid w:val="006802DB"/>
    <w:rsid w:val="006807DE"/>
    <w:rsid w:val="00682182"/>
    <w:rsid w:val="00690F64"/>
    <w:rsid w:val="0069293D"/>
    <w:rsid w:val="006943B3"/>
    <w:rsid w:val="00695977"/>
    <w:rsid w:val="006A0F5D"/>
    <w:rsid w:val="006A204A"/>
    <w:rsid w:val="006A443A"/>
    <w:rsid w:val="006A476F"/>
    <w:rsid w:val="006A57B9"/>
    <w:rsid w:val="006A7EB6"/>
    <w:rsid w:val="006B126D"/>
    <w:rsid w:val="006B2BF4"/>
    <w:rsid w:val="006B52D5"/>
    <w:rsid w:val="006B5F55"/>
    <w:rsid w:val="006B792D"/>
    <w:rsid w:val="006C1734"/>
    <w:rsid w:val="006C2F1A"/>
    <w:rsid w:val="006C46C7"/>
    <w:rsid w:val="006C57EB"/>
    <w:rsid w:val="006C6A83"/>
    <w:rsid w:val="006D0429"/>
    <w:rsid w:val="006D0EF5"/>
    <w:rsid w:val="006D6E3B"/>
    <w:rsid w:val="006D784E"/>
    <w:rsid w:val="006E0C83"/>
    <w:rsid w:val="006E26C0"/>
    <w:rsid w:val="006E6414"/>
    <w:rsid w:val="006F5532"/>
    <w:rsid w:val="00704991"/>
    <w:rsid w:val="00705B81"/>
    <w:rsid w:val="00706F4E"/>
    <w:rsid w:val="00707741"/>
    <w:rsid w:val="00707A58"/>
    <w:rsid w:val="00711614"/>
    <w:rsid w:val="00714784"/>
    <w:rsid w:val="00715740"/>
    <w:rsid w:val="00717D56"/>
    <w:rsid w:val="00717DE7"/>
    <w:rsid w:val="00721A9A"/>
    <w:rsid w:val="00727877"/>
    <w:rsid w:val="00735C23"/>
    <w:rsid w:val="00735F31"/>
    <w:rsid w:val="007369B6"/>
    <w:rsid w:val="007400E8"/>
    <w:rsid w:val="00742C00"/>
    <w:rsid w:val="00743777"/>
    <w:rsid w:val="00745E33"/>
    <w:rsid w:val="00751CE0"/>
    <w:rsid w:val="00763870"/>
    <w:rsid w:val="00764ACF"/>
    <w:rsid w:val="00765AAE"/>
    <w:rsid w:val="007675AD"/>
    <w:rsid w:val="0077065D"/>
    <w:rsid w:val="0077276B"/>
    <w:rsid w:val="007801DC"/>
    <w:rsid w:val="00783133"/>
    <w:rsid w:val="0078422C"/>
    <w:rsid w:val="007852AA"/>
    <w:rsid w:val="00785397"/>
    <w:rsid w:val="0078570F"/>
    <w:rsid w:val="00785AB8"/>
    <w:rsid w:val="00786046"/>
    <w:rsid w:val="00793ED7"/>
    <w:rsid w:val="007A51A7"/>
    <w:rsid w:val="007A718C"/>
    <w:rsid w:val="007A7B21"/>
    <w:rsid w:val="007B31C7"/>
    <w:rsid w:val="007B5F59"/>
    <w:rsid w:val="007B796F"/>
    <w:rsid w:val="007C3ED0"/>
    <w:rsid w:val="007C5E00"/>
    <w:rsid w:val="007C6560"/>
    <w:rsid w:val="007C72EA"/>
    <w:rsid w:val="007D0460"/>
    <w:rsid w:val="007D587E"/>
    <w:rsid w:val="007E00A2"/>
    <w:rsid w:val="007E0189"/>
    <w:rsid w:val="007E0C17"/>
    <w:rsid w:val="007E66FF"/>
    <w:rsid w:val="007E6825"/>
    <w:rsid w:val="007E7EB2"/>
    <w:rsid w:val="007F0E03"/>
    <w:rsid w:val="007F250E"/>
    <w:rsid w:val="007F347C"/>
    <w:rsid w:val="007F5AE1"/>
    <w:rsid w:val="007F6AAA"/>
    <w:rsid w:val="00800661"/>
    <w:rsid w:val="008021D2"/>
    <w:rsid w:val="00810E68"/>
    <w:rsid w:val="0081369A"/>
    <w:rsid w:val="00815011"/>
    <w:rsid w:val="00816E2B"/>
    <w:rsid w:val="00820918"/>
    <w:rsid w:val="00820C49"/>
    <w:rsid w:val="008224DB"/>
    <w:rsid w:val="00825BEE"/>
    <w:rsid w:val="008319E0"/>
    <w:rsid w:val="00833FA5"/>
    <w:rsid w:val="00834386"/>
    <w:rsid w:val="00836F76"/>
    <w:rsid w:val="008431AA"/>
    <w:rsid w:val="00846642"/>
    <w:rsid w:val="00852646"/>
    <w:rsid w:val="00853974"/>
    <w:rsid w:val="00853BEF"/>
    <w:rsid w:val="00857710"/>
    <w:rsid w:val="0086164A"/>
    <w:rsid w:val="008634F9"/>
    <w:rsid w:val="0087505C"/>
    <w:rsid w:val="00875099"/>
    <w:rsid w:val="0087629D"/>
    <w:rsid w:val="00880E9F"/>
    <w:rsid w:val="008814E5"/>
    <w:rsid w:val="0088269C"/>
    <w:rsid w:val="00882822"/>
    <w:rsid w:val="00883FFE"/>
    <w:rsid w:val="0088402C"/>
    <w:rsid w:val="0089236D"/>
    <w:rsid w:val="008935B1"/>
    <w:rsid w:val="00893D1D"/>
    <w:rsid w:val="00894632"/>
    <w:rsid w:val="008A05CE"/>
    <w:rsid w:val="008A50D9"/>
    <w:rsid w:val="008B15D5"/>
    <w:rsid w:val="008B539D"/>
    <w:rsid w:val="008B7916"/>
    <w:rsid w:val="008B7B86"/>
    <w:rsid w:val="008C0045"/>
    <w:rsid w:val="008C6836"/>
    <w:rsid w:val="008C7A63"/>
    <w:rsid w:val="008D0BD2"/>
    <w:rsid w:val="008D109E"/>
    <w:rsid w:val="008D55B3"/>
    <w:rsid w:val="008D561C"/>
    <w:rsid w:val="008D5DB5"/>
    <w:rsid w:val="008D5DEB"/>
    <w:rsid w:val="008D60E1"/>
    <w:rsid w:val="008D6C82"/>
    <w:rsid w:val="008E1025"/>
    <w:rsid w:val="008E720D"/>
    <w:rsid w:val="008F2A0B"/>
    <w:rsid w:val="009000D7"/>
    <w:rsid w:val="0090158A"/>
    <w:rsid w:val="00903BAE"/>
    <w:rsid w:val="00915C18"/>
    <w:rsid w:val="00921AD3"/>
    <w:rsid w:val="009223FE"/>
    <w:rsid w:val="009232A3"/>
    <w:rsid w:val="00934237"/>
    <w:rsid w:val="00934F97"/>
    <w:rsid w:val="009352FF"/>
    <w:rsid w:val="00940712"/>
    <w:rsid w:val="00940A60"/>
    <w:rsid w:val="009430CB"/>
    <w:rsid w:val="00943CEF"/>
    <w:rsid w:val="00944282"/>
    <w:rsid w:val="00944A73"/>
    <w:rsid w:val="009466C3"/>
    <w:rsid w:val="00950B81"/>
    <w:rsid w:val="00952429"/>
    <w:rsid w:val="0095270A"/>
    <w:rsid w:val="009543CC"/>
    <w:rsid w:val="0095484D"/>
    <w:rsid w:val="0096712E"/>
    <w:rsid w:val="00975953"/>
    <w:rsid w:val="00981085"/>
    <w:rsid w:val="00982E66"/>
    <w:rsid w:val="009834DE"/>
    <w:rsid w:val="00992957"/>
    <w:rsid w:val="009A0A89"/>
    <w:rsid w:val="009A650C"/>
    <w:rsid w:val="009B3969"/>
    <w:rsid w:val="009B6772"/>
    <w:rsid w:val="009C14AD"/>
    <w:rsid w:val="009C1D48"/>
    <w:rsid w:val="009C2C03"/>
    <w:rsid w:val="009D0742"/>
    <w:rsid w:val="009D0D68"/>
    <w:rsid w:val="009D568A"/>
    <w:rsid w:val="009D5AF7"/>
    <w:rsid w:val="009D5DED"/>
    <w:rsid w:val="009D7F38"/>
    <w:rsid w:val="009E1D3F"/>
    <w:rsid w:val="009E3A51"/>
    <w:rsid w:val="009F0D58"/>
    <w:rsid w:val="009F1F21"/>
    <w:rsid w:val="00A0012D"/>
    <w:rsid w:val="00A003D7"/>
    <w:rsid w:val="00A01F81"/>
    <w:rsid w:val="00A02E55"/>
    <w:rsid w:val="00A062EA"/>
    <w:rsid w:val="00A06903"/>
    <w:rsid w:val="00A10C79"/>
    <w:rsid w:val="00A1607B"/>
    <w:rsid w:val="00A17C91"/>
    <w:rsid w:val="00A20432"/>
    <w:rsid w:val="00A26F46"/>
    <w:rsid w:val="00A27A7F"/>
    <w:rsid w:val="00A31E40"/>
    <w:rsid w:val="00A35B13"/>
    <w:rsid w:val="00A40A6F"/>
    <w:rsid w:val="00A421B1"/>
    <w:rsid w:val="00A42202"/>
    <w:rsid w:val="00A429FB"/>
    <w:rsid w:val="00A517B6"/>
    <w:rsid w:val="00A521DA"/>
    <w:rsid w:val="00A54183"/>
    <w:rsid w:val="00A5654F"/>
    <w:rsid w:val="00A57D1C"/>
    <w:rsid w:val="00A62F45"/>
    <w:rsid w:val="00A725AF"/>
    <w:rsid w:val="00A72966"/>
    <w:rsid w:val="00A75B46"/>
    <w:rsid w:val="00A80022"/>
    <w:rsid w:val="00A82F4A"/>
    <w:rsid w:val="00A8643F"/>
    <w:rsid w:val="00A86446"/>
    <w:rsid w:val="00A9320F"/>
    <w:rsid w:val="00A95728"/>
    <w:rsid w:val="00AA1E59"/>
    <w:rsid w:val="00AA42AF"/>
    <w:rsid w:val="00AA5B1C"/>
    <w:rsid w:val="00AA7DA5"/>
    <w:rsid w:val="00AA7E37"/>
    <w:rsid w:val="00AB20AB"/>
    <w:rsid w:val="00AB35E5"/>
    <w:rsid w:val="00AB6D1F"/>
    <w:rsid w:val="00AB7F9C"/>
    <w:rsid w:val="00AC1774"/>
    <w:rsid w:val="00AC272A"/>
    <w:rsid w:val="00AC2D02"/>
    <w:rsid w:val="00AC30BF"/>
    <w:rsid w:val="00AC3CC9"/>
    <w:rsid w:val="00AD56AD"/>
    <w:rsid w:val="00AD5971"/>
    <w:rsid w:val="00AE3BDE"/>
    <w:rsid w:val="00AE490B"/>
    <w:rsid w:val="00AE7CE7"/>
    <w:rsid w:val="00AF022C"/>
    <w:rsid w:val="00AF5A9D"/>
    <w:rsid w:val="00AF65D6"/>
    <w:rsid w:val="00AF6AE0"/>
    <w:rsid w:val="00B112DB"/>
    <w:rsid w:val="00B12BD2"/>
    <w:rsid w:val="00B13C31"/>
    <w:rsid w:val="00B171A8"/>
    <w:rsid w:val="00B266DC"/>
    <w:rsid w:val="00B31561"/>
    <w:rsid w:val="00B32901"/>
    <w:rsid w:val="00B3304C"/>
    <w:rsid w:val="00B41816"/>
    <w:rsid w:val="00B4222A"/>
    <w:rsid w:val="00B4223E"/>
    <w:rsid w:val="00B47FAA"/>
    <w:rsid w:val="00B50BF9"/>
    <w:rsid w:val="00B512DE"/>
    <w:rsid w:val="00B51C5D"/>
    <w:rsid w:val="00B55062"/>
    <w:rsid w:val="00B55748"/>
    <w:rsid w:val="00B64477"/>
    <w:rsid w:val="00B6706C"/>
    <w:rsid w:val="00B6739C"/>
    <w:rsid w:val="00B67828"/>
    <w:rsid w:val="00B7241A"/>
    <w:rsid w:val="00B73F09"/>
    <w:rsid w:val="00B7416A"/>
    <w:rsid w:val="00B827CA"/>
    <w:rsid w:val="00B85222"/>
    <w:rsid w:val="00B85515"/>
    <w:rsid w:val="00B864B3"/>
    <w:rsid w:val="00B9074F"/>
    <w:rsid w:val="00B92062"/>
    <w:rsid w:val="00B92F30"/>
    <w:rsid w:val="00B947A4"/>
    <w:rsid w:val="00B94ADE"/>
    <w:rsid w:val="00B97C25"/>
    <w:rsid w:val="00BA1717"/>
    <w:rsid w:val="00BA51F9"/>
    <w:rsid w:val="00BA7D8E"/>
    <w:rsid w:val="00BB3BBB"/>
    <w:rsid w:val="00BB447F"/>
    <w:rsid w:val="00BB4918"/>
    <w:rsid w:val="00BB7D54"/>
    <w:rsid w:val="00BC5EBF"/>
    <w:rsid w:val="00BD0012"/>
    <w:rsid w:val="00BD0246"/>
    <w:rsid w:val="00BD0617"/>
    <w:rsid w:val="00BD07AB"/>
    <w:rsid w:val="00BD4BE5"/>
    <w:rsid w:val="00BD79CB"/>
    <w:rsid w:val="00BE1D69"/>
    <w:rsid w:val="00BE2238"/>
    <w:rsid w:val="00BE505D"/>
    <w:rsid w:val="00BF1B17"/>
    <w:rsid w:val="00BF4C44"/>
    <w:rsid w:val="00BF6B16"/>
    <w:rsid w:val="00C00A3C"/>
    <w:rsid w:val="00C03616"/>
    <w:rsid w:val="00C03F45"/>
    <w:rsid w:val="00C05BCC"/>
    <w:rsid w:val="00C05D5C"/>
    <w:rsid w:val="00C10359"/>
    <w:rsid w:val="00C1157A"/>
    <w:rsid w:val="00C14556"/>
    <w:rsid w:val="00C14C50"/>
    <w:rsid w:val="00C16DF0"/>
    <w:rsid w:val="00C16E22"/>
    <w:rsid w:val="00C17CAA"/>
    <w:rsid w:val="00C20703"/>
    <w:rsid w:val="00C20F34"/>
    <w:rsid w:val="00C21DEF"/>
    <w:rsid w:val="00C221BA"/>
    <w:rsid w:val="00C224B9"/>
    <w:rsid w:val="00C25CC4"/>
    <w:rsid w:val="00C26E58"/>
    <w:rsid w:val="00C2741B"/>
    <w:rsid w:val="00C30FF0"/>
    <w:rsid w:val="00C35280"/>
    <w:rsid w:val="00C422F1"/>
    <w:rsid w:val="00C438DF"/>
    <w:rsid w:val="00C451A5"/>
    <w:rsid w:val="00C45659"/>
    <w:rsid w:val="00C47E68"/>
    <w:rsid w:val="00C61138"/>
    <w:rsid w:val="00C620A4"/>
    <w:rsid w:val="00C63B2F"/>
    <w:rsid w:val="00C650F5"/>
    <w:rsid w:val="00C66A61"/>
    <w:rsid w:val="00C7080D"/>
    <w:rsid w:val="00C72734"/>
    <w:rsid w:val="00C73C8B"/>
    <w:rsid w:val="00C803D3"/>
    <w:rsid w:val="00C80760"/>
    <w:rsid w:val="00C8353C"/>
    <w:rsid w:val="00C83FB7"/>
    <w:rsid w:val="00C848EB"/>
    <w:rsid w:val="00C8495D"/>
    <w:rsid w:val="00C84F59"/>
    <w:rsid w:val="00C9518B"/>
    <w:rsid w:val="00CA06C0"/>
    <w:rsid w:val="00CA10CD"/>
    <w:rsid w:val="00CA13F5"/>
    <w:rsid w:val="00CA3938"/>
    <w:rsid w:val="00CA4E11"/>
    <w:rsid w:val="00CA76D1"/>
    <w:rsid w:val="00CB1961"/>
    <w:rsid w:val="00CB39FB"/>
    <w:rsid w:val="00CB5089"/>
    <w:rsid w:val="00CB691A"/>
    <w:rsid w:val="00CB7BCA"/>
    <w:rsid w:val="00CC02A0"/>
    <w:rsid w:val="00CC0776"/>
    <w:rsid w:val="00CC25D3"/>
    <w:rsid w:val="00CC65C0"/>
    <w:rsid w:val="00CC77F6"/>
    <w:rsid w:val="00CD1706"/>
    <w:rsid w:val="00CD241A"/>
    <w:rsid w:val="00CD28A6"/>
    <w:rsid w:val="00CD2C34"/>
    <w:rsid w:val="00CD2FD0"/>
    <w:rsid w:val="00CD30A8"/>
    <w:rsid w:val="00CD38EE"/>
    <w:rsid w:val="00CD5601"/>
    <w:rsid w:val="00CD5AAF"/>
    <w:rsid w:val="00CE449F"/>
    <w:rsid w:val="00CF1518"/>
    <w:rsid w:val="00CF1C93"/>
    <w:rsid w:val="00CF256C"/>
    <w:rsid w:val="00CF2B95"/>
    <w:rsid w:val="00CF34C4"/>
    <w:rsid w:val="00CF6795"/>
    <w:rsid w:val="00D03C28"/>
    <w:rsid w:val="00D044A1"/>
    <w:rsid w:val="00D04E15"/>
    <w:rsid w:val="00D05B1F"/>
    <w:rsid w:val="00D11029"/>
    <w:rsid w:val="00D11A11"/>
    <w:rsid w:val="00D15009"/>
    <w:rsid w:val="00D26B3F"/>
    <w:rsid w:val="00D37F1C"/>
    <w:rsid w:val="00D43DF5"/>
    <w:rsid w:val="00D468E2"/>
    <w:rsid w:val="00D47874"/>
    <w:rsid w:val="00D504B8"/>
    <w:rsid w:val="00D61857"/>
    <w:rsid w:val="00D6422D"/>
    <w:rsid w:val="00D72A6E"/>
    <w:rsid w:val="00D74ADB"/>
    <w:rsid w:val="00D75B1F"/>
    <w:rsid w:val="00D75DF9"/>
    <w:rsid w:val="00D76EEB"/>
    <w:rsid w:val="00D80B41"/>
    <w:rsid w:val="00D814C5"/>
    <w:rsid w:val="00D8188B"/>
    <w:rsid w:val="00D834F2"/>
    <w:rsid w:val="00D840D0"/>
    <w:rsid w:val="00D85DE2"/>
    <w:rsid w:val="00D879CD"/>
    <w:rsid w:val="00D90418"/>
    <w:rsid w:val="00D93043"/>
    <w:rsid w:val="00D93834"/>
    <w:rsid w:val="00D9641F"/>
    <w:rsid w:val="00D96F47"/>
    <w:rsid w:val="00DA38E1"/>
    <w:rsid w:val="00DA603D"/>
    <w:rsid w:val="00DB1BB2"/>
    <w:rsid w:val="00DB2EF4"/>
    <w:rsid w:val="00DB3EAA"/>
    <w:rsid w:val="00DB609E"/>
    <w:rsid w:val="00DB726A"/>
    <w:rsid w:val="00DC0DE1"/>
    <w:rsid w:val="00DC1587"/>
    <w:rsid w:val="00DC2B9B"/>
    <w:rsid w:val="00DC4BD0"/>
    <w:rsid w:val="00DC7364"/>
    <w:rsid w:val="00DD0D57"/>
    <w:rsid w:val="00DD2176"/>
    <w:rsid w:val="00DD2264"/>
    <w:rsid w:val="00DD3CC7"/>
    <w:rsid w:val="00DE1742"/>
    <w:rsid w:val="00DE3F30"/>
    <w:rsid w:val="00DE7379"/>
    <w:rsid w:val="00DF3E7B"/>
    <w:rsid w:val="00DF506F"/>
    <w:rsid w:val="00DF6419"/>
    <w:rsid w:val="00E003F8"/>
    <w:rsid w:val="00E127CC"/>
    <w:rsid w:val="00E12D19"/>
    <w:rsid w:val="00E21AED"/>
    <w:rsid w:val="00E27FDB"/>
    <w:rsid w:val="00E30AE3"/>
    <w:rsid w:val="00E3166A"/>
    <w:rsid w:val="00E336FB"/>
    <w:rsid w:val="00E37FE5"/>
    <w:rsid w:val="00E43DEC"/>
    <w:rsid w:val="00E500D5"/>
    <w:rsid w:val="00E53149"/>
    <w:rsid w:val="00E54E69"/>
    <w:rsid w:val="00E550A0"/>
    <w:rsid w:val="00E55926"/>
    <w:rsid w:val="00E615BA"/>
    <w:rsid w:val="00E61F58"/>
    <w:rsid w:val="00E62991"/>
    <w:rsid w:val="00E63192"/>
    <w:rsid w:val="00E639C9"/>
    <w:rsid w:val="00E64199"/>
    <w:rsid w:val="00E641A3"/>
    <w:rsid w:val="00E64A36"/>
    <w:rsid w:val="00E65024"/>
    <w:rsid w:val="00E65085"/>
    <w:rsid w:val="00E72C45"/>
    <w:rsid w:val="00E738A8"/>
    <w:rsid w:val="00E8047B"/>
    <w:rsid w:val="00E813D9"/>
    <w:rsid w:val="00E8275D"/>
    <w:rsid w:val="00E85622"/>
    <w:rsid w:val="00E85B96"/>
    <w:rsid w:val="00E9017B"/>
    <w:rsid w:val="00E94165"/>
    <w:rsid w:val="00E9537B"/>
    <w:rsid w:val="00EA02C8"/>
    <w:rsid w:val="00EA0A20"/>
    <w:rsid w:val="00EA0A2F"/>
    <w:rsid w:val="00EA19E8"/>
    <w:rsid w:val="00EA4E2A"/>
    <w:rsid w:val="00EA7FAA"/>
    <w:rsid w:val="00EB0D40"/>
    <w:rsid w:val="00EB2EC0"/>
    <w:rsid w:val="00EB2FB3"/>
    <w:rsid w:val="00EB7CB4"/>
    <w:rsid w:val="00EC0B9E"/>
    <w:rsid w:val="00EC357A"/>
    <w:rsid w:val="00EC43D5"/>
    <w:rsid w:val="00ED23BC"/>
    <w:rsid w:val="00ED57E8"/>
    <w:rsid w:val="00ED5AD9"/>
    <w:rsid w:val="00ED63B5"/>
    <w:rsid w:val="00ED7DCA"/>
    <w:rsid w:val="00EE01E6"/>
    <w:rsid w:val="00EE05AF"/>
    <w:rsid w:val="00EE4256"/>
    <w:rsid w:val="00EE7348"/>
    <w:rsid w:val="00EF2DBF"/>
    <w:rsid w:val="00F14B79"/>
    <w:rsid w:val="00F17656"/>
    <w:rsid w:val="00F22A71"/>
    <w:rsid w:val="00F24087"/>
    <w:rsid w:val="00F30792"/>
    <w:rsid w:val="00F30827"/>
    <w:rsid w:val="00F35D2C"/>
    <w:rsid w:val="00F3709B"/>
    <w:rsid w:val="00F42472"/>
    <w:rsid w:val="00F427D0"/>
    <w:rsid w:val="00F43CB2"/>
    <w:rsid w:val="00F464BE"/>
    <w:rsid w:val="00F500BA"/>
    <w:rsid w:val="00F5358A"/>
    <w:rsid w:val="00F545B8"/>
    <w:rsid w:val="00F72C03"/>
    <w:rsid w:val="00F756C9"/>
    <w:rsid w:val="00F76C35"/>
    <w:rsid w:val="00F830F8"/>
    <w:rsid w:val="00F85195"/>
    <w:rsid w:val="00F8583F"/>
    <w:rsid w:val="00F86944"/>
    <w:rsid w:val="00F904B5"/>
    <w:rsid w:val="00F90658"/>
    <w:rsid w:val="00F9081D"/>
    <w:rsid w:val="00F91EF8"/>
    <w:rsid w:val="00F923C0"/>
    <w:rsid w:val="00F92427"/>
    <w:rsid w:val="00F924E4"/>
    <w:rsid w:val="00F93207"/>
    <w:rsid w:val="00F96224"/>
    <w:rsid w:val="00F966C6"/>
    <w:rsid w:val="00F96CD8"/>
    <w:rsid w:val="00FA0203"/>
    <w:rsid w:val="00FA10D7"/>
    <w:rsid w:val="00FA53AC"/>
    <w:rsid w:val="00FA72AA"/>
    <w:rsid w:val="00FB4779"/>
    <w:rsid w:val="00FC3C6A"/>
    <w:rsid w:val="00FC410E"/>
    <w:rsid w:val="00FC546E"/>
    <w:rsid w:val="00FC609F"/>
    <w:rsid w:val="00FC7ECD"/>
    <w:rsid w:val="00FD0EC6"/>
    <w:rsid w:val="00FD344D"/>
    <w:rsid w:val="00FD3E31"/>
    <w:rsid w:val="00FE17FE"/>
    <w:rsid w:val="00FE1C41"/>
    <w:rsid w:val="00FE24AD"/>
    <w:rsid w:val="00FF0A40"/>
    <w:rsid w:val="00FF4713"/>
    <w:rsid w:val="00FF5ED6"/>
    <w:rsid w:val="00FF6157"/>
    <w:rsid w:val="00FF6A92"/>
    <w:rsid w:val="00FF6B59"/>
    <w:rsid w:val="00FF6CAA"/>
    <w:rsid w:val="00FF7362"/>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350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AA"/>
    <w:rPr>
      <w:sz w:val="24"/>
      <w:szCs w:val="24"/>
    </w:rPr>
  </w:style>
  <w:style w:type="paragraph" w:styleId="1">
    <w:name w:val="heading 1"/>
    <w:basedOn w:val="a"/>
    <w:next w:val="a"/>
    <w:link w:val="10"/>
    <w:qFormat/>
    <w:rsid w:val="00B47FAA"/>
    <w:pPr>
      <w:keepNext/>
      <w:outlineLvl w:val="0"/>
    </w:pPr>
    <w:rPr>
      <w:b/>
      <w:bCs/>
      <w:sz w:val="28"/>
    </w:rPr>
  </w:style>
  <w:style w:type="paragraph" w:styleId="2">
    <w:name w:val="heading 2"/>
    <w:basedOn w:val="a"/>
    <w:next w:val="a"/>
    <w:link w:val="20"/>
    <w:qFormat/>
    <w:rsid w:val="00B47F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47FAA"/>
    <w:pPr>
      <w:keepNext/>
      <w:spacing w:before="240" w:after="60"/>
      <w:outlineLvl w:val="2"/>
    </w:pPr>
    <w:rPr>
      <w:rFonts w:ascii="Arial" w:hAnsi="Arial" w:cs="Arial"/>
      <w:b/>
      <w:bCs/>
      <w:sz w:val="26"/>
      <w:szCs w:val="26"/>
    </w:rPr>
  </w:style>
  <w:style w:type="paragraph" w:styleId="4">
    <w:name w:val="heading 4"/>
    <w:basedOn w:val="a"/>
    <w:next w:val="a"/>
    <w:link w:val="40"/>
    <w:qFormat/>
    <w:rsid w:val="00B47FAA"/>
    <w:pPr>
      <w:keepNext/>
      <w:spacing w:before="240" w:after="60"/>
      <w:outlineLvl w:val="3"/>
    </w:pPr>
    <w:rPr>
      <w:b/>
      <w:bCs/>
      <w:sz w:val="28"/>
      <w:szCs w:val="28"/>
    </w:rPr>
  </w:style>
  <w:style w:type="paragraph" w:styleId="5">
    <w:name w:val="heading 5"/>
    <w:basedOn w:val="a"/>
    <w:next w:val="a"/>
    <w:link w:val="50"/>
    <w:qFormat/>
    <w:rsid w:val="00B47FA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B47FAA"/>
    <w:rPr>
      <w:b/>
      <w:bCs/>
      <w:i/>
      <w:iCs/>
      <w:sz w:val="28"/>
      <w:lang w:val="x-none" w:eastAsia="x-none"/>
    </w:rPr>
  </w:style>
  <w:style w:type="paragraph" w:styleId="23">
    <w:name w:val="Body Text Indent 2"/>
    <w:basedOn w:val="a"/>
    <w:link w:val="24"/>
    <w:rsid w:val="00B47FAA"/>
    <w:pPr>
      <w:ind w:left="3600" w:hanging="3600"/>
    </w:pPr>
    <w:rPr>
      <w:sz w:val="28"/>
    </w:rPr>
  </w:style>
  <w:style w:type="paragraph" w:styleId="a3">
    <w:name w:val="Body Text"/>
    <w:basedOn w:val="a"/>
    <w:link w:val="a4"/>
    <w:rsid w:val="00B47FAA"/>
    <w:pPr>
      <w:spacing w:after="120"/>
    </w:pPr>
    <w:rPr>
      <w:lang w:val="x-none" w:eastAsia="x-none"/>
    </w:rPr>
  </w:style>
  <w:style w:type="paragraph" w:styleId="31">
    <w:name w:val="Body Text 3"/>
    <w:basedOn w:val="a"/>
    <w:link w:val="32"/>
    <w:rsid w:val="00B47FAA"/>
    <w:pPr>
      <w:spacing w:after="120"/>
    </w:pPr>
    <w:rPr>
      <w:sz w:val="16"/>
      <w:szCs w:val="16"/>
    </w:rPr>
  </w:style>
  <w:style w:type="paragraph" w:styleId="a5">
    <w:name w:val="Body Text Indent"/>
    <w:basedOn w:val="a"/>
    <w:link w:val="a6"/>
    <w:rsid w:val="00B47FAA"/>
    <w:pPr>
      <w:spacing w:after="120"/>
      <w:ind w:left="283"/>
    </w:pPr>
  </w:style>
  <w:style w:type="paragraph" w:styleId="33">
    <w:name w:val="Body Text Indent 3"/>
    <w:basedOn w:val="a"/>
    <w:link w:val="34"/>
    <w:rsid w:val="00B47FAA"/>
    <w:pPr>
      <w:spacing w:after="120"/>
      <w:ind w:left="283"/>
    </w:pPr>
    <w:rPr>
      <w:sz w:val="16"/>
      <w:szCs w:val="16"/>
    </w:rPr>
  </w:style>
  <w:style w:type="paragraph" w:styleId="a7">
    <w:name w:val="footer"/>
    <w:basedOn w:val="a"/>
    <w:link w:val="a8"/>
    <w:uiPriority w:val="99"/>
    <w:rsid w:val="00D879CD"/>
    <w:pPr>
      <w:tabs>
        <w:tab w:val="center" w:pos="4677"/>
        <w:tab w:val="right" w:pos="9355"/>
      </w:tabs>
    </w:pPr>
  </w:style>
  <w:style w:type="character" w:styleId="a9">
    <w:name w:val="page number"/>
    <w:basedOn w:val="a0"/>
    <w:rsid w:val="00D879CD"/>
  </w:style>
  <w:style w:type="table" w:styleId="aa">
    <w:name w:val="Table Grid"/>
    <w:basedOn w:val="a1"/>
    <w:rsid w:val="00072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FE17FE"/>
    <w:rPr>
      <w:rFonts w:ascii="Tahoma" w:hAnsi="Tahoma" w:cs="Tahoma"/>
      <w:sz w:val="16"/>
      <w:szCs w:val="16"/>
    </w:rPr>
  </w:style>
  <w:style w:type="character" w:customStyle="1" w:styleId="a6">
    <w:name w:val="Основной текст с отступом Знак"/>
    <w:link w:val="a5"/>
    <w:rsid w:val="004C078E"/>
    <w:rPr>
      <w:sz w:val="24"/>
      <w:szCs w:val="24"/>
      <w:lang w:val="ru-RU" w:eastAsia="ru-RU" w:bidi="ar-SA"/>
    </w:rPr>
  </w:style>
  <w:style w:type="paragraph" w:customStyle="1" w:styleId="ConsPlusNormal">
    <w:name w:val="ConsPlusNormal"/>
    <w:rsid w:val="004C078E"/>
    <w:pPr>
      <w:widowControl w:val="0"/>
      <w:autoSpaceDE w:val="0"/>
      <w:autoSpaceDN w:val="0"/>
      <w:adjustRightInd w:val="0"/>
      <w:ind w:firstLine="720"/>
    </w:pPr>
    <w:rPr>
      <w:rFonts w:ascii="Arial" w:hAnsi="Arial" w:cs="Arial"/>
    </w:rPr>
  </w:style>
  <w:style w:type="paragraph" w:styleId="ad">
    <w:name w:val="header"/>
    <w:basedOn w:val="a"/>
    <w:link w:val="ae"/>
    <w:rsid w:val="004C078E"/>
    <w:pPr>
      <w:tabs>
        <w:tab w:val="center" w:pos="4677"/>
        <w:tab w:val="right" w:pos="9355"/>
      </w:tabs>
    </w:pPr>
  </w:style>
  <w:style w:type="character" w:customStyle="1" w:styleId="ae">
    <w:name w:val="Верхний колонтитул Знак"/>
    <w:link w:val="ad"/>
    <w:rsid w:val="004C078E"/>
    <w:rPr>
      <w:sz w:val="24"/>
      <w:szCs w:val="24"/>
      <w:lang w:val="ru-RU" w:eastAsia="ru-RU" w:bidi="ar-SA"/>
    </w:rPr>
  </w:style>
  <w:style w:type="character" w:styleId="af">
    <w:name w:val="Hyperlink"/>
    <w:unhideWhenUsed/>
    <w:rsid w:val="005E07C6"/>
    <w:rPr>
      <w:color w:val="000000"/>
      <w:u w:val="single"/>
    </w:rPr>
  </w:style>
  <w:style w:type="character" w:customStyle="1" w:styleId="41">
    <w:name w:val="Знак Знак4"/>
    <w:rsid w:val="005E07C6"/>
    <w:rPr>
      <w:rFonts w:ascii="Arial" w:eastAsia="Arial Unicode MS" w:hAnsi="Arial"/>
      <w:b/>
      <w:color w:val="000000"/>
      <w:lang w:val="ru-RU" w:eastAsia="ru-RU" w:bidi="ar-SA"/>
    </w:rPr>
  </w:style>
  <w:style w:type="character" w:customStyle="1" w:styleId="22">
    <w:name w:val="Основной текст 2 Знак"/>
    <w:link w:val="21"/>
    <w:rsid w:val="002C01B5"/>
    <w:rPr>
      <w:b/>
      <w:bCs/>
      <w:i/>
      <w:iCs/>
      <w:sz w:val="28"/>
      <w:szCs w:val="24"/>
    </w:rPr>
  </w:style>
  <w:style w:type="character" w:customStyle="1" w:styleId="a4">
    <w:name w:val="Основной текст Знак"/>
    <w:link w:val="a3"/>
    <w:rsid w:val="002C01B5"/>
    <w:rPr>
      <w:sz w:val="24"/>
      <w:szCs w:val="24"/>
    </w:rPr>
  </w:style>
  <w:style w:type="paragraph" w:customStyle="1" w:styleId="ConsNonformat">
    <w:name w:val="ConsNonformat"/>
    <w:rsid w:val="00EB7CB4"/>
    <w:pPr>
      <w:widowControl w:val="0"/>
      <w:autoSpaceDE w:val="0"/>
      <w:autoSpaceDN w:val="0"/>
      <w:adjustRightInd w:val="0"/>
      <w:ind w:right="19772"/>
    </w:pPr>
    <w:rPr>
      <w:rFonts w:ascii="Courier New" w:hAnsi="Courier New" w:cs="Courier New"/>
    </w:rPr>
  </w:style>
  <w:style w:type="paragraph" w:customStyle="1" w:styleId="ConsPlusTitle">
    <w:name w:val="ConsPlusTitle"/>
    <w:rsid w:val="00EB7CB4"/>
    <w:pPr>
      <w:widowControl w:val="0"/>
      <w:autoSpaceDE w:val="0"/>
      <w:autoSpaceDN w:val="0"/>
      <w:adjustRightInd w:val="0"/>
    </w:pPr>
    <w:rPr>
      <w:rFonts w:ascii="Arial" w:hAnsi="Arial" w:cs="Arial"/>
      <w:b/>
      <w:bCs/>
      <w:sz w:val="16"/>
      <w:szCs w:val="16"/>
    </w:rPr>
  </w:style>
  <w:style w:type="character" w:customStyle="1" w:styleId="40">
    <w:name w:val="Заголовок 4 Знак"/>
    <w:link w:val="4"/>
    <w:rsid w:val="000F6BE8"/>
    <w:rPr>
      <w:b/>
      <w:bCs/>
      <w:sz w:val="28"/>
      <w:szCs w:val="28"/>
    </w:rPr>
  </w:style>
  <w:style w:type="paragraph" w:styleId="HTML">
    <w:name w:val="HTML Preformatted"/>
    <w:basedOn w:val="a"/>
    <w:link w:val="HTML0"/>
    <w:unhideWhenUsed/>
    <w:rsid w:val="000F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F6BE8"/>
    <w:rPr>
      <w:rFonts w:ascii="Courier New" w:hAnsi="Courier New" w:cs="Courier New"/>
    </w:rPr>
  </w:style>
  <w:style w:type="character" w:customStyle="1" w:styleId="apple-style-span">
    <w:name w:val="apple-style-span"/>
    <w:basedOn w:val="a0"/>
    <w:rsid w:val="000F6BE8"/>
  </w:style>
  <w:style w:type="numbering" w:customStyle="1" w:styleId="11">
    <w:name w:val="Нет списка1"/>
    <w:next w:val="a2"/>
    <w:uiPriority w:val="99"/>
    <w:semiHidden/>
    <w:unhideWhenUsed/>
    <w:rsid w:val="0090158A"/>
  </w:style>
  <w:style w:type="character" w:customStyle="1" w:styleId="10">
    <w:name w:val="Заголовок 1 Знак"/>
    <w:link w:val="1"/>
    <w:rsid w:val="0090158A"/>
    <w:rPr>
      <w:b/>
      <w:bCs/>
      <w:sz w:val="28"/>
      <w:szCs w:val="24"/>
    </w:rPr>
  </w:style>
  <w:style w:type="numbering" w:customStyle="1" w:styleId="110">
    <w:name w:val="Нет списка11"/>
    <w:next w:val="a2"/>
    <w:uiPriority w:val="99"/>
    <w:semiHidden/>
    <w:rsid w:val="0090158A"/>
  </w:style>
  <w:style w:type="table" w:customStyle="1" w:styleId="12">
    <w:name w:val="Сетка таблицы1"/>
    <w:basedOn w:val="a1"/>
    <w:next w:val="aa"/>
    <w:rsid w:val="00901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link w:val="a7"/>
    <w:uiPriority w:val="99"/>
    <w:rsid w:val="0090158A"/>
    <w:rPr>
      <w:sz w:val="24"/>
      <w:szCs w:val="24"/>
    </w:rPr>
  </w:style>
  <w:style w:type="character" w:customStyle="1" w:styleId="35">
    <w:name w:val="Знак Знак3"/>
    <w:locked/>
    <w:rsid w:val="0090158A"/>
    <w:rPr>
      <w:sz w:val="24"/>
      <w:szCs w:val="24"/>
      <w:lang w:val="x-none" w:eastAsia="x-none" w:bidi="ar-SA"/>
    </w:rPr>
  </w:style>
  <w:style w:type="character" w:customStyle="1" w:styleId="ac">
    <w:name w:val="Текст выноски Знак"/>
    <w:link w:val="ab"/>
    <w:rsid w:val="0090158A"/>
    <w:rPr>
      <w:rFonts w:ascii="Tahoma" w:hAnsi="Tahoma" w:cs="Tahoma"/>
      <w:sz w:val="16"/>
      <w:szCs w:val="16"/>
    </w:rPr>
  </w:style>
  <w:style w:type="paragraph" w:styleId="af0">
    <w:name w:val="List Paragraph"/>
    <w:basedOn w:val="a"/>
    <w:uiPriority w:val="34"/>
    <w:qFormat/>
    <w:rsid w:val="0090158A"/>
    <w:pPr>
      <w:spacing w:after="160" w:line="259"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FA72AA"/>
    <w:rPr>
      <w:rFonts w:ascii="Arial" w:hAnsi="Arial" w:cs="Arial"/>
      <w:b/>
      <w:bCs/>
      <w:i/>
      <w:iCs/>
      <w:sz w:val="28"/>
      <w:szCs w:val="28"/>
    </w:rPr>
  </w:style>
  <w:style w:type="character" w:customStyle="1" w:styleId="30">
    <w:name w:val="Заголовок 3 Знак"/>
    <w:basedOn w:val="a0"/>
    <w:link w:val="3"/>
    <w:rsid w:val="00FA72AA"/>
    <w:rPr>
      <w:rFonts w:ascii="Arial" w:hAnsi="Arial" w:cs="Arial"/>
      <w:b/>
      <w:bCs/>
      <w:sz w:val="26"/>
      <w:szCs w:val="26"/>
    </w:rPr>
  </w:style>
  <w:style w:type="character" w:customStyle="1" w:styleId="50">
    <w:name w:val="Заголовок 5 Знак"/>
    <w:basedOn w:val="a0"/>
    <w:link w:val="5"/>
    <w:rsid w:val="00FA72AA"/>
    <w:rPr>
      <w:b/>
      <w:bCs/>
      <w:i/>
      <w:iCs/>
      <w:sz w:val="26"/>
      <w:szCs w:val="26"/>
    </w:rPr>
  </w:style>
  <w:style w:type="character" w:customStyle="1" w:styleId="24">
    <w:name w:val="Основной текст с отступом 2 Знак"/>
    <w:basedOn w:val="a0"/>
    <w:link w:val="23"/>
    <w:rsid w:val="00FA72AA"/>
    <w:rPr>
      <w:sz w:val="28"/>
      <w:szCs w:val="24"/>
    </w:rPr>
  </w:style>
  <w:style w:type="character" w:customStyle="1" w:styleId="32">
    <w:name w:val="Основной текст 3 Знак"/>
    <w:basedOn w:val="a0"/>
    <w:link w:val="31"/>
    <w:rsid w:val="00FA72AA"/>
    <w:rPr>
      <w:sz w:val="16"/>
      <w:szCs w:val="16"/>
    </w:rPr>
  </w:style>
  <w:style w:type="character" w:customStyle="1" w:styleId="34">
    <w:name w:val="Основной текст с отступом 3 Знак"/>
    <w:basedOn w:val="a0"/>
    <w:link w:val="33"/>
    <w:rsid w:val="00FA72AA"/>
    <w:rPr>
      <w:sz w:val="16"/>
      <w:szCs w:val="16"/>
    </w:rPr>
  </w:style>
  <w:style w:type="numbering" w:customStyle="1" w:styleId="111">
    <w:name w:val="Нет списка111"/>
    <w:next w:val="a2"/>
    <w:semiHidden/>
    <w:rsid w:val="00FA72AA"/>
  </w:style>
  <w:style w:type="numbering" w:customStyle="1" w:styleId="25">
    <w:name w:val="Нет списка2"/>
    <w:next w:val="a2"/>
    <w:uiPriority w:val="99"/>
    <w:semiHidden/>
    <w:unhideWhenUsed/>
    <w:rsid w:val="004175E5"/>
  </w:style>
  <w:style w:type="numbering" w:customStyle="1" w:styleId="120">
    <w:name w:val="Нет списка12"/>
    <w:next w:val="a2"/>
    <w:semiHidden/>
    <w:rsid w:val="004175E5"/>
  </w:style>
  <w:style w:type="table" w:customStyle="1" w:styleId="26">
    <w:name w:val="Сетка таблицы2"/>
    <w:basedOn w:val="a1"/>
    <w:next w:val="aa"/>
    <w:rsid w:val="0041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4175E5"/>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AA"/>
    <w:rPr>
      <w:sz w:val="24"/>
      <w:szCs w:val="24"/>
    </w:rPr>
  </w:style>
  <w:style w:type="paragraph" w:styleId="1">
    <w:name w:val="heading 1"/>
    <w:basedOn w:val="a"/>
    <w:next w:val="a"/>
    <w:link w:val="10"/>
    <w:qFormat/>
    <w:rsid w:val="00B47FAA"/>
    <w:pPr>
      <w:keepNext/>
      <w:outlineLvl w:val="0"/>
    </w:pPr>
    <w:rPr>
      <w:b/>
      <w:bCs/>
      <w:sz w:val="28"/>
    </w:rPr>
  </w:style>
  <w:style w:type="paragraph" w:styleId="2">
    <w:name w:val="heading 2"/>
    <w:basedOn w:val="a"/>
    <w:next w:val="a"/>
    <w:link w:val="20"/>
    <w:qFormat/>
    <w:rsid w:val="00B47F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47FAA"/>
    <w:pPr>
      <w:keepNext/>
      <w:spacing w:before="240" w:after="60"/>
      <w:outlineLvl w:val="2"/>
    </w:pPr>
    <w:rPr>
      <w:rFonts w:ascii="Arial" w:hAnsi="Arial" w:cs="Arial"/>
      <w:b/>
      <w:bCs/>
      <w:sz w:val="26"/>
      <w:szCs w:val="26"/>
    </w:rPr>
  </w:style>
  <w:style w:type="paragraph" w:styleId="4">
    <w:name w:val="heading 4"/>
    <w:basedOn w:val="a"/>
    <w:next w:val="a"/>
    <w:link w:val="40"/>
    <w:qFormat/>
    <w:rsid w:val="00B47FAA"/>
    <w:pPr>
      <w:keepNext/>
      <w:spacing w:before="240" w:after="60"/>
      <w:outlineLvl w:val="3"/>
    </w:pPr>
    <w:rPr>
      <w:b/>
      <w:bCs/>
      <w:sz w:val="28"/>
      <w:szCs w:val="28"/>
    </w:rPr>
  </w:style>
  <w:style w:type="paragraph" w:styleId="5">
    <w:name w:val="heading 5"/>
    <w:basedOn w:val="a"/>
    <w:next w:val="a"/>
    <w:link w:val="50"/>
    <w:qFormat/>
    <w:rsid w:val="00B47FA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B47FAA"/>
    <w:rPr>
      <w:b/>
      <w:bCs/>
      <w:i/>
      <w:iCs/>
      <w:sz w:val="28"/>
      <w:lang w:val="x-none" w:eastAsia="x-none"/>
    </w:rPr>
  </w:style>
  <w:style w:type="paragraph" w:styleId="23">
    <w:name w:val="Body Text Indent 2"/>
    <w:basedOn w:val="a"/>
    <w:link w:val="24"/>
    <w:rsid w:val="00B47FAA"/>
    <w:pPr>
      <w:ind w:left="3600" w:hanging="3600"/>
    </w:pPr>
    <w:rPr>
      <w:sz w:val="28"/>
    </w:rPr>
  </w:style>
  <w:style w:type="paragraph" w:styleId="a3">
    <w:name w:val="Body Text"/>
    <w:basedOn w:val="a"/>
    <w:link w:val="a4"/>
    <w:rsid w:val="00B47FAA"/>
    <w:pPr>
      <w:spacing w:after="120"/>
    </w:pPr>
    <w:rPr>
      <w:lang w:val="x-none" w:eastAsia="x-none"/>
    </w:rPr>
  </w:style>
  <w:style w:type="paragraph" w:styleId="31">
    <w:name w:val="Body Text 3"/>
    <w:basedOn w:val="a"/>
    <w:link w:val="32"/>
    <w:rsid w:val="00B47FAA"/>
    <w:pPr>
      <w:spacing w:after="120"/>
    </w:pPr>
    <w:rPr>
      <w:sz w:val="16"/>
      <w:szCs w:val="16"/>
    </w:rPr>
  </w:style>
  <w:style w:type="paragraph" w:styleId="a5">
    <w:name w:val="Body Text Indent"/>
    <w:basedOn w:val="a"/>
    <w:link w:val="a6"/>
    <w:rsid w:val="00B47FAA"/>
    <w:pPr>
      <w:spacing w:after="120"/>
      <w:ind w:left="283"/>
    </w:pPr>
  </w:style>
  <w:style w:type="paragraph" w:styleId="33">
    <w:name w:val="Body Text Indent 3"/>
    <w:basedOn w:val="a"/>
    <w:link w:val="34"/>
    <w:rsid w:val="00B47FAA"/>
    <w:pPr>
      <w:spacing w:after="120"/>
      <w:ind w:left="283"/>
    </w:pPr>
    <w:rPr>
      <w:sz w:val="16"/>
      <w:szCs w:val="16"/>
    </w:rPr>
  </w:style>
  <w:style w:type="paragraph" w:styleId="a7">
    <w:name w:val="footer"/>
    <w:basedOn w:val="a"/>
    <w:link w:val="a8"/>
    <w:uiPriority w:val="99"/>
    <w:rsid w:val="00D879CD"/>
    <w:pPr>
      <w:tabs>
        <w:tab w:val="center" w:pos="4677"/>
        <w:tab w:val="right" w:pos="9355"/>
      </w:tabs>
    </w:pPr>
  </w:style>
  <w:style w:type="character" w:styleId="a9">
    <w:name w:val="page number"/>
    <w:basedOn w:val="a0"/>
    <w:rsid w:val="00D879CD"/>
  </w:style>
  <w:style w:type="table" w:styleId="aa">
    <w:name w:val="Table Grid"/>
    <w:basedOn w:val="a1"/>
    <w:rsid w:val="00072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FE17FE"/>
    <w:rPr>
      <w:rFonts w:ascii="Tahoma" w:hAnsi="Tahoma" w:cs="Tahoma"/>
      <w:sz w:val="16"/>
      <w:szCs w:val="16"/>
    </w:rPr>
  </w:style>
  <w:style w:type="character" w:customStyle="1" w:styleId="a6">
    <w:name w:val="Основной текст с отступом Знак"/>
    <w:link w:val="a5"/>
    <w:rsid w:val="004C078E"/>
    <w:rPr>
      <w:sz w:val="24"/>
      <w:szCs w:val="24"/>
      <w:lang w:val="ru-RU" w:eastAsia="ru-RU" w:bidi="ar-SA"/>
    </w:rPr>
  </w:style>
  <w:style w:type="paragraph" w:customStyle="1" w:styleId="ConsPlusNormal">
    <w:name w:val="ConsPlusNormal"/>
    <w:rsid w:val="004C078E"/>
    <w:pPr>
      <w:widowControl w:val="0"/>
      <w:autoSpaceDE w:val="0"/>
      <w:autoSpaceDN w:val="0"/>
      <w:adjustRightInd w:val="0"/>
      <w:ind w:firstLine="720"/>
    </w:pPr>
    <w:rPr>
      <w:rFonts w:ascii="Arial" w:hAnsi="Arial" w:cs="Arial"/>
    </w:rPr>
  </w:style>
  <w:style w:type="paragraph" w:styleId="ad">
    <w:name w:val="header"/>
    <w:basedOn w:val="a"/>
    <w:link w:val="ae"/>
    <w:rsid w:val="004C078E"/>
    <w:pPr>
      <w:tabs>
        <w:tab w:val="center" w:pos="4677"/>
        <w:tab w:val="right" w:pos="9355"/>
      </w:tabs>
    </w:pPr>
  </w:style>
  <w:style w:type="character" w:customStyle="1" w:styleId="ae">
    <w:name w:val="Верхний колонтитул Знак"/>
    <w:link w:val="ad"/>
    <w:rsid w:val="004C078E"/>
    <w:rPr>
      <w:sz w:val="24"/>
      <w:szCs w:val="24"/>
      <w:lang w:val="ru-RU" w:eastAsia="ru-RU" w:bidi="ar-SA"/>
    </w:rPr>
  </w:style>
  <w:style w:type="character" w:styleId="af">
    <w:name w:val="Hyperlink"/>
    <w:unhideWhenUsed/>
    <w:rsid w:val="005E07C6"/>
    <w:rPr>
      <w:color w:val="000000"/>
      <w:u w:val="single"/>
    </w:rPr>
  </w:style>
  <w:style w:type="character" w:customStyle="1" w:styleId="41">
    <w:name w:val="Знак Знак4"/>
    <w:rsid w:val="005E07C6"/>
    <w:rPr>
      <w:rFonts w:ascii="Arial" w:eastAsia="Arial Unicode MS" w:hAnsi="Arial"/>
      <w:b/>
      <w:color w:val="000000"/>
      <w:lang w:val="ru-RU" w:eastAsia="ru-RU" w:bidi="ar-SA"/>
    </w:rPr>
  </w:style>
  <w:style w:type="character" w:customStyle="1" w:styleId="22">
    <w:name w:val="Основной текст 2 Знак"/>
    <w:link w:val="21"/>
    <w:rsid w:val="002C01B5"/>
    <w:rPr>
      <w:b/>
      <w:bCs/>
      <w:i/>
      <w:iCs/>
      <w:sz w:val="28"/>
      <w:szCs w:val="24"/>
    </w:rPr>
  </w:style>
  <w:style w:type="character" w:customStyle="1" w:styleId="a4">
    <w:name w:val="Основной текст Знак"/>
    <w:link w:val="a3"/>
    <w:rsid w:val="002C01B5"/>
    <w:rPr>
      <w:sz w:val="24"/>
      <w:szCs w:val="24"/>
    </w:rPr>
  </w:style>
  <w:style w:type="paragraph" w:customStyle="1" w:styleId="ConsNonformat">
    <w:name w:val="ConsNonformat"/>
    <w:rsid w:val="00EB7CB4"/>
    <w:pPr>
      <w:widowControl w:val="0"/>
      <w:autoSpaceDE w:val="0"/>
      <w:autoSpaceDN w:val="0"/>
      <w:adjustRightInd w:val="0"/>
      <w:ind w:right="19772"/>
    </w:pPr>
    <w:rPr>
      <w:rFonts w:ascii="Courier New" w:hAnsi="Courier New" w:cs="Courier New"/>
    </w:rPr>
  </w:style>
  <w:style w:type="paragraph" w:customStyle="1" w:styleId="ConsPlusTitle">
    <w:name w:val="ConsPlusTitle"/>
    <w:rsid w:val="00EB7CB4"/>
    <w:pPr>
      <w:widowControl w:val="0"/>
      <w:autoSpaceDE w:val="0"/>
      <w:autoSpaceDN w:val="0"/>
      <w:adjustRightInd w:val="0"/>
    </w:pPr>
    <w:rPr>
      <w:rFonts w:ascii="Arial" w:hAnsi="Arial" w:cs="Arial"/>
      <w:b/>
      <w:bCs/>
      <w:sz w:val="16"/>
      <w:szCs w:val="16"/>
    </w:rPr>
  </w:style>
  <w:style w:type="character" w:customStyle="1" w:styleId="40">
    <w:name w:val="Заголовок 4 Знак"/>
    <w:link w:val="4"/>
    <w:rsid w:val="000F6BE8"/>
    <w:rPr>
      <w:b/>
      <w:bCs/>
      <w:sz w:val="28"/>
      <w:szCs w:val="28"/>
    </w:rPr>
  </w:style>
  <w:style w:type="paragraph" w:styleId="HTML">
    <w:name w:val="HTML Preformatted"/>
    <w:basedOn w:val="a"/>
    <w:link w:val="HTML0"/>
    <w:unhideWhenUsed/>
    <w:rsid w:val="000F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F6BE8"/>
    <w:rPr>
      <w:rFonts w:ascii="Courier New" w:hAnsi="Courier New" w:cs="Courier New"/>
    </w:rPr>
  </w:style>
  <w:style w:type="character" w:customStyle="1" w:styleId="apple-style-span">
    <w:name w:val="apple-style-span"/>
    <w:basedOn w:val="a0"/>
    <w:rsid w:val="000F6BE8"/>
  </w:style>
  <w:style w:type="numbering" w:customStyle="1" w:styleId="11">
    <w:name w:val="Нет списка1"/>
    <w:next w:val="a2"/>
    <w:uiPriority w:val="99"/>
    <w:semiHidden/>
    <w:unhideWhenUsed/>
    <w:rsid w:val="0090158A"/>
  </w:style>
  <w:style w:type="character" w:customStyle="1" w:styleId="10">
    <w:name w:val="Заголовок 1 Знак"/>
    <w:link w:val="1"/>
    <w:rsid w:val="0090158A"/>
    <w:rPr>
      <w:b/>
      <w:bCs/>
      <w:sz w:val="28"/>
      <w:szCs w:val="24"/>
    </w:rPr>
  </w:style>
  <w:style w:type="numbering" w:customStyle="1" w:styleId="110">
    <w:name w:val="Нет списка11"/>
    <w:next w:val="a2"/>
    <w:uiPriority w:val="99"/>
    <w:semiHidden/>
    <w:rsid w:val="0090158A"/>
  </w:style>
  <w:style w:type="table" w:customStyle="1" w:styleId="12">
    <w:name w:val="Сетка таблицы1"/>
    <w:basedOn w:val="a1"/>
    <w:next w:val="aa"/>
    <w:rsid w:val="00901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link w:val="a7"/>
    <w:uiPriority w:val="99"/>
    <w:rsid w:val="0090158A"/>
    <w:rPr>
      <w:sz w:val="24"/>
      <w:szCs w:val="24"/>
    </w:rPr>
  </w:style>
  <w:style w:type="character" w:customStyle="1" w:styleId="35">
    <w:name w:val="Знак Знак3"/>
    <w:locked/>
    <w:rsid w:val="0090158A"/>
    <w:rPr>
      <w:sz w:val="24"/>
      <w:szCs w:val="24"/>
      <w:lang w:val="x-none" w:eastAsia="x-none" w:bidi="ar-SA"/>
    </w:rPr>
  </w:style>
  <w:style w:type="character" w:customStyle="1" w:styleId="ac">
    <w:name w:val="Текст выноски Знак"/>
    <w:link w:val="ab"/>
    <w:rsid w:val="0090158A"/>
    <w:rPr>
      <w:rFonts w:ascii="Tahoma" w:hAnsi="Tahoma" w:cs="Tahoma"/>
      <w:sz w:val="16"/>
      <w:szCs w:val="16"/>
    </w:rPr>
  </w:style>
  <w:style w:type="paragraph" w:styleId="af0">
    <w:name w:val="List Paragraph"/>
    <w:basedOn w:val="a"/>
    <w:uiPriority w:val="34"/>
    <w:qFormat/>
    <w:rsid w:val="0090158A"/>
    <w:pPr>
      <w:spacing w:after="160" w:line="259"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FA72AA"/>
    <w:rPr>
      <w:rFonts w:ascii="Arial" w:hAnsi="Arial" w:cs="Arial"/>
      <w:b/>
      <w:bCs/>
      <w:i/>
      <w:iCs/>
      <w:sz w:val="28"/>
      <w:szCs w:val="28"/>
    </w:rPr>
  </w:style>
  <w:style w:type="character" w:customStyle="1" w:styleId="30">
    <w:name w:val="Заголовок 3 Знак"/>
    <w:basedOn w:val="a0"/>
    <w:link w:val="3"/>
    <w:rsid w:val="00FA72AA"/>
    <w:rPr>
      <w:rFonts w:ascii="Arial" w:hAnsi="Arial" w:cs="Arial"/>
      <w:b/>
      <w:bCs/>
      <w:sz w:val="26"/>
      <w:szCs w:val="26"/>
    </w:rPr>
  </w:style>
  <w:style w:type="character" w:customStyle="1" w:styleId="50">
    <w:name w:val="Заголовок 5 Знак"/>
    <w:basedOn w:val="a0"/>
    <w:link w:val="5"/>
    <w:rsid w:val="00FA72AA"/>
    <w:rPr>
      <w:b/>
      <w:bCs/>
      <w:i/>
      <w:iCs/>
      <w:sz w:val="26"/>
      <w:szCs w:val="26"/>
    </w:rPr>
  </w:style>
  <w:style w:type="character" w:customStyle="1" w:styleId="24">
    <w:name w:val="Основной текст с отступом 2 Знак"/>
    <w:basedOn w:val="a0"/>
    <w:link w:val="23"/>
    <w:rsid w:val="00FA72AA"/>
    <w:rPr>
      <w:sz w:val="28"/>
      <w:szCs w:val="24"/>
    </w:rPr>
  </w:style>
  <w:style w:type="character" w:customStyle="1" w:styleId="32">
    <w:name w:val="Основной текст 3 Знак"/>
    <w:basedOn w:val="a0"/>
    <w:link w:val="31"/>
    <w:rsid w:val="00FA72AA"/>
    <w:rPr>
      <w:sz w:val="16"/>
      <w:szCs w:val="16"/>
    </w:rPr>
  </w:style>
  <w:style w:type="character" w:customStyle="1" w:styleId="34">
    <w:name w:val="Основной текст с отступом 3 Знак"/>
    <w:basedOn w:val="a0"/>
    <w:link w:val="33"/>
    <w:rsid w:val="00FA72AA"/>
    <w:rPr>
      <w:sz w:val="16"/>
      <w:szCs w:val="16"/>
    </w:rPr>
  </w:style>
  <w:style w:type="numbering" w:customStyle="1" w:styleId="111">
    <w:name w:val="Нет списка111"/>
    <w:next w:val="a2"/>
    <w:semiHidden/>
    <w:rsid w:val="00FA72AA"/>
  </w:style>
  <w:style w:type="numbering" w:customStyle="1" w:styleId="25">
    <w:name w:val="Нет списка2"/>
    <w:next w:val="a2"/>
    <w:uiPriority w:val="99"/>
    <w:semiHidden/>
    <w:unhideWhenUsed/>
    <w:rsid w:val="004175E5"/>
  </w:style>
  <w:style w:type="numbering" w:customStyle="1" w:styleId="120">
    <w:name w:val="Нет списка12"/>
    <w:next w:val="a2"/>
    <w:semiHidden/>
    <w:rsid w:val="004175E5"/>
  </w:style>
  <w:style w:type="table" w:customStyle="1" w:styleId="26">
    <w:name w:val="Сетка таблицы2"/>
    <w:basedOn w:val="a1"/>
    <w:next w:val="aa"/>
    <w:rsid w:val="00417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4175E5"/>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7171">
      <w:bodyDiv w:val="1"/>
      <w:marLeft w:val="0"/>
      <w:marRight w:val="0"/>
      <w:marTop w:val="0"/>
      <w:marBottom w:val="0"/>
      <w:divBdr>
        <w:top w:val="none" w:sz="0" w:space="0" w:color="auto"/>
        <w:left w:val="none" w:sz="0" w:space="0" w:color="auto"/>
        <w:bottom w:val="none" w:sz="0" w:space="0" w:color="auto"/>
        <w:right w:val="none" w:sz="0" w:space="0" w:color="auto"/>
      </w:divBdr>
    </w:div>
    <w:div w:id="1445349995">
      <w:bodyDiv w:val="1"/>
      <w:marLeft w:val="0"/>
      <w:marRight w:val="0"/>
      <w:marTop w:val="0"/>
      <w:marBottom w:val="0"/>
      <w:divBdr>
        <w:top w:val="none" w:sz="0" w:space="0" w:color="auto"/>
        <w:left w:val="none" w:sz="0" w:space="0" w:color="auto"/>
        <w:bottom w:val="none" w:sz="0" w:space="0" w:color="auto"/>
        <w:right w:val="none" w:sz="0" w:space="0" w:color="auto"/>
      </w:divBdr>
    </w:div>
    <w:div w:id="168717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03955/1cafb24d049dcd1e7707a22d98e9858f/" TargetMode="External"/><Relationship Id="rId18" Type="http://schemas.openxmlformats.org/officeDocument/2006/relationships/hyperlink" Target="http://www.consultant.ru/document/cons_doc_LAW_314845/b38f68636a6fea32ed01c714b351d5926d31b68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gin.consultant.ru/link/?req=query&amp;REFDOC=185747&amp;REFBASE=RZB&amp;REFPAGE=0&amp;REFTYPE=CDLT_MAIN_BACKREFS&amp;ts=12282154218206625190&amp;mode=backrefs&amp;REFDST=100634" TargetMode="External"/><Relationship Id="rId7" Type="http://schemas.openxmlformats.org/officeDocument/2006/relationships/footnotes" Target="footnotes.xml"/><Relationship Id="rId12" Type="http://schemas.openxmlformats.org/officeDocument/2006/relationships/hyperlink" Target="http://base.garant.ru/10103955/1cafb24d049dcd1e7707a22d98e9858f/" TargetMode="External"/><Relationship Id="rId17" Type="http://schemas.openxmlformats.org/officeDocument/2006/relationships/hyperlink" Target="http://www.consultant.ru/document/cons_doc_LAW_314845/b38f68636a6fea32ed01c714b351d5926d31b68b/" TargetMode="External"/><Relationship Id="rId25" Type="http://schemas.openxmlformats.org/officeDocument/2006/relationships/hyperlink" Target="https://pandia.ru/text/category/vedomstvo/" TargetMode="External"/><Relationship Id="rId2" Type="http://schemas.openxmlformats.org/officeDocument/2006/relationships/numbering" Target="numbering.xml"/><Relationship Id="rId16" Type="http://schemas.openxmlformats.org/officeDocument/2006/relationships/hyperlink" Target="http://www.consultant.ru/document/cons_doc_LAW_314845/402810b1bb7b017100eca8380896285286db0bde/" TargetMode="External"/><Relationship Id="rId20" Type="http://schemas.openxmlformats.org/officeDocument/2006/relationships/hyperlink" Target="https://login.consultant.ru/link/?req=query&amp;REFDOC=185747&amp;REFBASE=RZB&amp;REFPAGE=0&amp;REFTYPE=CDLT_MAIN_BACKREFS&amp;ts=4716154218211020257&amp;mode=backrefs&amp;REFDST=1006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3955/1cafb24d049dcd1e7707a22d98e9858f/"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AB182C52349B289AF2B6E4369027B1A3742F8334ED4849092F5B731ED6D9E9F85DCB9B4F1A3F6447VC56L"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base.garant.ru/10103955/1cafb24d049dcd1e7707a22d98e9858f/" TargetMode="External"/><Relationship Id="rId19" Type="http://schemas.openxmlformats.org/officeDocument/2006/relationships/hyperlink" Target="https://login.consultant.ru/link/?req=query&amp;REFDOC=185747&amp;REFBASE=RZB&amp;REFPAGE=0&amp;REFTYPE=CDLT_MAIN_BACKREFS&amp;ts=12282154218206625190&amp;mode=backrefs&amp;REFDST=100634" TargetMode="External"/><Relationship Id="rId4" Type="http://schemas.microsoft.com/office/2007/relationships/stylesWithEffects" Target="stylesWithEffects.xml"/><Relationship Id="rId9" Type="http://schemas.openxmlformats.org/officeDocument/2006/relationships/hyperlink" Target="http://base.garant.ru/10103955/1cafb24d049dcd1e7707a22d98e9858f/" TargetMode="External"/><Relationship Id="rId14" Type="http://schemas.openxmlformats.org/officeDocument/2006/relationships/hyperlink" Target="http://base.garant.ru/10103955/1cafb24d049dcd1e7707a22d98e9858f/" TargetMode="External"/><Relationship Id="rId22" Type="http://schemas.openxmlformats.org/officeDocument/2006/relationships/image" Target="media/image1.wmf"/><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BzUlskzXR6uwTVpDQNH4K3Dsaqc=</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XRAQNswnREmcCEuSOllfhkZEUbQ=</DigestValue>
    </Reference>
  </SignedInfo>
  <SignatureValue>UwQH420ee1OIKrrkEWP4SqjoTf3X1cbkYM+2SyEtBUvnq2lJQHAONv400saG135ophUNmaAt/A6M
L0hkMFfi5GHwaZq/fwAFLo9+w+6DnoceXMKEzWZv8XDCtcIYzE91p3CEFX/7Xfq8oX6MT3KivkdA
aeD4QYdnDinKHl10w7o=</SignatureValue>
  <KeyInfo>
    <X509Data>
      <X509Certificate>MIICSjCCAbOgAwIBAgIQ6Br5HSLcVoNGvJUlfmH6jjANBgkqhkiG9w0BAQUFADApMScwJQYDVQQD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C14lAxgyhSh8y+3vt9tzWj54eaM=</DigestValue>
      </Reference>
      <Reference URI="/word/media/image1.wmf?ContentType=image/x-wmf">
        <DigestMethod Algorithm="http://www.w3.org/2000/09/xmldsig#sha1"/>
        <DigestValue>82QtmI0zkR81vT+61+Q/dDQmrWg=</DigestValue>
      </Reference>
      <Reference URI="/word/embeddings/oleObject1.bin?ContentType=application/vnd.openxmlformats-officedocument.oleObject">
        <DigestMethod Algorithm="http://www.w3.org/2000/09/xmldsig#sha1"/>
        <DigestValue>Y1cILpUVfNsbYJMJWdM7wz+IXGE=</DigestValue>
      </Reference>
      <Reference URI="/word/settings.xml?ContentType=application/vnd.openxmlformats-officedocument.wordprocessingml.settings+xml">
        <DigestMethod Algorithm="http://www.w3.org/2000/09/xmldsig#sha1"/>
        <DigestValue>Lf90uKFaqoqJ37GW2a38VGzD0vg=</DigestValue>
      </Reference>
      <Reference URI="/word/styles.xml?ContentType=application/vnd.openxmlformats-officedocument.wordprocessingml.styles+xml">
        <DigestMethod Algorithm="http://www.w3.org/2000/09/xmldsig#sha1"/>
        <DigestValue>yD9Xh39NcpX/2QNurB4vRvg0NKY=</DigestValue>
      </Reference>
      <Reference URI="/word/numbering.xml?ContentType=application/vnd.openxmlformats-officedocument.wordprocessingml.numbering+xml">
        <DigestMethod Algorithm="http://www.w3.org/2000/09/xmldsig#sha1"/>
        <DigestValue>7nahA3dtmJsmlV/2bkkB967I9Gk=</DigestValue>
      </Reference>
      <Reference URI="/word/fontTable.xml?ContentType=application/vnd.openxmlformats-officedocument.wordprocessingml.fontTable+xml">
        <DigestMethod Algorithm="http://www.w3.org/2000/09/xmldsig#sha1"/>
        <DigestValue>0IW2cy/ie+3HawzoEPpG6Nu3F5s=</DigestValue>
      </Reference>
      <Reference URI="/word/stylesWithEffects.xml?ContentType=application/vnd.ms-word.stylesWithEffects+xml">
        <DigestMethod Algorithm="http://www.w3.org/2000/09/xmldsig#sha1"/>
        <DigestValue>xG7ob2UZMhlmrLYrx5F8bUoHaps=</DigestValue>
      </Reference>
      <Reference URI="/word/theme/theme1.xml?ContentType=application/vnd.openxmlformats-officedocument.theme+xml">
        <DigestMethod Algorithm="http://www.w3.org/2000/09/xmldsig#sha1"/>
        <DigestValue>AOAxVsn04EyK9wAe0e+FY2ui8V8=</DigestValue>
      </Reference>
      <Reference URI="/word/endnotes.xml?ContentType=application/vnd.openxmlformats-officedocument.wordprocessingml.endnotes+xml">
        <DigestMethod Algorithm="http://www.w3.org/2000/09/xmldsig#sha1"/>
        <DigestValue>f5dsAj4IqAiHKrSfU+HVTTFJQs0=</DigestValue>
      </Reference>
      <Reference URI="/word/document.xml?ContentType=application/vnd.openxmlformats-officedocument.wordprocessingml.document.main+xml">
        <DigestMethod Algorithm="http://www.w3.org/2000/09/xmldsig#sha1"/>
        <DigestValue>ps7xkAB8UetQPuk/rg4cZrM2NbU=</DigestValue>
      </Reference>
      <Reference URI="/word/embeddings/oleObject2.bin?ContentType=application/vnd.openxmlformats-officedocument.oleObject">
        <DigestMethod Algorithm="http://www.w3.org/2000/09/xmldsig#sha1"/>
        <DigestValue>iNAN9zbTi7w+esv1iVe0gkyl6SQ=</DigestValue>
      </Reference>
      <Reference URI="/word/footer1.xml?ContentType=application/vnd.openxmlformats-officedocument.wordprocessingml.footer+xml">
        <DigestMethod Algorithm="http://www.w3.org/2000/09/xmldsig#sha1"/>
        <DigestValue>rFLdUawL77BSSW9I3Ss39b9vQqY=</DigestValue>
      </Reference>
      <Reference URI="/word/footnotes.xml?ContentType=application/vnd.openxmlformats-officedocument.wordprocessingml.footnotes+xml">
        <DigestMethod Algorithm="http://www.w3.org/2000/09/xmldsig#sha1"/>
        <DigestValue>fITEG6VbsCljjvNn0vcd1fCzcGo=</DigestValue>
      </Reference>
      <Reference URI="/word/footer2.xml?ContentType=application/vnd.openxmlformats-officedocument.wordprocessingml.footer+xml">
        <DigestMethod Algorithm="http://www.w3.org/2000/09/xmldsig#sha1"/>
        <DigestValue>Hh9ZG22Lph0YIkcGd9YjZOT1yk4=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eNorSj886fLLjd27g1/k4BfdKYw=</DigestValue>
      </Reference>
    </Manifest>
    <SignatureProperties>
      <SignatureProperty Id="idSignatureTime" Target="#idPackageSignature">
        <mdssi:SignatureTime>
          <mdssi:Format>YYYY-MM-DDThh:mm:ssTZD</mdssi:Format>
          <mdssi:Value>2021-03-12T02:44:19Z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2021-03-12T02:44:19Z</xd:SigningTime>
          <xd:SigningCertificate>
            <xd:Cert>
              <xd:CertDigest>
                <DigestMethod Algorithm="http://www.w3.org/2000/09/xmldsig#sha1"/>
                <DigestValue>dFuy1wvwNdclB9khCEvzT93/MEQ=</DigestValue>
              </xd:CertDigest>
              <xd:IssuerSerial>
                <X509IssuerName>CN=Прокопьева С.В.</X509IssuerName>
                <X509SerialNumber>308520947368819272771005448035005233806</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5C56-6CA2-4CAE-8736-40EF1763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86</Pages>
  <Words>27733</Words>
  <Characters>193259</Characters>
  <Application>Microsoft Office Word</Application>
  <DocSecurity>0</DocSecurity>
  <Lines>1610</Lines>
  <Paragraphs>441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220551</CharactersWithSpaces>
  <SharedDoc>false</SharedDoc>
  <HLinks>
    <vt:vector size="30" baseType="variant">
      <vt:variant>
        <vt:i4>4587594</vt:i4>
      </vt:variant>
      <vt:variant>
        <vt:i4>12</vt:i4>
      </vt:variant>
      <vt:variant>
        <vt:i4>0</vt:i4>
      </vt:variant>
      <vt:variant>
        <vt:i4>5</vt:i4>
      </vt:variant>
      <vt:variant>
        <vt:lpwstr>https://login.consultant.ru/link/?req=query&amp;REFDOC=185747&amp;REFBASE=RZB&amp;REFPAGE=0&amp;REFTYPE=CDLT_MAIN_BACKREFS&amp;ts=12282154218206625190&amp;mode=backrefs&amp;REFDST=100634</vt:lpwstr>
      </vt:variant>
      <vt:variant>
        <vt:lpwstr/>
      </vt:variant>
      <vt:variant>
        <vt:i4>7143527</vt:i4>
      </vt:variant>
      <vt:variant>
        <vt:i4>9</vt:i4>
      </vt:variant>
      <vt:variant>
        <vt:i4>0</vt:i4>
      </vt:variant>
      <vt:variant>
        <vt:i4>5</vt:i4>
      </vt:variant>
      <vt:variant>
        <vt:lpwstr>https://login.consultant.ru/link/?req=query&amp;REFDOC=185747&amp;REFBASE=RZB&amp;REFPAGE=0&amp;REFTYPE=CDLT_MAIN_BACKREFS&amp;ts=4716154218211020257&amp;mode=backrefs&amp;REFDST=100634</vt:lpwstr>
      </vt:variant>
      <vt:variant>
        <vt:lpwstr/>
      </vt:variant>
      <vt:variant>
        <vt:i4>4587594</vt:i4>
      </vt:variant>
      <vt:variant>
        <vt:i4>6</vt:i4>
      </vt:variant>
      <vt:variant>
        <vt:i4>0</vt:i4>
      </vt:variant>
      <vt:variant>
        <vt:i4>5</vt:i4>
      </vt:variant>
      <vt:variant>
        <vt:lpwstr>https://login.consultant.ru/link/?req=query&amp;REFDOC=185747&amp;REFBASE=RZB&amp;REFPAGE=0&amp;REFTYPE=CDLT_MAIN_BACKREFS&amp;ts=12282154218206625190&amp;mode=backrefs&amp;REFDST=100634</vt:lpwstr>
      </vt:variant>
      <vt:variant>
        <vt:lpwstr/>
      </vt:variant>
      <vt:variant>
        <vt:i4>6553651</vt:i4>
      </vt:variant>
      <vt:variant>
        <vt:i4>3</vt:i4>
      </vt:variant>
      <vt:variant>
        <vt:i4>0</vt:i4>
      </vt:variant>
      <vt:variant>
        <vt:i4>5</vt:i4>
      </vt:variant>
      <vt:variant>
        <vt:lpwstr/>
      </vt:variant>
      <vt:variant>
        <vt:lpwstr>Par5105</vt:lpwstr>
      </vt:variant>
      <vt:variant>
        <vt:i4>6422580</vt:i4>
      </vt:variant>
      <vt:variant>
        <vt:i4>0</vt:i4>
      </vt:variant>
      <vt:variant>
        <vt:i4>0</vt:i4>
      </vt:variant>
      <vt:variant>
        <vt:i4>5</vt:i4>
      </vt:variant>
      <vt:variant>
        <vt:lpwstr/>
      </vt:variant>
      <vt:variant>
        <vt:lpwstr>Par1628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ТАНЯ</dc:creator>
  <cp:keywords/>
  <dc:description/>
  <cp:lastModifiedBy>User</cp:lastModifiedBy>
  <cp:revision>75</cp:revision>
  <cp:lastPrinted>2020-03-06T01:49:00Z</cp:lastPrinted>
  <dcterms:created xsi:type="dcterms:W3CDTF">2019-10-13T10:34:00Z</dcterms:created>
  <dcterms:modified xsi:type="dcterms:W3CDTF">2020-03-06T01:49:00Z</dcterms:modified>
</cp:coreProperties>
</file>